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峨眉山市</w:t>
      </w:r>
      <w:r>
        <w:rPr>
          <w:rFonts w:hint="eastAsia" w:ascii="方正小标宋简体" w:hAnsi="方正小标宋简体" w:eastAsia="方正小标宋简体" w:cs="方正小标宋简体"/>
          <w:sz w:val="44"/>
          <w:szCs w:val="44"/>
          <w:lang w:val="en-US" w:eastAsia="zh-CN"/>
        </w:rPr>
        <w:t>药品</w:t>
      </w: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突发事件</w:t>
      </w:r>
      <w:r>
        <w:rPr>
          <w:rFonts w:hint="eastAsia" w:ascii="方正小标宋简体" w:hAnsi="方正小标宋简体" w:eastAsia="方正小标宋简体" w:cs="方正小标宋简体"/>
          <w:sz w:val="44"/>
          <w:szCs w:val="44"/>
        </w:rPr>
        <w:t>应急预案</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操</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作</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手</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册</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w:t>
      </w:r>
      <w:r>
        <w:rPr>
          <w:rFonts w:hint="eastAsia" w:ascii="方正小标宋简体" w:hAnsi="方正小标宋简体" w:eastAsia="方正小标宋简体" w:cs="方正小标宋简体"/>
          <w:sz w:val="44"/>
          <w:szCs w:val="36"/>
          <w:lang w:val="en-US" w:eastAsia="zh-CN"/>
        </w:rPr>
        <w:t>试行</w:t>
      </w:r>
      <w:r>
        <w:rPr>
          <w:rFonts w:hint="eastAsia" w:ascii="方正小标宋简体" w:hAnsi="方正小标宋简体" w:eastAsia="方正小标宋简体" w:cs="方正小标宋简体"/>
          <w:sz w:val="44"/>
          <w:szCs w:val="36"/>
          <w:lang w:eastAsia="zh-CN"/>
        </w:rPr>
        <w:t>）</w:t>
      </w: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pStyle w:val="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2022年2月</w:t>
      </w:r>
    </w:p>
    <w:p>
      <w:pPr>
        <w:pStyle w:val="5"/>
        <w:spacing w:line="620" w:lineRule="exact"/>
        <w:jc w:val="center"/>
        <w:rPr>
          <w:rFonts w:hint="eastAsia" w:ascii="方正小标宋_GBK" w:hAnsi="方正小标宋_GBK" w:eastAsia="方正小标宋_GBK" w:cs="方正小标宋简体"/>
          <w:sz w:val="44"/>
          <w:szCs w:val="36"/>
        </w:rPr>
      </w:pPr>
    </w:p>
    <w:p>
      <w:pPr>
        <w:pStyle w:val="5"/>
        <w:spacing w:line="620" w:lineRule="exact"/>
        <w:jc w:val="both"/>
        <w:rPr>
          <w:rFonts w:hint="eastAsia" w:ascii="黑体" w:eastAsia="黑体"/>
          <w:sz w:val="36"/>
          <w:szCs w:val="36"/>
          <w:lang w:val="en-US" w:eastAsia="zh-CN"/>
        </w:rPr>
      </w:pPr>
    </w:p>
    <w:p>
      <w:pPr>
        <w:pStyle w:val="5"/>
        <w:spacing w:line="620" w:lineRule="exact"/>
        <w:jc w:val="center"/>
        <w:rPr>
          <w:rFonts w:hint="eastAsia" w:ascii="黑体" w:eastAsia="黑体"/>
          <w:sz w:val="36"/>
          <w:szCs w:val="36"/>
          <w:lang w:val="en-US" w:eastAsia="zh-CN"/>
        </w:rPr>
      </w:pPr>
      <w:r>
        <w:rPr>
          <w:rFonts w:hint="eastAsia" w:ascii="黑体" w:eastAsia="黑体"/>
          <w:sz w:val="32"/>
          <w:szCs w:val="32"/>
          <w:lang w:val="en-US" w:eastAsia="zh-CN"/>
        </w:rPr>
        <w:t>目  录</w:t>
      </w:r>
    </w:p>
    <w:p>
      <w:pPr>
        <w:pStyle w:val="5"/>
        <w:spacing w:line="620" w:lineRule="exact"/>
        <w:jc w:val="center"/>
        <w:rPr>
          <w:rFonts w:hint="eastAsia" w:ascii="黑体" w:eastAsia="黑体"/>
          <w:sz w:val="36"/>
          <w:szCs w:val="36"/>
          <w:lang w:val="en-US" w:eastAsia="zh-CN"/>
        </w:rPr>
      </w:pP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TOC \o "1-3" \h \u </w:instrText>
      </w:r>
      <w:r>
        <w:rPr>
          <w:rFonts w:hint="eastAsia" w:ascii="仿宋_GB2312" w:hAnsi="仿宋_GB2312" w:eastAsia="仿宋_GB2312" w:cs="仿宋"/>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_Toc1419 </w:instrText>
      </w:r>
      <w:r>
        <w:rPr>
          <w:rFonts w:hint="eastAsia" w:ascii="黑体" w:hAnsi="黑体" w:eastAsia="黑体" w:cs="黑体"/>
          <w:sz w:val="28"/>
          <w:szCs w:val="28"/>
        </w:rPr>
        <w:fldChar w:fldCharType="separate"/>
      </w:r>
      <w:r>
        <w:rPr>
          <w:rFonts w:hint="eastAsia" w:ascii="黑体" w:hAnsi="黑体" w:eastAsia="黑体" w:cs="黑体"/>
          <w:bCs/>
          <w:sz w:val="28"/>
          <w:szCs w:val="28"/>
          <w:lang w:val="en-US" w:eastAsia="zh-CN"/>
        </w:rPr>
        <w:t>一、</w:t>
      </w:r>
      <w:r>
        <w:rPr>
          <w:rFonts w:hint="eastAsia" w:ascii="黑体" w:hAnsi="黑体" w:eastAsia="黑体" w:cs="黑体"/>
          <w:bCs/>
          <w:sz w:val="28"/>
          <w:szCs w:val="28"/>
          <w:lang w:eastAsia="zh-CN"/>
        </w:rPr>
        <w:t>处置程序及职责</w:t>
      </w:r>
      <w:r>
        <w:rPr>
          <w:rFonts w:hint="eastAsia" w:ascii="黑体" w:hAnsi="黑体" w:eastAsia="黑体" w:cs="黑体"/>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lang w:val="en-US" w:eastAsia="zh-CN"/>
        </w:rPr>
        <w:t>1.</w:t>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_Toc696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lang w:eastAsia="zh-CN"/>
        </w:rPr>
        <w:t>药品安全事故分级标准</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_Toc26196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lang w:val="en-US" w:eastAsia="zh-CN"/>
        </w:rPr>
        <w:t>2.药品安全事故应急指挥组织结构图</w:t>
      </w:r>
      <w:r>
        <w:rPr>
          <w:rFonts w:hint="eastAsia" w:ascii="仿宋_GB2312" w:hAnsi="仿宋_GB2312" w:eastAsia="仿宋_GB2312" w:cs="仿宋"/>
          <w:sz w:val="28"/>
          <w:szCs w:val="28"/>
        </w:rPr>
        <w:tab/>
      </w: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_Toc28229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lang w:val="en-US" w:eastAsia="zh-CN"/>
        </w:rPr>
        <w:t>3.峨眉山市药品安全事故应急处置流程图</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_Toc28229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lang w:val="en-US" w:eastAsia="zh-CN"/>
        </w:rPr>
        <w:t>4.应急处置程序</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lang w:val="en-US" w:eastAsia="zh-CN"/>
        </w:rPr>
        <w:t>5.</w:t>
      </w:r>
      <w:r>
        <w:rPr>
          <w:rFonts w:hint="eastAsia" w:ascii="仿宋_GB2312" w:hAnsi="仿宋_GB2312" w:eastAsia="仿宋_GB2312" w:cs="仿宋"/>
          <w:sz w:val="28"/>
          <w:szCs w:val="28"/>
        </w:rPr>
        <w:t>市</w:t>
      </w:r>
      <w:r>
        <w:rPr>
          <w:rFonts w:hint="eastAsia" w:ascii="仿宋_GB2312" w:hAnsi="仿宋_GB2312" w:eastAsia="仿宋_GB2312" w:cs="仿宋"/>
          <w:sz w:val="28"/>
          <w:szCs w:val="28"/>
          <w:lang w:eastAsia="zh-CN"/>
        </w:rPr>
        <w:t>药品</w:t>
      </w:r>
      <w:r>
        <w:rPr>
          <w:rFonts w:hint="eastAsia" w:ascii="仿宋_GB2312" w:hAnsi="仿宋_GB2312" w:eastAsia="仿宋_GB2312" w:cs="仿宋"/>
          <w:sz w:val="28"/>
          <w:szCs w:val="28"/>
        </w:rPr>
        <w:t>安全应急指挥部组成及职责</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lang w:val="en-US" w:eastAsia="zh-CN"/>
        </w:rPr>
        <w:t>6.</w:t>
      </w:r>
      <w:r>
        <w:rPr>
          <w:rFonts w:hint="eastAsia" w:ascii="仿宋_GB2312" w:hAnsi="仿宋_GB2312" w:eastAsia="仿宋_GB2312" w:cs="仿宋"/>
          <w:sz w:val="28"/>
          <w:szCs w:val="28"/>
        </w:rPr>
        <w:t>指挥部工作组主要职责</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lang w:val="en-US" w:eastAsia="zh-CN"/>
        </w:rPr>
        <w:t>7.</w:t>
      </w:r>
      <w:r>
        <w:rPr>
          <w:rFonts w:hint="default" w:ascii="仿宋_GB2312" w:hAnsi="仿宋_GB2312" w:eastAsia="仿宋_GB2312" w:cs="仿宋"/>
          <w:sz w:val="28"/>
          <w:szCs w:val="28"/>
          <w:lang w:val="en-US" w:eastAsia="zh-CN"/>
        </w:rPr>
        <w:t>峨眉山市</w:t>
      </w:r>
      <w:r>
        <w:rPr>
          <w:rFonts w:hint="eastAsia" w:ascii="仿宋_GB2312" w:hAnsi="仿宋_GB2312" w:eastAsia="仿宋_GB2312" w:cs="仿宋"/>
          <w:sz w:val="28"/>
          <w:szCs w:val="28"/>
          <w:lang w:val="en-US" w:eastAsia="zh-CN"/>
        </w:rPr>
        <w:t>药品</w:t>
      </w:r>
      <w:r>
        <w:rPr>
          <w:rFonts w:hint="default" w:ascii="仿宋_GB2312" w:hAnsi="仿宋_GB2312" w:eastAsia="仿宋_GB2312" w:cs="仿宋"/>
          <w:sz w:val="28"/>
          <w:szCs w:val="28"/>
          <w:lang w:val="en-US" w:eastAsia="zh-CN"/>
        </w:rPr>
        <w:t>安全事故报告、通报时限及责任主体</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_Toc28229 </w:instrText>
      </w:r>
      <w:r>
        <w:rPr>
          <w:rFonts w:hint="eastAsia" w:ascii="黑体" w:hAnsi="黑体" w:eastAsia="黑体" w:cs="黑体"/>
          <w:sz w:val="28"/>
          <w:szCs w:val="28"/>
        </w:rPr>
        <w:fldChar w:fldCharType="separate"/>
      </w:r>
      <w:r>
        <w:rPr>
          <w:rFonts w:hint="eastAsia" w:ascii="黑体" w:hAnsi="黑体" w:eastAsia="黑体" w:cs="黑体"/>
          <w:sz w:val="28"/>
          <w:szCs w:val="28"/>
          <w:lang w:eastAsia="zh-CN"/>
        </w:rPr>
        <w:t>二、峨眉山市药品</w:t>
      </w:r>
      <w:r>
        <w:rPr>
          <w:rFonts w:hint="eastAsia" w:ascii="黑体" w:hAnsi="黑体" w:eastAsia="黑体" w:cs="黑体"/>
          <w:sz w:val="28"/>
          <w:szCs w:val="28"/>
        </w:rPr>
        <w:t>安全突发事件应急联系</w:t>
      </w:r>
      <w:r>
        <w:rPr>
          <w:rFonts w:hint="eastAsia" w:ascii="黑体" w:hAnsi="黑体" w:eastAsia="黑体" w:cs="黑体"/>
          <w:sz w:val="28"/>
          <w:szCs w:val="28"/>
          <w:lang w:val="en-US" w:eastAsia="zh-CN"/>
        </w:rPr>
        <w:t>方式</w:t>
      </w:r>
      <w:r>
        <w:rPr>
          <w:rFonts w:hint="eastAsia" w:ascii="黑体" w:hAnsi="黑体" w:eastAsia="黑体" w:cs="黑体"/>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rPr>
        <w:t>应急处置通讯录</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_Toc15367 </w:instrText>
      </w:r>
      <w:r>
        <w:rPr>
          <w:rFonts w:hint="eastAsia" w:ascii="黑体" w:hAnsi="黑体" w:eastAsia="黑体" w:cs="黑体"/>
          <w:sz w:val="28"/>
          <w:szCs w:val="28"/>
        </w:rPr>
        <w:fldChar w:fldCharType="separate"/>
      </w:r>
      <w:r>
        <w:rPr>
          <w:rFonts w:hint="eastAsia" w:ascii="黑体" w:hAnsi="黑体" w:eastAsia="黑体" w:cs="黑体"/>
          <w:sz w:val="28"/>
          <w:szCs w:val="28"/>
        </w:rPr>
        <w:t>三、</w:t>
      </w:r>
      <w:r>
        <w:rPr>
          <w:rFonts w:hint="eastAsia" w:ascii="黑体" w:hAnsi="黑体" w:eastAsia="黑体" w:cs="黑体"/>
          <w:sz w:val="28"/>
          <w:szCs w:val="28"/>
          <w:lang w:eastAsia="zh-CN"/>
        </w:rPr>
        <w:t>药品</w:t>
      </w:r>
      <w:r>
        <w:rPr>
          <w:rFonts w:hint="eastAsia" w:ascii="黑体" w:hAnsi="黑体" w:eastAsia="黑体" w:cs="黑体"/>
          <w:sz w:val="28"/>
          <w:szCs w:val="28"/>
        </w:rPr>
        <w:t>安全突发事件应急处置信息报</w:t>
      </w:r>
      <w:r>
        <w:rPr>
          <w:rFonts w:hint="eastAsia" w:ascii="黑体" w:hAnsi="黑体" w:eastAsia="黑体" w:cs="黑体"/>
          <w:sz w:val="28"/>
          <w:szCs w:val="28"/>
          <w:lang w:val="en-US" w:eastAsia="zh-CN"/>
        </w:rPr>
        <w:t>告</w:t>
      </w:r>
      <w:r>
        <w:rPr>
          <w:rFonts w:hint="eastAsia" w:ascii="黑体" w:hAnsi="黑体" w:eastAsia="黑体" w:cs="黑体"/>
          <w:sz w:val="28"/>
          <w:szCs w:val="28"/>
        </w:rPr>
        <w:t>表</w:t>
      </w:r>
    </w:p>
    <w:p>
      <w:pPr>
        <w:pStyle w:val="8"/>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黑体" w:hAnsi="黑体" w:eastAsia="黑体" w:cs="黑体"/>
          <w:sz w:val="28"/>
          <w:szCs w:val="28"/>
        </w:rPr>
        <w:fldChar w:fldCharType="end"/>
      </w: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峨眉山市</w:t>
      </w:r>
      <w:r>
        <w:rPr>
          <w:rFonts w:hint="eastAsia" w:ascii="仿宋_GB2312" w:hAnsi="仿宋_GB2312" w:eastAsia="仿宋_GB2312" w:cs="仿宋"/>
          <w:sz w:val="28"/>
          <w:szCs w:val="28"/>
          <w:lang w:eastAsia="zh-CN"/>
        </w:rPr>
        <w:t>药品</w:t>
      </w:r>
      <w:r>
        <w:rPr>
          <w:rFonts w:hint="eastAsia" w:ascii="仿宋_GB2312" w:hAnsi="仿宋_GB2312" w:eastAsia="仿宋_GB2312" w:cs="仿宋"/>
          <w:sz w:val="28"/>
          <w:szCs w:val="28"/>
        </w:rPr>
        <w:t>安全突发事件信息报告表（初报）</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_Toc11918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17</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
          <w:sz w:val="28"/>
          <w:szCs w:val="28"/>
          <w:lang w:val="en-US" w:eastAsia="zh-CN"/>
        </w:rPr>
      </w:pP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_Toc13415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峨眉山市</w:t>
      </w:r>
      <w:r>
        <w:rPr>
          <w:rFonts w:hint="eastAsia" w:ascii="仿宋_GB2312" w:hAnsi="仿宋_GB2312" w:eastAsia="仿宋_GB2312" w:cs="仿宋"/>
          <w:sz w:val="28"/>
          <w:szCs w:val="28"/>
          <w:lang w:eastAsia="zh-CN"/>
        </w:rPr>
        <w:t>药品</w:t>
      </w:r>
      <w:r>
        <w:rPr>
          <w:rFonts w:hint="eastAsia" w:ascii="仿宋_GB2312" w:hAnsi="仿宋_GB2312" w:eastAsia="仿宋_GB2312" w:cs="仿宋"/>
          <w:sz w:val="28"/>
          <w:szCs w:val="28"/>
        </w:rPr>
        <w:t>安全突发事件信息报告表（续报）</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_Toc13415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19</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9"/>
        <w:keepNext w:val="0"/>
        <w:keepLines w:val="0"/>
        <w:pageBreakBefore w:val="0"/>
        <w:widowControl w:val="0"/>
        <w:tabs>
          <w:tab w:val="right" w:leader="dot" w:pos="8400"/>
        </w:tabs>
        <w:kinsoku/>
        <w:wordWrap/>
        <w:overflowPunct/>
        <w:topLinePunct w:val="0"/>
        <w:autoSpaceDE/>
        <w:autoSpaceDN/>
        <w:bidi w:val="0"/>
        <w:adjustRightInd/>
        <w:snapToGrid/>
        <w:spacing w:line="560" w:lineRule="exact"/>
        <w:ind w:right="0" w:rightChars="0" w:firstLine="0" w:firstLineChars="0"/>
        <w:textAlignment w:val="auto"/>
        <w:outlineLvl w:val="9"/>
        <w:rPr>
          <w:rFonts w:hint="eastAsia" w:ascii="仿宋_GB2312" w:hAnsi="仿宋_GB2312" w:eastAsia="仿宋_GB2312" w:cs="仿宋"/>
          <w:sz w:val="28"/>
          <w:szCs w:val="28"/>
        </w:rPr>
      </w:pPr>
      <w:r>
        <w:rPr>
          <w:rFonts w:hint="eastAsia" w:ascii="仿宋_GB2312" w:hAnsi="仿宋_GB2312" w:eastAsia="仿宋_GB2312" w:cs="仿宋"/>
          <w:sz w:val="28"/>
          <w:szCs w:val="28"/>
          <w:lang w:val="en-US" w:eastAsia="zh-CN"/>
        </w:rPr>
        <w:t xml:space="preserve"> </w:t>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HYPERLINK \l _Toc13415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峨眉山市</w:t>
      </w:r>
      <w:r>
        <w:rPr>
          <w:rFonts w:hint="eastAsia" w:ascii="仿宋_GB2312" w:hAnsi="仿宋_GB2312" w:eastAsia="仿宋_GB2312" w:cs="仿宋"/>
          <w:sz w:val="28"/>
          <w:szCs w:val="28"/>
          <w:lang w:eastAsia="zh-CN"/>
        </w:rPr>
        <w:t>药品</w:t>
      </w:r>
      <w:r>
        <w:rPr>
          <w:rFonts w:hint="eastAsia" w:ascii="仿宋_GB2312" w:hAnsi="仿宋_GB2312" w:eastAsia="仿宋_GB2312" w:cs="仿宋"/>
          <w:sz w:val="28"/>
          <w:szCs w:val="28"/>
        </w:rPr>
        <w:t>安全突发事件总结报告</w:t>
      </w:r>
      <w:r>
        <w:rPr>
          <w:rFonts w:hint="eastAsia" w:ascii="仿宋_GB2312" w:hAnsi="仿宋_GB2312" w:eastAsia="仿宋_GB2312" w:cs="仿宋"/>
          <w:sz w:val="28"/>
          <w:szCs w:val="28"/>
        </w:rPr>
        <w:tab/>
      </w:r>
      <w:r>
        <w:rPr>
          <w:rFonts w:hint="eastAsia" w:ascii="仿宋_GB2312" w:hAnsi="仿宋_GB2312" w:eastAsia="仿宋_GB2312" w:cs="仿宋"/>
          <w:sz w:val="28"/>
          <w:szCs w:val="28"/>
        </w:rPr>
        <w:fldChar w:fldCharType="begin"/>
      </w:r>
      <w:r>
        <w:rPr>
          <w:rFonts w:hint="eastAsia" w:ascii="仿宋_GB2312" w:hAnsi="仿宋_GB2312" w:eastAsia="仿宋_GB2312" w:cs="仿宋"/>
          <w:sz w:val="28"/>
          <w:szCs w:val="28"/>
        </w:rPr>
        <w:instrText xml:space="preserve"> PAGEREF _Toc13415 </w:instrText>
      </w:r>
      <w:r>
        <w:rPr>
          <w:rFonts w:hint="eastAsia" w:ascii="仿宋_GB2312" w:hAnsi="仿宋_GB2312" w:eastAsia="仿宋_GB2312" w:cs="仿宋"/>
          <w:sz w:val="28"/>
          <w:szCs w:val="28"/>
        </w:rPr>
        <w:fldChar w:fldCharType="separate"/>
      </w:r>
      <w:r>
        <w:rPr>
          <w:rFonts w:hint="eastAsia" w:ascii="仿宋_GB2312" w:hAnsi="仿宋_GB2312" w:eastAsia="仿宋_GB2312" w:cs="仿宋"/>
          <w:sz w:val="28"/>
          <w:szCs w:val="28"/>
        </w:rPr>
        <w:t>19</w:t>
      </w:r>
      <w:r>
        <w:rPr>
          <w:rFonts w:hint="eastAsia" w:ascii="仿宋_GB2312" w:hAnsi="仿宋_GB2312" w:eastAsia="仿宋_GB2312" w:cs="仿宋"/>
          <w:sz w:val="28"/>
          <w:szCs w:val="28"/>
        </w:rPr>
        <w:fldChar w:fldCharType="end"/>
      </w:r>
      <w:r>
        <w:rPr>
          <w:rFonts w:hint="eastAsia" w:ascii="仿宋_GB2312" w:hAnsi="仿宋_GB2312" w:eastAsia="仿宋_GB2312" w:cs="仿宋"/>
          <w:sz w:val="28"/>
          <w:szCs w:val="28"/>
        </w:rPr>
        <w:fldChar w:fldCharType="end"/>
      </w: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仿宋_GB2312" w:hAnsi="仿宋_GB2312" w:eastAsia="仿宋_GB2312" w:cs="仿宋"/>
          <w:sz w:val="28"/>
          <w:szCs w:val="28"/>
        </w:rPr>
      </w:pPr>
    </w:p>
    <w:p>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仿宋_GB2312" w:hAnsi="仿宋_GB2312" w:eastAsia="仿宋_GB2312" w:cs="仿宋"/>
          <w:sz w:val="28"/>
          <w:szCs w:val="28"/>
        </w:rPr>
        <w:fldChar w:fldCharType="end"/>
      </w: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0"/>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sz w:val="44"/>
          <w:szCs w:val="44"/>
        </w:rPr>
      </w:pPr>
      <w:r>
        <w:rPr>
          <w:rFonts w:hint="eastAsia" w:ascii="方正小标宋简体" w:hAnsi="方正小标宋简体" w:eastAsia="方正小标宋简体" w:cs="方正小标宋简体"/>
          <w:sz w:val="44"/>
          <w:szCs w:val="44"/>
          <w:lang w:eastAsia="zh-CN"/>
        </w:rPr>
        <w:t>药品</w:t>
      </w: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突发</w:t>
      </w:r>
      <w:r>
        <w:rPr>
          <w:rFonts w:hint="eastAsia" w:ascii="方正小标宋简体" w:hAnsi="方正小标宋简体" w:eastAsia="方正小标宋简体" w:cs="方正小标宋简体"/>
          <w:sz w:val="44"/>
          <w:szCs w:val="44"/>
          <w:lang w:eastAsia="zh-CN"/>
        </w:rPr>
        <w:t>事故</w:t>
      </w:r>
      <w:r>
        <w:rPr>
          <w:rFonts w:hint="eastAsia" w:ascii="方正小标宋简体" w:hAnsi="方正小标宋简体" w:eastAsia="方正小标宋简体" w:cs="方正小标宋简体"/>
          <w:sz w:val="44"/>
          <w:szCs w:val="44"/>
        </w:rPr>
        <w:t>分级标准</w:t>
      </w:r>
    </w:p>
    <w:tbl>
      <w:tblPr>
        <w:tblStyle w:val="12"/>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921"/>
        <w:gridCol w:w="6012"/>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517"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30"/>
                <w:szCs w:val="30"/>
              </w:rPr>
            </w:pPr>
            <w:r>
              <w:rPr>
                <w:rFonts w:hint="eastAsia" w:ascii="仿宋_GB2312" w:hAnsi="仿宋_GB2312" w:eastAsia="仿宋_GB2312" w:cs="仿宋_GB2312"/>
                <w:b/>
                <w:bCs/>
                <w:color w:val="auto"/>
                <w:sz w:val="30"/>
                <w:szCs w:val="30"/>
                <w:lang w:val="en-US" w:eastAsia="zh-CN"/>
              </w:rPr>
              <w:t>级别</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0"/>
                <w:sz w:val="30"/>
                <w:szCs w:val="30"/>
                <w:vertAlign w:val="baseline"/>
                <w:lang w:val="en-US" w:eastAsia="zh-CN" w:bidi="ar"/>
              </w:rPr>
            </w:pPr>
          </w:p>
        </w:tc>
        <w:tc>
          <w:tcPr>
            <w:tcW w:w="485"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类别</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p>
        </w:tc>
        <w:tc>
          <w:tcPr>
            <w:tcW w:w="3166"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分级标准</w:t>
            </w:r>
          </w:p>
        </w:tc>
        <w:tc>
          <w:tcPr>
            <w:tcW w:w="831" w:type="pct"/>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响应级别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517"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特别重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大药品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安全突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发事件 </w:t>
            </w:r>
          </w:p>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1.同一批号疫苗短期内引起5例以上患者死亡，疑似与质量相关的事件；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20人；或者引起特别严重不良事件（可能对人体造成永久性伤残、器官功能造成永久性损伤或危及生命超过5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3.其他危害特别严重且引发社会影响的疫苗质量安全突发事件。</w:t>
            </w:r>
          </w:p>
        </w:tc>
        <w:tc>
          <w:tcPr>
            <w:tcW w:w="831"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省政府启动 一级响应，市、县（市、区）在省指挥机构领导或指导下开展处置工作 </w:t>
            </w: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或）区域内，批号相对集中的同一药品引起临床表现相似的，且罕见的或非预期的不良反应的人数超过50人（含）；或者引起特别严重不良反应（可能对人体造成永久性伤残、对器官功能造成永久性损伤或危及生命）的人数超过10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2.同一批号药品短期内引起5人（含）以上患者死亡；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3.短期内包括我省在内的2个以上省（区、市）因同一药品发生重大药品安全突发事件；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4.其他危害特别严重的药品安全突发事件。 </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的，且罕见的或非预期的不良事件的人数超过50人（含）；或者引起特别严重不良事件（可能对人体造成永久性伤残、对器官功能造成永久性损伤或危及生命）的人数超过10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2.同一批号产品短期内引起5人（含）以上患者死亡；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3.短期内包括我省在内的2个以上省（区、市）因同一医疗器 械发生重大医疗器械安全突发事件；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4.其他危害特别严重的医疗器械安全突发事件。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1.有证据表明因使用化妆品而导致1人（含）及以上死亡的；</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2.在相对集中的时间，因使用同一注册人、备案人的化妆品在包括我省在内的2个以上省份引发重大化妆品安全突发事件的；</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3.同一注册人、备案人的化妆品因质量安全引发舆情事件、国务院领导批示的化妆品安全突发事件。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17"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重大药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1.同一批号疫苗短期内引起2例以上、5例以下患者死亡，疑似与质量相关的事件；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10人、不多于20人；或者引起特别严重不良事件（可能对人体造成永久性伤残、对器官功能造成永久性损伤或危及生命）超过3人、不多于5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3.确认出现质量问题，涉及包括我省在内的2个以上省份；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4.其他危害严重且引发社会影响的疫苗质量安全突发事件。</w:t>
            </w:r>
          </w:p>
        </w:tc>
        <w:tc>
          <w:tcPr>
            <w:tcW w:w="831"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省政府启动二级响应，市、县（市、区）在省指挥机构领导或指导下开展处置工作 </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30人（含），少于50人；或者引起特别严重不良反应（可能对人体造成永久性伤残、对器官功能造成永久性损伤或危及生命）的人数超过5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2.同一批号药品短期内引起2人以上、5人以下患者死亡，且在同一区域内同时出现其他类似病例；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3.短期内我省2个以上市（州）因同一药品发生较大药品安全突发事件；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4.其他危害严重的药品安全突发事件。 </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且罕见的或非预期的不良事件的人数超过30人（含），少于50人；或者引起特别严重不良事件（可能对人体造成永久性伤残、对器官功能造成永久性损伤或危及生命)的人数超过5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2.同一批号医疗器械短期内引起2人以上、5人以下患者死亡，且在同一区域内同时出现其他类似病例；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3.短期内我省2个以上市（州）因同一医疗器械发生较大医疗器械安全突发事件；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4.其他危害严重的医疗器械安全突发事件。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517" w:type="pct"/>
            <w:vMerge w:val="continue"/>
          </w:tcPr>
          <w:p>
            <w:pPr>
              <w:rPr>
                <w:rFonts w:hint="eastAsia" w:ascii="仿宋_GB2312" w:hAnsi="仿宋_GB2312" w:eastAsia="仿宋_GB2312" w:cs="仿宋_GB2312"/>
                <w:color w:val="auto"/>
                <w:sz w:val="21"/>
                <w:szCs w:val="21"/>
                <w:lang w:val="en-US" w:eastAsia="zh-CN"/>
              </w:rPr>
            </w:pPr>
          </w:p>
        </w:tc>
        <w:tc>
          <w:tcPr>
            <w:tcW w:w="485"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166"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1.在相对集中的时间，经医疗机构确认，因使用同一品牌的化妆品而 导致30例消费者产生严重不良反应、未出现死亡的；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2.在相对集中的时间和区域，因使用同一注册人、备案人的化妆品在 我省2个以上市（州）引发较大化妆品安全突发事件的；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3.同一注册人、备案人的化妆品因质量安全引发国家级媒体关注报道 且引发社会广泛关注的舆情事件； </w:t>
            </w: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4.省级药品监管部门认为应采取二级应急响应措施的化妆品安全突发事件。</w:t>
            </w:r>
          </w:p>
        </w:tc>
        <w:tc>
          <w:tcPr>
            <w:tcW w:w="831" w:type="pct"/>
            <w:vMerge w:val="continue"/>
          </w:tcPr>
          <w:p>
            <w:pPr>
              <w:rPr>
                <w:rFonts w:hint="eastAsia" w:ascii="仿宋_GB2312" w:hAnsi="仿宋_GB2312" w:eastAsia="仿宋_GB2312" w:cs="仿宋_GB2312"/>
                <w:color w:val="auto"/>
                <w:sz w:val="21"/>
                <w:szCs w:val="21"/>
                <w:lang w:val="en-US" w:eastAsia="zh-CN"/>
              </w:rPr>
            </w:pPr>
          </w:p>
        </w:tc>
      </w:tr>
    </w:tbl>
    <w:p/>
    <w:tbl>
      <w:tblPr>
        <w:tblStyle w:val="12"/>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22"/>
        <w:gridCol w:w="620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jc w:val="center"/>
        </w:trPr>
        <w:tc>
          <w:tcPr>
            <w:tcW w:w="510"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较大药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1.同一批号疫苗引起1例患者死亡，疑似与质量相关的事件；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在相对集中的时间和区域内，批号相对集中的同一疫苗引起临床表现相似的，且罕见或非预期的不良事件的人数超过5人，不多于10人；或者引起特别严重不良事件（可能对人体造成永久性伤残、对器官功能造成永久性损伤或危及生命）超过2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3.确认出现质量问题，且只涉及我省的。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4.其他危害较大且引发社会影响局限于我省的疫苗质量安全事件。 </w:t>
            </w:r>
          </w:p>
        </w:tc>
        <w:tc>
          <w:tcPr>
            <w:tcW w:w="754"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省政府启动三 级响应，市、县（市、区）在省指挥机构领导或指导下开展处置工作</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20人（含），少于30人；或者引起特别严重不良反应（可能对人体造成永久性伤残、对器官功能造成永久性损伤或危及生命）的人数超过3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2.同一批号药品短期内引起2人（含）以下患者死亡，且在同一区域内同时出现其他类似病例；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3.短期内1个市（州）内2个以上县（市、区）因同一药品发生一般药品安全突发事件；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4.其他危害较大的药品安全突发事件。 </w:t>
            </w:r>
          </w:p>
        </w:tc>
        <w:tc>
          <w:tcPr>
            <w:tcW w:w="754" w:type="pct"/>
            <w:vMerge w:val="restart"/>
          </w:tcPr>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市（州）</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政 府 启</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动三级</w:t>
            </w:r>
          </w:p>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且罕见的或非预期的不良事件的人数超过20人（含），少于30人；或者引起特别严重不良事件（可能对人体造成永久性伤残、对器官功能造成永久性损伤或危机生命）的人数超过3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2.同一批号医疗器械短期内引起2人（含）以下患者死亡，且在同一区域内同时出现其他类似病例；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3.短期内1个市（州）内2个以上县（市、区）因同一医疗器械发生一般医疗器械安全突发事件；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4.其他危害较大的医疗器械安全突发事件。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在相对集中的时间和区域，经医疗机构确认，因使用同一品牌的化妆品而导致20例消费者产生严重不良反应、未出现死亡的；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在相对集中的时间，因使用同一注册人、备案人的化妆品在1个市（州）内2个以上县（市、区）引发一般化妆品安全突发事件的；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3.属地监管部门认为应采取三级应急响应措施的化妆品安全突发事件。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10" w:type="pct"/>
            <w:vMerge w:val="restar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一般药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品安全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突发事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件 </w:t>
            </w: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疫苗</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疫苗引起临床表现相似的，且罕见或非预期的不良事件的人数超过3人（含），不多于5人；或者引起特别严重不良事件（可能对人体造成永久性伤残、对器官功能造成永久性损伤或危及生命）超过1人，疑似与质量相关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2.其他一般疫苗质量安全事件。 </w:t>
            </w:r>
          </w:p>
        </w:tc>
        <w:tc>
          <w:tcPr>
            <w:tcW w:w="754"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市（州）</w:t>
            </w: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政 府 启</w:t>
            </w:r>
          </w:p>
          <w:p>
            <w:pPr>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动四级</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符合下列情形之一的与药品质量相关事件：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药品引起临床表现相似的，且罕见的或非预期的不良反应的人数超过10人（含），少于20人；或者引起特别严重不良反应（可能对人体造成永久性伤残、对器官功能造成永久性损伤或危及生命）的人数超过2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2.其他一般药品安全突发事件。</w:t>
            </w:r>
          </w:p>
        </w:tc>
        <w:tc>
          <w:tcPr>
            <w:tcW w:w="754" w:type="pct"/>
            <w:vMerge w:val="restar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县（市、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区）政府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启动四</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医疗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符合下列情形之一的与医疗器械质量相关事件: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和区域内，批号相对集中的同一医疗器械引起临床表现相似的，且罕见的或非预期的不良事件的人数超过10人（含），少于20人；或者引起特别严重不良事件（可能对人体造成永久性伤残、对器官功能造成永久性损伤或危及生命）的人数超过2人（含）；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2.其他一般医疗器械安全突发事件。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10" w:type="pct"/>
            <w:vMerge w:val="continue"/>
          </w:tcPr>
          <w:p>
            <w:pPr>
              <w:rPr>
                <w:rFonts w:hint="eastAsia" w:ascii="仿宋_GB2312" w:hAnsi="仿宋_GB2312" w:eastAsia="仿宋_GB2312" w:cs="仿宋_GB2312"/>
                <w:color w:val="auto"/>
                <w:sz w:val="21"/>
                <w:szCs w:val="21"/>
                <w:lang w:val="en-US" w:eastAsia="zh-CN"/>
              </w:rPr>
            </w:pPr>
          </w:p>
        </w:tc>
        <w:tc>
          <w:tcPr>
            <w:tcW w:w="483" w:type="pct"/>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化妆品</w:t>
            </w:r>
          </w:p>
        </w:tc>
        <w:tc>
          <w:tcPr>
            <w:tcW w:w="3251" w:type="pct"/>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符合下列情形之一的事件：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1.在相对集中的时间，经医疗机构确认，因使用同一品牌的化妆品在 本辖区内导致10例消费者产生严重不良反应、未出现死亡的；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2.属地监管部门认为应采取四级应急响应措施的化妆品安全突发事件。</w:t>
            </w:r>
          </w:p>
        </w:tc>
        <w:tc>
          <w:tcPr>
            <w:tcW w:w="754" w:type="pct"/>
            <w:vMerge w:val="continue"/>
          </w:tcPr>
          <w:p>
            <w:pPr>
              <w:rPr>
                <w:rFonts w:hint="eastAsia" w:ascii="仿宋_GB2312" w:hAnsi="仿宋_GB2312" w:eastAsia="仿宋_GB2312" w:cs="仿宋_GB2312"/>
                <w:color w:val="auto"/>
                <w:sz w:val="21"/>
                <w:szCs w:val="21"/>
                <w:lang w:val="en-US" w:eastAsia="zh-CN"/>
              </w:rPr>
            </w:pPr>
          </w:p>
        </w:tc>
      </w:tr>
    </w:tbl>
    <w:p>
      <w:pPr>
        <w:rPr>
          <w:rFonts w:hint="eastAsia" w:ascii="仿宋_GB2312" w:hAnsi="仿宋_GB2312" w:eastAsia="仿宋_GB2312" w:cs="仿宋_GB2312"/>
          <w:color w:val="auto"/>
          <w:sz w:val="21"/>
          <w:szCs w:val="21"/>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方正小标宋_GBK" w:hAnsi="方正小标宋_GBK" w:eastAsia="方正小标宋_GBK"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药品安全</w:t>
      </w:r>
      <w:r>
        <w:rPr>
          <w:rFonts w:hint="eastAsia" w:ascii="方正小标宋简体" w:hAnsi="方正小标宋简体" w:eastAsia="方正小标宋简体" w:cs="方正小标宋简体"/>
          <w:sz w:val="44"/>
          <w:szCs w:val="36"/>
          <w:lang w:val="en-US" w:eastAsia="zh-CN"/>
        </w:rPr>
        <w:t>突发事件</w:t>
      </w:r>
      <w:r>
        <w:rPr>
          <w:rFonts w:hint="eastAsia" w:ascii="方正小标宋简体" w:hAnsi="方正小标宋简体" w:eastAsia="方正小标宋简体" w:cs="方正小标宋简体"/>
          <w:sz w:val="44"/>
          <w:szCs w:val="36"/>
          <w:lang w:eastAsia="zh-CN"/>
        </w:rPr>
        <w:t>应急指挥组织机构图</w:t>
      </w:r>
    </w:p>
    <w:p>
      <w:pPr>
        <w:tabs>
          <w:tab w:val="left" w:pos="3433"/>
        </w:tabs>
        <w:rPr>
          <w:rFonts w:hint="eastAsia"/>
        </w:rPr>
      </w:pPr>
    </w:p>
    <w:p>
      <w:pPr>
        <w:tabs>
          <w:tab w:val="left" w:pos="3433"/>
        </w:tabs>
        <w:rPr>
          <w:rFonts w:hint="eastAsia"/>
        </w:rPr>
      </w:pPr>
    </w:p>
    <w:p>
      <w:pPr>
        <w:tabs>
          <w:tab w:val="left" w:pos="3433"/>
        </w:tabs>
        <w:rPr>
          <w:rFonts w:hint="eastAsia"/>
        </w:rPr>
      </w:pPr>
    </w:p>
    <w:p>
      <w:pPr>
        <w:tabs>
          <w:tab w:val="left" w:pos="3433"/>
        </w:tabs>
        <w:rPr>
          <w:rFonts w:hint="eastAsia"/>
        </w:rPr>
      </w:pPr>
    </w:p>
    <w:p>
      <w:pPr>
        <w:tabs>
          <w:tab w:val="left" w:pos="3433"/>
        </w:tabs>
        <w:rPr>
          <w:rFonts w:hint="eastAsia"/>
        </w:rPr>
      </w:pPr>
    </w:p>
    <w:p>
      <w:pPr>
        <w:tabs>
          <w:tab w:val="left" w:pos="3433"/>
        </w:tabs>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1619885</wp:posOffset>
                </wp:positionH>
                <wp:positionV relativeFrom="paragraph">
                  <wp:posOffset>157480</wp:posOffset>
                </wp:positionV>
                <wp:extent cx="1798955" cy="645795"/>
                <wp:effectExtent l="4445" t="4445" r="6350" b="16510"/>
                <wp:wrapNone/>
                <wp:docPr id="160" name="文本框 12"/>
                <wp:cNvGraphicFramePr/>
                <a:graphic xmlns:a="http://schemas.openxmlformats.org/drawingml/2006/main">
                  <a:graphicData uri="http://schemas.microsoft.com/office/word/2010/wordprocessingShape">
                    <wps:wsp>
                      <wps:cNvSpPr txBox="1"/>
                      <wps:spPr>
                        <a:xfrm>
                          <a:off x="0" y="0"/>
                          <a:ext cx="1798955" cy="645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b/>
                                <w:sz w:val="32"/>
                                <w:szCs w:val="32"/>
                                <w:lang w:val="en-US" w:eastAsia="zh-CN"/>
                              </w:rPr>
                            </w:pPr>
                            <w:r>
                              <w:rPr>
                                <w:rFonts w:hint="eastAsia" w:cs="Times New Roman"/>
                                <w:b/>
                                <w:sz w:val="32"/>
                                <w:szCs w:val="32"/>
                                <w:lang w:val="en-US" w:eastAsia="zh-CN"/>
                              </w:rPr>
                              <w:t>市药品突发事件应急指挥部</w:t>
                            </w:r>
                          </w:p>
                        </w:txbxContent>
                      </wps:txbx>
                      <wps:bodyPr vert="horz" wrap="square" anchor="t" anchorCtr="0" upright="1"/>
                    </wps:wsp>
                  </a:graphicData>
                </a:graphic>
              </wp:anchor>
            </w:drawing>
          </mc:Choice>
          <mc:Fallback>
            <w:pict>
              <v:shape id="文本框 12" o:spid="_x0000_s1026" o:spt="202" type="#_x0000_t202" style="position:absolute;left:0pt;margin-left:127.55pt;margin-top:12.4pt;height:50.85pt;width:141.65pt;z-index:251665408;mso-width-relative:page;mso-height-relative:page;" fillcolor="#FFFFFF" filled="t" stroked="t" coordsize="21600,21600" o:gfxdata="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95AdnZAAAACgEAAA8AAAAAAAAAAQAgAAAAIgAAAGRycy9kb3ducmV2LnhtbFBLAQIU&#10;ABQAAAAIAIdO4kCc4PpCKwIAAGwEAAAOAAAAAAAAAAEAIAAAACgBAABkcnMvZTJvRG9jLnhtbFBL&#10;BQYAAAAABgAGAFkBAADF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b/>
                          <w:sz w:val="32"/>
                          <w:szCs w:val="32"/>
                          <w:lang w:val="en-US" w:eastAsia="zh-CN"/>
                        </w:rPr>
                      </w:pPr>
                      <w:r>
                        <w:rPr>
                          <w:rFonts w:hint="eastAsia" w:cs="Times New Roman"/>
                          <w:b/>
                          <w:sz w:val="32"/>
                          <w:szCs w:val="32"/>
                          <w:lang w:val="en-US" w:eastAsia="zh-CN"/>
                        </w:rPr>
                        <w:t>市药品突发事件应急指挥部</w:t>
                      </w:r>
                    </w:p>
                  </w:txbxContent>
                </v:textbox>
              </v:shape>
            </w:pict>
          </mc:Fallback>
        </mc:AlternateContent>
      </w:r>
    </w:p>
    <w:p>
      <w:pPr>
        <w:tabs>
          <w:tab w:val="left" w:pos="3433"/>
        </w:tabs>
        <w:rPr>
          <w:rFonts w:hint="eastAsia"/>
        </w:rPr>
      </w:pPr>
    </w:p>
    <w:p>
      <w:pPr>
        <w:tabs>
          <w:tab w:val="left" w:pos="3433"/>
        </w:tabs>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2515235</wp:posOffset>
                </wp:positionH>
                <wp:positionV relativeFrom="paragraph">
                  <wp:posOffset>1678940</wp:posOffset>
                </wp:positionV>
                <wp:extent cx="4445" cy="302260"/>
                <wp:effectExtent l="46355" t="13970" r="63500" b="64770"/>
                <wp:wrapNone/>
                <wp:docPr id="155" name="直线 5"/>
                <wp:cNvGraphicFramePr/>
                <a:graphic xmlns:a="http://schemas.openxmlformats.org/drawingml/2006/main">
                  <a:graphicData uri="http://schemas.microsoft.com/office/word/2010/wordprocessingShape">
                    <wps:wsp>
                      <wps:cNvCnPr>
                        <a:stCxn id="157" idx="2"/>
                      </wps:cNvCnPr>
                      <wps:spPr>
                        <a:xfrm flipH="1">
                          <a:off x="0" y="0"/>
                          <a:ext cx="4445" cy="30226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线 5" o:spid="_x0000_s1026" o:spt="20" style="position:absolute;left:0pt;flip:x;margin-left:198.05pt;margin-top:132.2pt;height:23.8pt;width:0.35pt;z-index:251666432;mso-width-relative:page;mso-height-relative:page;" filled="f" stroked="t" coordsize="21600,21600" o:gfxdata="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JQfKNgA&#10;AAALAQAADwAAAAAAAAABACAAAAAiAAAAZHJzL2Rvd25yZXYueG1sUEsBAhQAFAAAAAgAh07iQLy0&#10;f2YfAgAAVAQAAA4AAAAAAAAAAQAgAAAAJwEAAGRycy9lMm9Eb2MueG1sUEsFBgAAAAAGAAYAWQEA&#10;ALgFAAAAAA==&#10;">
                <v:fill on="f" focussize="0,0"/>
                <v:stroke color="#000000 [3200]" joinstyle="round"/>
                <v:imagedata o:title=""/>
                <o:lock v:ext="edit" aspectratio="f"/>
              </v:line>
            </w:pict>
          </mc:Fallback>
        </mc:AlternateContent>
      </w:r>
    </w:p>
    <w:p>
      <w:r>
        <w:rPr>
          <w:rFonts w:hint="eastAsia"/>
        </w:rPr>
        <mc:AlternateContent>
          <mc:Choice Requires="wps">
            <w:drawing>
              <wp:anchor distT="0" distB="0" distL="114300" distR="114300" simplePos="0" relativeHeight="251664384" behindDoc="0" locked="0" layoutInCell="1" allowOverlap="1">
                <wp:simplePos x="0" y="0"/>
                <wp:positionH relativeFrom="column">
                  <wp:posOffset>2541905</wp:posOffset>
                </wp:positionH>
                <wp:positionV relativeFrom="paragraph">
                  <wp:posOffset>220980</wp:posOffset>
                </wp:positionV>
                <wp:extent cx="8255" cy="337820"/>
                <wp:effectExtent l="36195" t="0" r="31750" b="5080"/>
                <wp:wrapNone/>
                <wp:docPr id="158" name="直线 10"/>
                <wp:cNvGraphicFramePr/>
                <a:graphic xmlns:a="http://schemas.openxmlformats.org/drawingml/2006/main">
                  <a:graphicData uri="http://schemas.microsoft.com/office/word/2010/wordprocessingShape">
                    <wps:wsp>
                      <wps:cNvCnPr/>
                      <wps:spPr>
                        <a:xfrm flipH="1">
                          <a:off x="0" y="0"/>
                          <a:ext cx="8255" cy="3378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0" o:spid="_x0000_s1026" o:spt="20" style="position:absolute;left:0pt;flip:x;margin-left:200.15pt;margin-top:17.4pt;height:26.6pt;width:0.65pt;z-index:251664384;mso-width-relative:page;mso-height-relative:page;" filled="f" stroked="t" coordsize="21600,21600" o:gfxdata="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naCJ/ZAAAACQEAAA8AAAAAAAAAAQAgAAAAIgAAAGRycy9kb3ducmV2LnhtbFBLAQIU&#10;ABQAAAAIAIdO4kDXt/tt8gEAAOIDAAAOAAAAAAAAAAEAIAAAACgBAABkcnMvZTJvRG9jLnhtbFBL&#10;BQYAAAAABgAGAFkBAACMBQAAAAA=&#10;">
                <v:fill on="f" focussize="0,0"/>
                <v:stroke color="#000000" joinstyle="round" endarrow="block"/>
                <v:imagedata o:title=""/>
                <o:lock v:ext="edit" aspectratio="f"/>
              </v:line>
            </w:pict>
          </mc:Fallback>
        </mc:AlternateContent>
      </w:r>
    </w:p>
    <w:p>
      <w:pPr>
        <w:rPr>
          <w:rFonts w:hint="eastAsia"/>
          <w:b/>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1776730</wp:posOffset>
                </wp:positionH>
                <wp:positionV relativeFrom="paragraph">
                  <wp:posOffset>391160</wp:posOffset>
                </wp:positionV>
                <wp:extent cx="1485900" cy="891540"/>
                <wp:effectExtent l="4445" t="4445" r="14605" b="18415"/>
                <wp:wrapNone/>
                <wp:docPr id="157" name="文本框 9"/>
                <wp:cNvGraphicFramePr/>
                <a:graphic xmlns:a="http://schemas.openxmlformats.org/drawingml/2006/main">
                  <a:graphicData uri="http://schemas.microsoft.com/office/word/2010/wordprocessingShape">
                    <wps:wsp>
                      <wps:cNvSpPr txBox="1"/>
                      <wps:spPr>
                        <a:xfrm>
                          <a:off x="0" y="0"/>
                          <a:ext cx="14859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 w:val="32"/>
                                <w:szCs w:val="32"/>
                                <w:lang w:val="en-US" w:eastAsia="zh-CN"/>
                              </w:rPr>
                            </w:pPr>
                            <w:r>
                              <w:rPr>
                                <w:rFonts w:hint="eastAsia" w:cs="Times New Roman"/>
                                <w:b/>
                                <w:sz w:val="32"/>
                                <w:szCs w:val="32"/>
                                <w:lang w:val="en-US" w:eastAsia="zh-CN"/>
                              </w:rPr>
                              <w:t>市药品突发事件应急指挥部</w:t>
                            </w:r>
                            <w:r>
                              <w:rPr>
                                <w:rFonts w:hint="eastAsia"/>
                                <w:b/>
                                <w:sz w:val="32"/>
                                <w:szCs w:val="32"/>
                                <w:lang w:val="en-US" w:eastAsia="zh-CN"/>
                              </w:rPr>
                              <w:t>（办公室）</w:t>
                            </w:r>
                          </w:p>
                        </w:txbxContent>
                      </wps:txbx>
                      <wps:bodyPr vert="horz" wrap="square" anchor="t" anchorCtr="0" upright="1"/>
                    </wps:wsp>
                  </a:graphicData>
                </a:graphic>
              </wp:anchor>
            </w:drawing>
          </mc:Choice>
          <mc:Fallback>
            <w:pict>
              <v:shape id="文本框 9" o:spid="_x0000_s1026" o:spt="202" type="#_x0000_t202" style="position:absolute;left:0pt;margin-left:139.9pt;margin-top:30.8pt;height:70.2pt;width:117pt;z-index:251663360;mso-width-relative:page;mso-height-relative:page;" fillcolor="#FFFFFF" filled="t" stroked="t" coordsize="21600,21600" o:gfxdata="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68VS2QAAAAoBAAAPAAAAAAAAAAEAIAAAACIAAABkcnMvZG93bnJldi54bWxQSwEC&#10;FAAUAAAACACHTuJAjPuLRCwCAABrBAAADgAAAAAAAAABACAAAAAoAQAAZHJzL2Uyb0RvYy54bWxQ&#10;SwUGAAAAAAYABgBZAQAAx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 w:val="32"/>
                          <w:szCs w:val="32"/>
                          <w:lang w:val="en-US" w:eastAsia="zh-CN"/>
                        </w:rPr>
                      </w:pPr>
                      <w:r>
                        <w:rPr>
                          <w:rFonts w:hint="eastAsia" w:cs="Times New Roman"/>
                          <w:b/>
                          <w:sz w:val="32"/>
                          <w:szCs w:val="32"/>
                          <w:lang w:val="en-US" w:eastAsia="zh-CN"/>
                        </w:rPr>
                        <w:t>市药品突发事件应急指挥部</w:t>
                      </w:r>
                      <w:r>
                        <w:rPr>
                          <w:rFonts w:hint="eastAsia"/>
                          <w:b/>
                          <w:sz w:val="32"/>
                          <w:szCs w:val="32"/>
                          <w:lang w:val="en-US" w:eastAsia="zh-CN"/>
                        </w:rPr>
                        <w:t>（办公室）</w:t>
                      </w:r>
                    </w:p>
                  </w:txbxContent>
                </v:textbox>
              </v:shape>
            </w:pict>
          </mc:Fallback>
        </mc:AlternateContent>
      </w:r>
    </w:p>
    <w:p/>
    <w:p/>
    <w:p/>
    <w:p/>
    <w:p/>
    <w:p/>
    <w:p>
      <w:r>
        <w:rPr>
          <w:rFonts w:hint="eastAsia"/>
        </w:rPr>
        <mc:AlternateContent>
          <mc:Choice Requires="wps">
            <w:drawing>
              <wp:anchor distT="0" distB="0" distL="114300" distR="114300" simplePos="0" relativeHeight="251678720" behindDoc="0" locked="0" layoutInCell="1" allowOverlap="1">
                <wp:simplePos x="0" y="0"/>
                <wp:positionH relativeFrom="column">
                  <wp:posOffset>4302125</wp:posOffset>
                </wp:positionH>
                <wp:positionV relativeFrom="paragraph">
                  <wp:posOffset>15240</wp:posOffset>
                </wp:positionV>
                <wp:extent cx="6350" cy="688975"/>
                <wp:effectExtent l="37465" t="0" r="32385" b="15875"/>
                <wp:wrapNone/>
                <wp:docPr id="169" name="直线 43"/>
                <wp:cNvGraphicFramePr/>
                <a:graphic xmlns:a="http://schemas.openxmlformats.org/drawingml/2006/main">
                  <a:graphicData uri="http://schemas.microsoft.com/office/word/2010/wordprocessingShape">
                    <wps:wsp>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338.75pt;margin-top:1.2pt;height:54.25pt;width:0.5pt;z-index:251678720;mso-width-relative:page;mso-height-relative:page;" filled="f" stroked="t" coordsize="21600,21600" o:gfxdata="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j5Z33ZAAAACQEAAA8AAAAAAAAAAQAgAAAAIgAAAGRycy9kb3ducmV2LnhtbFBLAQIU&#10;ABQAAAAIAIdO4kDQ7d+b8gEAAOIDAAAOAAAAAAAAAAEAIAAAACgBAABkcnMvZTJvRG9jLnhtbFBL&#10;BQYAAAAABgAGAFkBAACM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3272155</wp:posOffset>
                </wp:positionH>
                <wp:positionV relativeFrom="paragraph">
                  <wp:posOffset>33020</wp:posOffset>
                </wp:positionV>
                <wp:extent cx="6350" cy="688975"/>
                <wp:effectExtent l="37465" t="0" r="32385" b="15875"/>
                <wp:wrapNone/>
                <wp:docPr id="163" name="直线 43"/>
                <wp:cNvGraphicFramePr/>
                <a:graphic xmlns:a="http://schemas.openxmlformats.org/drawingml/2006/main">
                  <a:graphicData uri="http://schemas.microsoft.com/office/word/2010/wordprocessingShape">
                    <wps:wsp>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257.65pt;margin-top:2.6pt;height:54.25pt;width:0.5pt;z-index:251677696;mso-width-relative:page;mso-height-relative:page;" filled="f" stroked="t" coordsize="21600,21600" o:gfxdata="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8ygRNgAAAAJAQAADwAAAAAAAAABACAAAAAiAAAAZHJzL2Rvd25yZXYueG1sUEsBAhQA&#10;FAAAAAgAh07iQJXSLEnyAQAA4gMAAA4AAAAAAAAAAQAgAAAAJwEAAGRycy9lMm9Eb2MueG1sUEsF&#10;BgAAAAAGAAYAWQEAAIs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1113790</wp:posOffset>
                </wp:positionH>
                <wp:positionV relativeFrom="paragraph">
                  <wp:posOffset>15240</wp:posOffset>
                </wp:positionV>
                <wp:extent cx="6350" cy="688975"/>
                <wp:effectExtent l="37465" t="0" r="32385" b="15875"/>
                <wp:wrapNone/>
                <wp:docPr id="168" name="直线 43"/>
                <wp:cNvGraphicFramePr/>
                <a:graphic xmlns:a="http://schemas.openxmlformats.org/drawingml/2006/main">
                  <a:graphicData uri="http://schemas.microsoft.com/office/word/2010/wordprocessingShape">
                    <wps:wsp>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87.7pt;margin-top:1.2pt;height:54.25pt;width:0.5pt;z-index:251675648;mso-width-relative:page;mso-height-relative:page;" filled="f" stroked="t" coordsize="21600,21600" o:gfxdata="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07MY1wAAAAkBAAAPAAAAAAAAAAEAIAAAACIAAABkcnMvZG93bnJldi54bWxQSwECFAAU&#10;AAAACACHTuJAxUPPBvIBAADiAwAADgAAAAAAAAABACAAAAAmAQAAZHJzL2Uyb0RvYy54bWxQSwUG&#10;AAAAAAYABgBZAQAAi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2274570</wp:posOffset>
                </wp:positionH>
                <wp:positionV relativeFrom="paragraph">
                  <wp:posOffset>24765</wp:posOffset>
                </wp:positionV>
                <wp:extent cx="6350" cy="688975"/>
                <wp:effectExtent l="37465" t="0" r="32385" b="15875"/>
                <wp:wrapNone/>
                <wp:docPr id="166" name="直线 43"/>
                <wp:cNvGraphicFramePr/>
                <a:graphic xmlns:a="http://schemas.openxmlformats.org/drawingml/2006/main">
                  <a:graphicData uri="http://schemas.microsoft.com/office/word/2010/wordprocessingShape">
                    <wps:wsp>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179.1pt;margin-top:1.95pt;height:54.25pt;width:0.5pt;z-index:251676672;mso-width-relative:page;mso-height-relative:page;" filled="f" stroked="t" coordsize="21600,21600" o:gfxdata="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yT+evZAAAACQEAAA8AAAAAAAAAAQAgAAAAIgAAAGRycy9kb3ducmV2LnhtbFBLAQIU&#10;ABQAAAAIAIdO4kAXzu3N8gEAAOIDAAAOAAAAAAAAAAEAIAAAACgBAABkcnMvZTJvRG9jLnhtbFBL&#10;BQYAAAAABgAGAFkBAACM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5222875</wp:posOffset>
                </wp:positionH>
                <wp:positionV relativeFrom="paragraph">
                  <wp:posOffset>5715</wp:posOffset>
                </wp:positionV>
                <wp:extent cx="6350" cy="688975"/>
                <wp:effectExtent l="37465" t="0" r="32385" b="15875"/>
                <wp:wrapNone/>
                <wp:docPr id="161" name="直线 43"/>
                <wp:cNvGraphicFramePr/>
                <a:graphic xmlns:a="http://schemas.openxmlformats.org/drawingml/2006/main">
                  <a:graphicData uri="http://schemas.microsoft.com/office/word/2010/wordprocessingShape">
                    <wps:wsp>
                      <wps:cNvCnPr>
                        <a:endCxn id="177" idx="0"/>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411.25pt;margin-top:0.45pt;height:54.25pt;width:0.5pt;z-index:251679744;mso-width-relative:page;mso-height-relative:page;" filled="f" stroked="t" coordsize="21600,21600" o:gfxdata="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KRlm1wAAAAgBAAAPAAAAAAAAAAEAIAAAACIAAABkcnMv&#10;ZG93bnJldi54bWxQSwECFAAUAAAACACHTuJAjbXIzAQCAAALBAAADgAAAAAAAAABACAAAAAm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0</wp:posOffset>
                </wp:positionV>
                <wp:extent cx="5372100" cy="0"/>
                <wp:effectExtent l="0" t="0" r="0" b="0"/>
                <wp:wrapNone/>
                <wp:docPr id="162"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1.25pt;margin-top:0pt;height:0pt;width:423pt;z-index:251667456;mso-width-relative:page;mso-height-relative:page;" filled="f" stroked="t" coordsize="21600,21600" o:gfxdata="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4HkQ0wAAAAUBAAAPAAAA&#10;AAAAAAEAIAAAACIAAABkcnMvZG93bnJldi54bWxQSwECFAAUAAAACACHTuJAxxx9eOEBAADRAwAA&#10;DgAAAAAAAAABACAAAAAiAQAAZHJzL2Uyb0RvYy54bWxQSwUGAAAAAAYABgBZAQAAdQ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-139700</wp:posOffset>
                </wp:positionH>
                <wp:positionV relativeFrom="paragraph">
                  <wp:posOffset>5715</wp:posOffset>
                </wp:positionV>
                <wp:extent cx="6350" cy="688975"/>
                <wp:effectExtent l="37465" t="0" r="32385" b="15875"/>
                <wp:wrapNone/>
                <wp:docPr id="165" name="直线 43"/>
                <wp:cNvGraphicFramePr/>
                <a:graphic xmlns:a="http://schemas.openxmlformats.org/drawingml/2006/main">
                  <a:graphicData uri="http://schemas.microsoft.com/office/word/2010/wordprocessingShape">
                    <wps:wsp>
                      <wps:cNvCnPr>
                        <a:endCxn id="177" idx="0"/>
                      </wps:cNvCnPr>
                      <wps:spPr>
                        <a:xfrm flipH="1">
                          <a:off x="0" y="0"/>
                          <a:ext cx="6350" cy="6889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margin-left:-11pt;margin-top:0.45pt;height:54.25pt;width:0.5pt;z-index:251668480;mso-width-relative:page;mso-height-relative:page;" filled="f" stroked="t" coordsize="21600,21600" o:gfxdata="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8snDbXAAAACAEAAA8AAAAAAAAAAQAgAAAAIgAAAGRycy9k&#10;b3ducmV2LnhtbFBLAQIUABQAAAAIAIdO4kBFCvAqAwIAAAsEAAAOAAAAAAAAAAEAIAAAACYBAABk&#10;cnMvZTJvRG9jLnhtbFBLBQYAAAAABgAGAFkBAACb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74624" behindDoc="0" locked="0" layoutInCell="1" allowOverlap="1">
                <wp:simplePos x="0" y="0"/>
                <wp:positionH relativeFrom="column">
                  <wp:posOffset>4944110</wp:posOffset>
                </wp:positionH>
                <wp:positionV relativeFrom="paragraph">
                  <wp:posOffset>515620</wp:posOffset>
                </wp:positionV>
                <wp:extent cx="509905" cy="1153160"/>
                <wp:effectExtent l="4445" t="4445" r="19050" b="23495"/>
                <wp:wrapNone/>
                <wp:docPr id="170" name="文本框 5"/>
                <wp:cNvGraphicFramePr/>
                <a:graphic xmlns:a="http://schemas.openxmlformats.org/drawingml/2006/main">
                  <a:graphicData uri="http://schemas.microsoft.com/office/word/2010/wordprocessingShape">
                    <wps:wsp>
                      <wps:cNvSpPr txBox="1"/>
                      <wps:spPr>
                        <a:xfrm>
                          <a:off x="0" y="0"/>
                          <a:ext cx="509905"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b/>
                                <w:bCs/>
                                <w:sz w:val="28"/>
                                <w:szCs w:val="28"/>
                                <w:lang w:val="en-US" w:eastAsia="zh-CN"/>
                              </w:rPr>
                              <w:t>专家咨询委员会</w:t>
                            </w:r>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389.3pt;margin-top:40.6pt;height:90.8pt;width:40.15pt;z-index:251674624;mso-width-relative:page;mso-height-relative:page;" fillcolor="#FFFFFF" filled="t" stroked="t" coordsize="21600,21600" o:gfxdata="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Ccc0zZAAAACgEAAA8AAAAAAAAAAQAg&#10;AAAAIgAAAGRycy9kb3ducmV2LnhtbFBLAQIUABQAAAAIAIdO4kCxXqDcRgIAAKEEAAAOAAAAAAAA&#10;AAEAIAAAACgBAABkcnMvZTJvRG9jLnhtbFBLBQYAAAAABgAGAFkBAADgBQ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default" w:eastAsia="宋体"/>
                          <w:lang w:val="en-US" w:eastAsia="zh-CN"/>
                        </w:rPr>
                      </w:pPr>
                      <w:r>
                        <w:rPr>
                          <w:rFonts w:hint="eastAsia"/>
                          <w:b/>
                          <w:bCs/>
                          <w:sz w:val="28"/>
                          <w:szCs w:val="28"/>
                          <w:lang w:val="en-US" w:eastAsia="zh-CN"/>
                        </w:rPr>
                        <w:t>专家咨询委员会</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-389890</wp:posOffset>
                </wp:positionH>
                <wp:positionV relativeFrom="paragraph">
                  <wp:posOffset>496570</wp:posOffset>
                </wp:positionV>
                <wp:extent cx="500380" cy="1153160"/>
                <wp:effectExtent l="4445" t="5080" r="9525" b="22860"/>
                <wp:wrapNone/>
                <wp:docPr id="177" name="文本框 5"/>
                <wp:cNvGraphicFramePr/>
                <a:graphic xmlns:a="http://schemas.openxmlformats.org/drawingml/2006/main">
                  <a:graphicData uri="http://schemas.microsoft.com/office/word/2010/wordprocessingShape">
                    <wps:wsp>
                      <wps:cNvSpPr txBox="1"/>
                      <wps:spPr>
                        <a:xfrm>
                          <a:off x="0" y="0"/>
                          <a:ext cx="500380"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rPr>
                            </w:pPr>
                            <w:r>
                              <w:rPr>
                                <w:rFonts w:hint="eastAsia"/>
                                <w:b/>
                                <w:bCs/>
                                <w:sz w:val="28"/>
                                <w:szCs w:val="28"/>
                              </w:rPr>
                              <w:t>事件调查组</w:t>
                            </w:r>
                          </w:p>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30.7pt;margin-top:39.1pt;height:90.8pt;width:39.4pt;z-index:251669504;mso-width-relative:page;mso-height-relative:page;" fillcolor="#FFFFFF" filled="t" stroked="t" coordsize="21600,21600" o:gfxdata="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vzW1bYAAAACQEAAA8AAAAAAAAAAQAg&#10;AAAAIgAAAGRycy9kb3ducmV2LnhtbFBLAQIUABQAAAAIAIdO4kA9v9U1RwIAAKEEAAAOAAAAAAAA&#10;AAEAIAAAACcBAABkcnMvZTJvRG9jLnhtbFBLBQYAAAAABgAGAFkBAADgBQ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eastAsia"/>
                          <w:b/>
                          <w:bCs/>
                        </w:rPr>
                      </w:pPr>
                      <w:r>
                        <w:rPr>
                          <w:rFonts w:hint="eastAsia"/>
                          <w:b/>
                          <w:bCs/>
                          <w:sz w:val="28"/>
                          <w:szCs w:val="28"/>
                        </w:rPr>
                        <w:t>事件调查组</w:t>
                      </w:r>
                    </w:p>
                    <w:p/>
                  </w:txbxContent>
                </v:textbox>
              </v:shape>
            </w:pict>
          </mc:Fallback>
        </mc:AlternateContent>
      </w:r>
    </w:p>
    <w:p>
      <w:pPr>
        <w:pStyle w:val="3"/>
        <w:rPr>
          <w:rFonts w:hint="eastAsia"/>
          <w:lang w:val="en-US" w:eastAsia="zh-CN"/>
        </w:rPr>
      </w:pPr>
      <w:r>
        <mc:AlternateContent>
          <mc:Choice Requires="wps">
            <w:drawing>
              <wp:anchor distT="0" distB="0" distL="114300" distR="114300" simplePos="0" relativeHeight="251673600" behindDoc="0" locked="0" layoutInCell="1" allowOverlap="1">
                <wp:simplePos x="0" y="0"/>
                <wp:positionH relativeFrom="column">
                  <wp:posOffset>4052570</wp:posOffset>
                </wp:positionH>
                <wp:positionV relativeFrom="paragraph">
                  <wp:posOffset>299085</wp:posOffset>
                </wp:positionV>
                <wp:extent cx="500380" cy="1153160"/>
                <wp:effectExtent l="4445" t="5080" r="9525" b="22860"/>
                <wp:wrapNone/>
                <wp:docPr id="176" name="文本框 5"/>
                <wp:cNvGraphicFramePr/>
                <a:graphic xmlns:a="http://schemas.openxmlformats.org/drawingml/2006/main">
                  <a:graphicData uri="http://schemas.microsoft.com/office/word/2010/wordprocessingShape">
                    <wps:wsp>
                      <wps:cNvSpPr txBox="1"/>
                      <wps:spPr>
                        <a:xfrm>
                          <a:off x="0" y="0"/>
                          <a:ext cx="500380"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28"/>
                                <w:szCs w:val="28"/>
                              </w:rPr>
                            </w:pPr>
                            <w:r>
                              <w:rPr>
                                <w:rFonts w:hint="eastAsia"/>
                                <w:b/>
                                <w:bCs/>
                                <w:sz w:val="28"/>
                                <w:szCs w:val="28"/>
                              </w:rPr>
                              <w:t>新闻宣传组</w:t>
                            </w:r>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319.1pt;margin-top:23.55pt;height:90.8pt;width:39.4pt;z-index:251673600;mso-width-relative:page;mso-height-relative:page;" fillcolor="#FFFFFF" filled="t" stroked="t" coordsize="21600,21600" o:gfxdata="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0C3st2QAAAAoBAAAPAAAAAAAAAAEA&#10;IAAAACIAAABkcnMvZG93bnJldi54bWxQSwECFAAUAAAACACHTuJAbsZGCEcCAAChBAAADgAAAAAA&#10;AAABACAAAAAoAQAAZHJzL2Uyb0RvYy54bWxQSwUGAAAAAAYABgBZAQAA4QU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eastAsia"/>
                          <w:b/>
                          <w:bCs/>
                          <w:sz w:val="28"/>
                          <w:szCs w:val="28"/>
                        </w:rPr>
                      </w:pPr>
                      <w:r>
                        <w:rPr>
                          <w:rFonts w:hint="eastAsia"/>
                          <w:b/>
                          <w:bCs/>
                          <w:sz w:val="28"/>
                          <w:szCs w:val="28"/>
                        </w:rPr>
                        <w:t>新闻宣传组</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845185</wp:posOffset>
                </wp:positionH>
                <wp:positionV relativeFrom="paragraph">
                  <wp:posOffset>309245</wp:posOffset>
                </wp:positionV>
                <wp:extent cx="528955" cy="1153160"/>
                <wp:effectExtent l="5080" t="4445" r="18415" b="23495"/>
                <wp:wrapNone/>
                <wp:docPr id="174" name="文本框 5"/>
                <wp:cNvGraphicFramePr/>
                <a:graphic xmlns:a="http://schemas.openxmlformats.org/drawingml/2006/main">
                  <a:graphicData uri="http://schemas.microsoft.com/office/word/2010/wordprocessingShape">
                    <wps:wsp>
                      <wps:cNvSpPr txBox="1"/>
                      <wps:spPr>
                        <a:xfrm>
                          <a:off x="0" y="0"/>
                          <a:ext cx="528955"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28"/>
                                <w:szCs w:val="28"/>
                              </w:rPr>
                            </w:pPr>
                            <w:r>
                              <w:rPr>
                                <w:rFonts w:hint="eastAsia"/>
                                <w:b/>
                                <w:bCs/>
                                <w:sz w:val="28"/>
                                <w:szCs w:val="28"/>
                              </w:rPr>
                              <w:t>危害控制组</w:t>
                            </w:r>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66.55pt;margin-top:24.35pt;height:90.8pt;width:41.65pt;z-index:251670528;mso-width-relative:page;mso-height-relative:page;" fillcolor="#FFFFFF" filled="t" stroked="t" coordsize="21600,21600" o:gfxdata="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vIa8TZAAAACgEAAA8AAAAAAAAAAQAg&#10;AAAAIgAAAGRycy9kb3ducmV2LnhtbFBLAQIUABQAAAAIAIdO4kB4a1OhRgIAAKEEAAAOAAAAAAAA&#10;AAEAIAAAACgBAABkcnMvZTJvRG9jLnhtbFBLBQYAAAAABgAGAFkBAADgBQ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eastAsia"/>
                          <w:b/>
                          <w:bCs/>
                          <w:sz w:val="28"/>
                          <w:szCs w:val="28"/>
                        </w:rPr>
                      </w:pPr>
                      <w:r>
                        <w:rPr>
                          <w:rFonts w:hint="eastAsia"/>
                          <w:b/>
                          <w:bCs/>
                          <w:sz w:val="28"/>
                          <w:szCs w:val="28"/>
                        </w:rPr>
                        <w:t>危害控制组</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3013710</wp:posOffset>
                </wp:positionH>
                <wp:positionV relativeFrom="paragraph">
                  <wp:posOffset>308610</wp:posOffset>
                </wp:positionV>
                <wp:extent cx="528955" cy="1153160"/>
                <wp:effectExtent l="5080" t="4445" r="18415" b="23495"/>
                <wp:wrapNone/>
                <wp:docPr id="172" name="文本框 5"/>
                <wp:cNvGraphicFramePr/>
                <a:graphic xmlns:a="http://schemas.openxmlformats.org/drawingml/2006/main">
                  <a:graphicData uri="http://schemas.microsoft.com/office/word/2010/wordprocessingShape">
                    <wps:wsp>
                      <wps:cNvSpPr txBox="1"/>
                      <wps:spPr>
                        <a:xfrm>
                          <a:off x="0" y="0"/>
                          <a:ext cx="528955"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28"/>
                                <w:szCs w:val="28"/>
                              </w:rPr>
                            </w:pPr>
                            <w:r>
                              <w:rPr>
                                <w:rFonts w:hint="eastAsia"/>
                                <w:b/>
                                <w:bCs/>
                                <w:sz w:val="28"/>
                                <w:szCs w:val="28"/>
                              </w:rPr>
                              <w:t>社会稳定组</w:t>
                            </w:r>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237.3pt;margin-top:24.3pt;height:90.8pt;width:41.65pt;z-index:251672576;mso-width-relative:page;mso-height-relative:page;" fillcolor="#FFFFFF" filled="t" stroked="t" coordsize="21600,21600" o:gfxdata="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FGnu2QAAAAoBAAAPAAAAAAAAAAEA&#10;IAAAACIAAABkcnMvZG93bnJldi54bWxQSwECFAAUAAAACACHTuJAknw4LEcCAAChBAAADgAAAAAA&#10;AAABACAAAAAoAQAAZHJzL2Uyb0RvYy54bWxQSwUGAAAAAAYABgBZAQAA4QU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eastAsia"/>
                          <w:b/>
                          <w:bCs/>
                          <w:sz w:val="28"/>
                          <w:szCs w:val="28"/>
                        </w:rPr>
                      </w:pPr>
                      <w:r>
                        <w:rPr>
                          <w:rFonts w:hint="eastAsia"/>
                          <w:b/>
                          <w:bCs/>
                          <w:sz w:val="28"/>
                          <w:szCs w:val="28"/>
                        </w:rPr>
                        <w:t>社会稳定组</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2040255</wp:posOffset>
                </wp:positionH>
                <wp:positionV relativeFrom="paragraph">
                  <wp:posOffset>308610</wp:posOffset>
                </wp:positionV>
                <wp:extent cx="509905" cy="1153160"/>
                <wp:effectExtent l="4445" t="4445" r="19050" b="23495"/>
                <wp:wrapNone/>
                <wp:docPr id="173" name="文本框 5"/>
                <wp:cNvGraphicFramePr/>
                <a:graphic xmlns:a="http://schemas.openxmlformats.org/drawingml/2006/main">
                  <a:graphicData uri="http://schemas.microsoft.com/office/word/2010/wordprocessingShape">
                    <wps:wsp>
                      <wps:cNvSpPr txBox="1"/>
                      <wps:spPr>
                        <a:xfrm>
                          <a:off x="0" y="0"/>
                          <a:ext cx="509905"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28"/>
                                <w:szCs w:val="28"/>
                              </w:rPr>
                            </w:pPr>
                            <w:r>
                              <w:rPr>
                                <w:rFonts w:hint="eastAsia"/>
                                <w:b/>
                                <w:bCs/>
                                <w:sz w:val="28"/>
                                <w:szCs w:val="28"/>
                              </w:rPr>
                              <w:t>医疗救治组</w:t>
                            </w:r>
                          </w:p>
                        </w:txbxContent>
                      </wps:txbx>
                      <wps:bodyPr vert="eaVert" wrap="square" lIns="89474" tIns="44737" rIns="89474" bIns="44737" anchor="t" anchorCtr="0" upright="1"/>
                    </wps:wsp>
                  </a:graphicData>
                </a:graphic>
              </wp:anchor>
            </w:drawing>
          </mc:Choice>
          <mc:Fallback>
            <w:pict>
              <v:shape id="文本框 5" o:spid="_x0000_s1026" o:spt="202" type="#_x0000_t202" style="position:absolute;left:0pt;margin-left:160.65pt;margin-top:24.3pt;height:90.8pt;width:40.15pt;z-index:251671552;mso-width-relative:page;mso-height-relative:page;" fillcolor="#FFFFFF" filled="t" stroked="t" coordsize="21600,21600" o:gfxdata="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njpAJ2QAAAAoBAAAPAAAAAAAAAAEA&#10;IAAAACIAAABkcnMvZG93bnJldi54bWxQSwECFAAUAAAACACHTuJARNUVmkcCAAChBAAADgAAAAAA&#10;AAABACAAAAAoAQAAZHJzL2Uyb0RvYy54bWxQSwUGAAAAAAYABgBZAQAA4QUAAAAA&#10;">
                <v:fill on="t" focussize="0,0"/>
                <v:stroke color="#000000" joinstyle="miter"/>
                <v:imagedata o:title=""/>
                <o:lock v:ext="edit" aspectratio="f"/>
                <v:textbox inset="7.0451968503937pt,3.52259842519685pt,7.0451968503937pt,3.52259842519685pt" style="layout-flow:vertical-ideographic;">
                  <w:txbxContent>
                    <w:p>
                      <w:pPr>
                        <w:jc w:val="center"/>
                        <w:rPr>
                          <w:rFonts w:hint="eastAsia"/>
                          <w:b/>
                          <w:bCs/>
                          <w:sz w:val="28"/>
                          <w:szCs w:val="28"/>
                        </w:rPr>
                      </w:pPr>
                      <w:r>
                        <w:rPr>
                          <w:rFonts w:hint="eastAsia"/>
                          <w:b/>
                          <w:bCs/>
                          <w:sz w:val="28"/>
                          <w:szCs w:val="28"/>
                        </w:rPr>
                        <w:t>医疗救治组</w:t>
                      </w:r>
                    </w:p>
                  </w:txbxContent>
                </v:textbox>
              </v:shape>
            </w:pict>
          </mc:Fallback>
        </mc:AlternateContent>
      </w:r>
    </w:p>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rPr>
        <mc:AlternateContent>
          <mc:Choice Requires="wps">
            <w:drawing>
              <wp:anchor distT="0" distB="0" distL="114300" distR="114300" simplePos="0" relativeHeight="251681792" behindDoc="0" locked="0" layoutInCell="1" allowOverlap="1">
                <wp:simplePos x="0" y="0"/>
                <wp:positionH relativeFrom="column">
                  <wp:posOffset>-135255</wp:posOffset>
                </wp:positionH>
                <wp:positionV relativeFrom="paragraph">
                  <wp:posOffset>252095</wp:posOffset>
                </wp:positionV>
                <wp:extent cx="8255" cy="701040"/>
                <wp:effectExtent l="37465" t="0" r="30480" b="3810"/>
                <wp:wrapNone/>
                <wp:docPr id="182" name="直线 43"/>
                <wp:cNvGraphicFramePr/>
                <a:graphic xmlns:a="http://schemas.openxmlformats.org/drawingml/2006/main">
                  <a:graphicData uri="http://schemas.microsoft.com/office/word/2010/wordprocessingShape">
                    <wps:wsp>
                      <wps:cNvCnPr/>
                      <wps:spPr>
                        <a:xfrm flipH="1" flipV="1">
                          <a:off x="0" y="0"/>
                          <a:ext cx="8255" cy="7010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 y;margin-left:-10.65pt;margin-top:19.85pt;height:55.2pt;width:0.65pt;z-index:251681792;mso-width-relative:page;mso-height-relative:page;" filled="f" stroked="t" coordsize="21600,21600" o:gfxdata="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P8tT2AAAAAoBAAAPAAAAAAAAAAEAIAAAACIAAABkcnMvZG93bnJldi54bWxQ&#10;SwECFAAUAAAACACHTuJAqR2zHfcBAADsAwAADgAAAAAAAAABACAAAAAnAQAAZHJzL2Uyb0RvYy54&#10;bWxQSwUGAAAAAAYABgBZAQAAk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290830</wp:posOffset>
                </wp:positionV>
                <wp:extent cx="3810" cy="680720"/>
                <wp:effectExtent l="37465" t="0" r="34925" b="5080"/>
                <wp:wrapNone/>
                <wp:docPr id="183" name="直线 43"/>
                <wp:cNvGraphicFramePr/>
                <a:graphic xmlns:a="http://schemas.openxmlformats.org/drawingml/2006/main">
                  <a:graphicData uri="http://schemas.microsoft.com/office/word/2010/wordprocessingShape">
                    <wps:wsp>
                      <wps:cNvCnPr/>
                      <wps:spPr>
                        <a:xfrm flipH="1" flipV="1">
                          <a:off x="0" y="0"/>
                          <a:ext cx="3810" cy="680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3" o:spid="_x0000_s1026" o:spt="20" style="position:absolute;left:0pt;flip:x y;margin-left:410.5pt;margin-top:22.9pt;height:53.6pt;width:0.3pt;z-index:251682816;mso-width-relative:page;mso-height-relative:page;" filled="f" stroked="t" coordsize="21600,21600" o:gfxdata="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09znYAAAACgEAAA8AAAAAAAAAAQAgAAAAIgAAAGRycy9kb3ducmV2Lnht&#10;bFBLAQIUABQAAAAIAIdO4kBEAvGi+QEAAOwDAAAOAAAAAAAAAAEAIAAAACcBAABkcnMvZTJvRG9j&#10;LnhtbFBLBQYAAAAABgAGAFkBAACSBQAAAAA=&#10;">
                <v:fill on="f" focussize="0,0"/>
                <v:stroke color="#000000" joinstyle="round" endarrow="block"/>
                <v:imagedata o:title=""/>
                <o:lock v:ext="edit" aspectratio="f"/>
              </v:line>
            </w:pict>
          </mc:Fallback>
        </mc:AlternateContent>
      </w:r>
    </w:p>
    <w:p>
      <w:pPr>
        <w:rPr>
          <w:rFonts w:hint="eastAsia"/>
          <w:lang w:val="en-US" w:eastAsia="zh-CN"/>
        </w:rPr>
      </w:pPr>
    </w:p>
    <w:p>
      <w:pPr>
        <w:rPr>
          <w:rFonts w:hint="eastAsia"/>
          <w:lang w:val="en-US" w:eastAsia="zh-CN"/>
        </w:rPr>
      </w:pPr>
    </w:p>
    <w:p>
      <w:pPr>
        <w:rPr>
          <w:rFonts w:hint="eastAsia"/>
          <w:lang w:val="en-US" w:eastAsia="zh-CN"/>
        </w:rPr>
      </w:pPr>
      <w:r>
        <w:rPr>
          <w:rFonts w:hint="eastAsia"/>
        </w:rPr>
        <mc:AlternateContent>
          <mc:Choice Requires="wps">
            <w:drawing>
              <wp:anchor distT="0" distB="0" distL="114300" distR="114300" simplePos="0" relativeHeight="251683840" behindDoc="0" locked="0" layoutInCell="1" allowOverlap="1">
                <wp:simplePos x="0" y="0"/>
                <wp:positionH relativeFrom="column">
                  <wp:posOffset>2486025</wp:posOffset>
                </wp:positionH>
                <wp:positionV relativeFrom="paragraph">
                  <wp:posOffset>202565</wp:posOffset>
                </wp:positionV>
                <wp:extent cx="3175" cy="264795"/>
                <wp:effectExtent l="0" t="0" r="0" b="0"/>
                <wp:wrapNone/>
                <wp:docPr id="184" name="直线 5"/>
                <wp:cNvGraphicFramePr/>
                <a:graphic xmlns:a="http://schemas.openxmlformats.org/drawingml/2006/main">
                  <a:graphicData uri="http://schemas.microsoft.com/office/word/2010/wordprocessingShape">
                    <wps:wsp>
                      <wps:cNvCnPr/>
                      <wps:spPr>
                        <a:xfrm flipH="1">
                          <a:off x="0" y="0"/>
                          <a:ext cx="3175" cy="264795"/>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线 5" o:spid="_x0000_s1026" o:spt="20" style="position:absolute;left:0pt;flip:x;margin-left:195.75pt;margin-top:15.95pt;height:20.85pt;width:0.25pt;z-index:251683840;mso-width-relative:page;mso-height-relative:page;" filled="f" stroked="t" coordsize="21600,21600" o:gfxdata="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RQwtcAAAAJAQAADwAAAAAAAAABACAA&#10;AAAiAAAAZHJzL2Rvd25yZXYueG1sUEsBAhQAFAAAAAgAh07iQLiZnn0OAgAALAQAAA4AAAAAAAAA&#10;AQAgAAAAJgEAAGRycy9lMm9Eb2MueG1sUEsFBgAAAAAGAAYAWQEAAKYFAAAAAA==&#10;">
                <v:fill on="f" focussize="0,0"/>
                <v:stroke color="#000000 [3200]" joinstyle="round"/>
                <v:imagedata o:title=""/>
                <o:lock v:ext="edit" aspectratio="f"/>
              </v:lin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-146685</wp:posOffset>
                </wp:positionH>
                <wp:positionV relativeFrom="paragraph">
                  <wp:posOffset>182245</wp:posOffset>
                </wp:positionV>
                <wp:extent cx="5372100" cy="0"/>
                <wp:effectExtent l="0" t="0" r="0" b="0"/>
                <wp:wrapNone/>
                <wp:docPr id="179"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1.55pt;margin-top:14.35pt;height:0pt;width:423pt;z-index:251680768;mso-width-relative:page;mso-height-relative:page;" filled="f" stroked="t" coordsize="21600,21600" o:gfxdata="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jfdJ1gAAAAkBAAAP&#10;AAAAAAAAAAEAIAAAACIAAABkcnMvZG93bnJldi54bWxQSwECFAAUAAAACACHTuJAYCYvyeEBAADR&#10;AwAADgAAAAAAAAABACAAAAAlAQAAZHJzL2Uyb0RvYy54bWxQSwUGAAAAAAYABgBZAQAAeAUAAAAA&#10;">
                <v:fill on="f" focussize="0,0"/>
                <v:stroke color="#000000" joinstyle="round"/>
                <v:imagedata o:title=""/>
                <o:lock v:ext="edit" aspectratio="f"/>
              </v:line>
            </w:pict>
          </mc:Fallback>
        </mc:AlternateContent>
      </w:r>
    </w:p>
    <w:p>
      <w:pPr>
        <w:rPr>
          <w:rFonts w:hint="eastAsia"/>
          <w:lang w:val="en-US" w:eastAsia="zh-CN"/>
        </w:rPr>
      </w:pPr>
    </w:p>
    <w:p>
      <w:pPr>
        <w:rPr>
          <w:rFonts w:hint="eastAsia"/>
          <w:lang w:val="en-US" w:eastAsia="zh-CN"/>
        </w:rPr>
      </w:pPr>
      <w:r>
        <w:rPr>
          <w:rFonts w:hint="eastAsia"/>
        </w:rPr>
        <mc:AlternateContent>
          <mc:Choice Requires="wps">
            <w:drawing>
              <wp:anchor distT="0" distB="0" distL="114300" distR="114300" simplePos="0" relativeHeight="251684864" behindDoc="0" locked="0" layoutInCell="1" allowOverlap="1">
                <wp:simplePos x="0" y="0"/>
                <wp:positionH relativeFrom="column">
                  <wp:posOffset>1296670</wp:posOffset>
                </wp:positionH>
                <wp:positionV relativeFrom="paragraph">
                  <wp:posOffset>84455</wp:posOffset>
                </wp:positionV>
                <wp:extent cx="2386965" cy="386080"/>
                <wp:effectExtent l="4445" t="4445" r="8890" b="9525"/>
                <wp:wrapNone/>
                <wp:docPr id="185" name="文本框 12"/>
                <wp:cNvGraphicFramePr/>
                <a:graphic xmlns:a="http://schemas.openxmlformats.org/drawingml/2006/main">
                  <a:graphicData uri="http://schemas.microsoft.com/office/word/2010/wordprocessingShape">
                    <wps:wsp>
                      <wps:cNvSpPr txBox="1"/>
                      <wps:spPr>
                        <a:xfrm>
                          <a:off x="0" y="0"/>
                          <a:ext cx="2386965" cy="386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 w:val="28"/>
                                <w:szCs w:val="28"/>
                                <w:lang w:val="en-US" w:eastAsia="zh-CN"/>
                              </w:rPr>
                            </w:pPr>
                            <w:r>
                              <w:rPr>
                                <w:rFonts w:hint="eastAsia"/>
                                <w:b/>
                                <w:sz w:val="28"/>
                                <w:szCs w:val="28"/>
                                <w:lang w:val="en-US" w:eastAsia="zh-CN"/>
                              </w:rPr>
                              <w:t>有关乡镇政府、街道办事处</w:t>
                            </w:r>
                          </w:p>
                        </w:txbxContent>
                      </wps:txbx>
                      <wps:bodyPr vert="horz" wrap="square" anchor="t" anchorCtr="0" upright="1"/>
                    </wps:wsp>
                  </a:graphicData>
                </a:graphic>
              </wp:anchor>
            </w:drawing>
          </mc:Choice>
          <mc:Fallback>
            <w:pict>
              <v:shape id="文本框 12" o:spid="_x0000_s1026" o:spt="202" type="#_x0000_t202" style="position:absolute;left:0pt;margin-left:102.1pt;margin-top:6.65pt;height:30.4pt;width:187.95pt;z-index:251684864;mso-width-relative:page;mso-height-relative:page;" fillcolor="#FFFFFF" filled="t" stroked="t" coordsize="21600,21600" o:gfxdata="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9IQAdgAAAAJAQAADwAAAAAAAAABACAAAAAiAAAAZHJzL2Rvd25yZXYueG1sUEsBAhQA&#10;FAAAAAgAh07iQMlQoBorAgAAbAQAAA4AAAAAAAAAAQAgAAAAJwEAAGRycy9lMm9Eb2MueG1sUEsF&#10;BgAAAAAGAAYAWQEAAMQ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sz w:val="28"/>
                          <w:szCs w:val="28"/>
                          <w:lang w:val="en-US" w:eastAsia="zh-CN"/>
                        </w:rPr>
                      </w:pPr>
                      <w:r>
                        <w:rPr>
                          <w:rFonts w:hint="eastAsia"/>
                          <w:b/>
                          <w:sz w:val="28"/>
                          <w:szCs w:val="28"/>
                          <w:lang w:val="en-US" w:eastAsia="zh-CN"/>
                        </w:rPr>
                        <w:t>有关乡镇政府、街道办事处</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1459" w:leftChars="-695" w:right="-1058" w:rightChars="-504" w:firstLine="1456" w:firstLineChars="331"/>
        <w:jc w:val="center"/>
        <w:textAlignment w:val="auto"/>
        <w:outlineLvl w:val="9"/>
        <w:rPr>
          <w:rFonts w:hint="eastAsia" w:ascii="方正小标宋_GBK" w:hAnsi="方正小标宋_GBK" w:eastAsia="方正小标宋_GBK" w:cs="方正小标宋简体"/>
          <w:sz w:val="44"/>
          <w:szCs w:val="36"/>
          <w:lang w:eastAsia="zh-CN"/>
        </w:rPr>
      </w:pPr>
      <w:r>
        <w:rPr>
          <w:rFonts w:hint="eastAsia" w:ascii="方正小标宋_GBK" w:hAnsi="方正小标宋_GBK" w:eastAsia="方正小标宋_GBK" w:cs="方正小标宋简体"/>
          <w:sz w:val="44"/>
          <w:szCs w:val="36"/>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峨眉山市药品安全</w:t>
      </w:r>
      <w:r>
        <w:rPr>
          <w:rFonts w:hint="eastAsia" w:ascii="方正小标宋简体" w:hAnsi="方正小标宋简体" w:eastAsia="方正小标宋简体" w:cs="方正小标宋简体"/>
          <w:sz w:val="44"/>
          <w:szCs w:val="36"/>
          <w:lang w:val="en-US" w:eastAsia="zh-CN"/>
        </w:rPr>
        <w:t>突发事件</w:t>
      </w:r>
      <w:r>
        <w:rPr>
          <w:rFonts w:hint="eastAsia" w:ascii="方正小标宋简体" w:hAnsi="方正小标宋简体" w:eastAsia="方正小标宋简体" w:cs="方正小标宋简体"/>
          <w:sz w:val="44"/>
          <w:szCs w:val="36"/>
          <w:lang w:eastAsia="zh-CN"/>
        </w:rPr>
        <w:t>应急处置流程图</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p>
      <w:pPr>
        <w:pStyle w:val="5"/>
        <w:spacing w:line="620" w:lineRule="exact"/>
        <w:rPr>
          <w:rFonts w:hint="eastAsia" w:ascii="仿宋_GB2312" w:eastAsia="仿宋_GB2312"/>
          <w:sz w:val="30"/>
          <w:szCs w:val="30"/>
        </w:rPr>
      </w:pPr>
      <w:r>
        <mc:AlternateContent>
          <mc:Choice Requires="wps">
            <w:drawing>
              <wp:anchor distT="0" distB="0" distL="114300" distR="114300" simplePos="0" relativeHeight="251687936" behindDoc="0" locked="0" layoutInCell="1" allowOverlap="1">
                <wp:simplePos x="0" y="0"/>
                <wp:positionH relativeFrom="column">
                  <wp:posOffset>1070610</wp:posOffset>
                </wp:positionH>
                <wp:positionV relativeFrom="paragraph">
                  <wp:posOffset>271145</wp:posOffset>
                </wp:positionV>
                <wp:extent cx="3180080" cy="261620"/>
                <wp:effectExtent l="4445" t="4445" r="15875" b="19685"/>
                <wp:wrapNone/>
                <wp:docPr id="209" name="矩形 220"/>
                <wp:cNvGraphicFramePr/>
                <a:graphic xmlns:a="http://schemas.openxmlformats.org/drawingml/2006/main">
                  <a:graphicData uri="http://schemas.microsoft.com/office/word/2010/wordprocessingShape">
                    <wps:wsp>
                      <wps:cNvSpPr/>
                      <wps:spPr>
                        <a:xfrm>
                          <a:off x="0" y="0"/>
                          <a:ext cx="3180080" cy="261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spacing w:val="-11"/>
                                <w:lang w:val="en-US" w:eastAsia="zh-CN"/>
                              </w:rPr>
                              <w:t>事件上报</w:t>
                            </w:r>
                          </w:p>
                        </w:txbxContent>
                      </wps:txbx>
                      <wps:bodyPr vert="horz" wrap="square" anchor="t" anchorCtr="0" upright="1"/>
                    </wps:wsp>
                  </a:graphicData>
                </a:graphic>
              </wp:anchor>
            </w:drawing>
          </mc:Choice>
          <mc:Fallback>
            <w:pict>
              <v:rect id="矩形 220" o:spid="_x0000_s1026" o:spt="1" style="position:absolute;left:0pt;margin-left:84.3pt;margin-top:21.35pt;height:20.6pt;width:250.4pt;z-index:251687936;mso-width-relative:page;mso-height-relative:page;" fillcolor="#FFFFFF" filled="t" stroked="t" coordsize="21600,21600" o:gfxdata="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iZ+&#10;0NcAAAAJAQAADwAAAAAAAAABACAAAAAiAAAAZHJzL2Rvd25yZXYueG1sUEsBAhQAFAAAAAgAh07i&#10;QJPSCSQjAgAAYAQAAA4AAAAAAAAAAQAgAAAAJgEAAGRycy9lMm9Eb2MueG1sUEsFBgAAAAAGAAYA&#10;WQEAALsFAAAAAA==&#10;">
                <v:fill on="t" focussize="0,0"/>
                <v:stroke color="#000000" joinstyle="miter"/>
                <v:imagedata o:title=""/>
                <o:lock v:ext="edit" aspectratio="f"/>
                <v:textbox>
                  <w:txbxContent>
                    <w:p>
                      <w:pPr>
                        <w:jc w:val="center"/>
                        <w:rPr>
                          <w:rFonts w:hint="default" w:eastAsia="宋体"/>
                          <w:lang w:val="en-US" w:eastAsia="zh-CN"/>
                        </w:rPr>
                      </w:pPr>
                      <w:r>
                        <w:rPr>
                          <w:rFonts w:hint="eastAsia"/>
                          <w:spacing w:val="-11"/>
                          <w:lang w:val="en-US" w:eastAsia="zh-CN"/>
                        </w:rPr>
                        <w:t>事件上报</w:t>
                      </w:r>
                    </w:p>
                  </w:txbxContent>
                </v:textbox>
              </v:rect>
            </w:pict>
          </mc:Fallback>
        </mc:AlternateContent>
      </w:r>
    </w:p>
    <w:p>
      <w:pPr>
        <w:pStyle w:val="5"/>
        <w:spacing w:line="620" w:lineRule="exact"/>
        <w:rPr>
          <w:rFonts w:hint="eastAsia" w:ascii="仿宋_GB2312" w:eastAsia="仿宋_GB2312"/>
          <w:sz w:val="30"/>
          <w:szCs w:val="30"/>
        </w:rPr>
      </w:pPr>
      <w:r>
        <mc:AlternateContent>
          <mc:Choice Requires="wps">
            <w:drawing>
              <wp:anchor distT="0" distB="0" distL="114300" distR="114300" simplePos="0" relativeHeight="251689984" behindDoc="0" locked="0" layoutInCell="1" allowOverlap="1">
                <wp:simplePos x="0" y="0"/>
                <wp:positionH relativeFrom="column">
                  <wp:posOffset>621665</wp:posOffset>
                </wp:positionH>
                <wp:positionV relativeFrom="paragraph">
                  <wp:posOffset>26035</wp:posOffset>
                </wp:positionV>
                <wp:extent cx="416560" cy="0"/>
                <wp:effectExtent l="0" t="42545" r="2540" b="52705"/>
                <wp:wrapNone/>
                <wp:docPr id="216" name="直线 228"/>
                <wp:cNvGraphicFramePr/>
                <a:graphic xmlns:a="http://schemas.openxmlformats.org/drawingml/2006/main">
                  <a:graphicData uri="http://schemas.microsoft.com/office/word/2010/wordprocessingShape">
                    <wps:wsp>
                      <wps:cNvCnPr/>
                      <wps:spPr>
                        <a:xfrm flipH="1">
                          <a:off x="0" y="0"/>
                          <a:ext cx="416560" cy="0"/>
                        </a:xfrm>
                        <a:prstGeom prst="line">
                          <a:avLst/>
                        </a:prstGeom>
                        <a:ln w="28575" cap="flat" cmpd="sng">
                          <a:solidFill>
                            <a:srgbClr val="000000"/>
                          </a:solidFill>
                          <a:prstDash val="solid"/>
                          <a:headEnd type="none" w="med" len="med"/>
                          <a:tailEnd type="triangle" w="med" len="med"/>
                        </a:ln>
                      </wps:spPr>
                      <wps:bodyPr/>
                    </wps:wsp>
                  </a:graphicData>
                </a:graphic>
              </wp:anchor>
            </w:drawing>
          </mc:Choice>
          <mc:Fallback>
            <w:pict>
              <v:line id="直线 228" o:spid="_x0000_s1026" o:spt="20" style="position:absolute;left:0pt;flip:x;margin-left:48.95pt;margin-top:2.05pt;height:0pt;width:32.8pt;z-index:251689984;mso-width-relative:page;mso-height-relative:page;" filled="f" stroked="t" coordsize="21600,21600" o:gfxdata="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eAEfWAAAABgEAAA8AAAAAAAAAAQAgAAAAIgAAAGRycy9kb3ducmV2LnhtbFBLAQIUABQA&#10;AAAIAIdO4kCNqTu38gEAAOEDAAAOAAAAAAAAAAEAIAAAACUBAABkcnMvZTJvRG9jLnhtbFBLBQYA&#10;AAAABgAGAFkBAACJBQAAAAA=&#10;">
                <v:fill on="f" focussize="0,0"/>
                <v:stroke weight="2.25pt" color="#000000" joinstyle="round" endarrow="block"/>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3354705</wp:posOffset>
                </wp:positionH>
                <wp:positionV relativeFrom="paragraph">
                  <wp:posOffset>234950</wp:posOffset>
                </wp:positionV>
                <wp:extent cx="1280795" cy="261620"/>
                <wp:effectExtent l="4445" t="4445" r="10160" b="19685"/>
                <wp:wrapNone/>
                <wp:docPr id="204" name="文本框 204"/>
                <wp:cNvGraphicFramePr/>
                <a:graphic xmlns:a="http://schemas.openxmlformats.org/drawingml/2006/main">
                  <a:graphicData uri="http://schemas.microsoft.com/office/word/2010/wordprocessingShape">
                    <wps:wsp>
                      <wps:cNvSpPr txBox="1"/>
                      <wps:spPr>
                        <a:xfrm>
                          <a:off x="4537710" y="3177540"/>
                          <a:ext cx="1280795" cy="261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sz w:val="15"/>
                                <w:szCs w:val="15"/>
                                <w:lang w:val="en-US" w:eastAsia="zh-CN"/>
                              </w:rPr>
                              <w:t>一般药品安全突发事件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15pt;margin-top:18.5pt;height:20.6pt;width:100.85pt;z-index:251662336;mso-width-relative:page;mso-height-relative:page;" fillcolor="#FFFFFF [3201]" filled="t" stroked="t" coordsize="21600,21600" o:gfxdata="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1rmLrVAAAACQEAAA8AAAAAAAAAAQAgAAAAIgAAAGRycy9kb3ducmV2LnhtbFBLAQIU&#10;ABQAAAAIAIdO4kDUhD2waAIAAMcEAAAOAAAAAAAAAAEAIAAAACQBAABkcnMvZTJvRG9jLnhtbFBL&#10;BQYAAAAABgAGAFkBAAD+BQAAAAA=&#10;">
                <v:fill on="t" focussize="0,0"/>
                <v:stroke weight="0.5pt" color="#000000 [3204]" joinstyle="round"/>
                <v:imagedata o:title=""/>
                <o:lock v:ext="edit" aspectratio="f"/>
                <v:textbox>
                  <w:txbxContent>
                    <w:p>
                      <w:pPr>
                        <w:rPr>
                          <w:rFonts w:hint="default" w:eastAsia="宋体"/>
                          <w:lang w:val="en-US" w:eastAsia="zh-CN"/>
                        </w:rPr>
                      </w:pPr>
                      <w:r>
                        <w:rPr>
                          <w:rFonts w:hint="eastAsia"/>
                          <w:sz w:val="15"/>
                          <w:szCs w:val="15"/>
                          <w:lang w:val="en-US" w:eastAsia="zh-CN"/>
                        </w:rPr>
                        <w:t>一般药品安全突发事件</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1884045</wp:posOffset>
                </wp:positionH>
                <wp:positionV relativeFrom="paragraph">
                  <wp:posOffset>382905</wp:posOffset>
                </wp:positionV>
                <wp:extent cx="1398905" cy="365760"/>
                <wp:effectExtent l="4445" t="4445" r="6350" b="10795"/>
                <wp:wrapNone/>
                <wp:docPr id="208" name="矩形 220"/>
                <wp:cNvGraphicFramePr/>
                <a:graphic xmlns:a="http://schemas.openxmlformats.org/drawingml/2006/main">
                  <a:graphicData uri="http://schemas.microsoft.com/office/word/2010/wordprocessingShape">
                    <wps:wsp>
                      <wps:cNvSpPr/>
                      <wps:spPr>
                        <a:xfrm>
                          <a:off x="0" y="0"/>
                          <a:ext cx="1398905"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r>
                              <w:rPr>
                                <w:rFonts w:hint="eastAsia"/>
                                <w:sz w:val="18"/>
                                <w:szCs w:val="18"/>
                                <w:lang w:val="en-US" w:eastAsia="zh-CN"/>
                              </w:rPr>
                              <w:t>市应急指挥部</w:t>
                            </w:r>
                            <w:r>
                              <w:rPr>
                                <w:rFonts w:hint="eastAsia"/>
                                <w:sz w:val="18"/>
                                <w:szCs w:val="18"/>
                                <w:lang w:eastAsia="zh-CN"/>
                              </w:rPr>
                              <w:t>调查确定，</w:t>
                            </w:r>
                            <w:r>
                              <w:rPr>
                                <w:rFonts w:hint="eastAsia"/>
                                <w:sz w:val="18"/>
                                <w:szCs w:val="18"/>
                              </w:rPr>
                              <w:t>判定事</w:t>
                            </w:r>
                            <w:r>
                              <w:rPr>
                                <w:rFonts w:hint="eastAsia"/>
                                <w:sz w:val="18"/>
                                <w:szCs w:val="18"/>
                                <w:lang w:val="en-US" w:eastAsia="zh-CN"/>
                              </w:rPr>
                              <w:t>件</w:t>
                            </w:r>
                            <w:r>
                              <w:rPr>
                                <w:rFonts w:hint="eastAsia"/>
                                <w:sz w:val="18"/>
                                <w:szCs w:val="18"/>
                              </w:rPr>
                              <w:t>性质、级别</w:t>
                            </w:r>
                          </w:p>
                          <w:p>
                            <w:pPr>
                              <w:rPr>
                                <w:rFonts w:hint="eastAsia"/>
                              </w:rPr>
                            </w:pPr>
                          </w:p>
                        </w:txbxContent>
                      </wps:txbx>
                      <wps:bodyPr vert="horz" wrap="square" anchor="t" anchorCtr="0" upright="1"/>
                    </wps:wsp>
                  </a:graphicData>
                </a:graphic>
              </wp:anchor>
            </w:drawing>
          </mc:Choice>
          <mc:Fallback>
            <w:pict>
              <v:rect id="矩形 220" o:spid="_x0000_s1026" o:spt="1" style="position:absolute;left:0pt;margin-left:148.35pt;margin-top:30.15pt;height:28.8pt;width:110.15pt;z-index:251686912;mso-width-relative:page;mso-height-relative:page;" fillcolor="#FFFFFF" filled="t" stroked="t" coordsize="21600,21600" o:gfxdata="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qE&#10;qgLXAAAACgEAAA8AAAAAAAAAAQAgAAAAIgAAAGRycy9kb3ducmV2LnhtbFBLAQIUABQAAAAIAIdO&#10;4kAKwR4bJAIAAGAEAAAOAAAAAAAAAAEAIAAAACYBAABkcnMvZTJvRG9jLnhtbFBLBQYAAAAABgAG&#10;AFkBAAC8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r>
                        <w:rPr>
                          <w:rFonts w:hint="eastAsia"/>
                          <w:sz w:val="18"/>
                          <w:szCs w:val="18"/>
                          <w:lang w:val="en-US" w:eastAsia="zh-CN"/>
                        </w:rPr>
                        <w:t>市应急指挥部</w:t>
                      </w:r>
                      <w:r>
                        <w:rPr>
                          <w:rFonts w:hint="eastAsia"/>
                          <w:sz w:val="18"/>
                          <w:szCs w:val="18"/>
                          <w:lang w:eastAsia="zh-CN"/>
                        </w:rPr>
                        <w:t>调查确定，</w:t>
                      </w:r>
                      <w:r>
                        <w:rPr>
                          <w:rFonts w:hint="eastAsia"/>
                          <w:sz w:val="18"/>
                          <w:szCs w:val="18"/>
                        </w:rPr>
                        <w:t>判定事</w:t>
                      </w:r>
                      <w:r>
                        <w:rPr>
                          <w:rFonts w:hint="eastAsia"/>
                          <w:sz w:val="18"/>
                          <w:szCs w:val="18"/>
                          <w:lang w:val="en-US" w:eastAsia="zh-CN"/>
                        </w:rPr>
                        <w:t>件</w:t>
                      </w:r>
                      <w:r>
                        <w:rPr>
                          <w:rFonts w:hint="eastAsia"/>
                          <w:sz w:val="18"/>
                          <w:szCs w:val="18"/>
                        </w:rPr>
                        <w:t>性质、级别</w:t>
                      </w:r>
                    </w:p>
                    <w:p>
                      <w:pPr>
                        <w:rPr>
                          <w:rFonts w:hint="eastAsia"/>
                        </w:rPr>
                      </w:pP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2588895</wp:posOffset>
                </wp:positionH>
                <wp:positionV relativeFrom="paragraph">
                  <wp:posOffset>137160</wp:posOffset>
                </wp:positionV>
                <wp:extent cx="3810" cy="282575"/>
                <wp:effectExtent l="41275" t="0" r="50165" b="3175"/>
                <wp:wrapNone/>
                <wp:docPr id="214" name="直线 228"/>
                <wp:cNvGraphicFramePr/>
                <a:graphic xmlns:a="http://schemas.openxmlformats.org/drawingml/2006/main">
                  <a:graphicData uri="http://schemas.microsoft.com/office/word/2010/wordprocessingShape">
                    <wps:wsp>
                      <wps:cNvCnPr/>
                      <wps:spPr>
                        <a:xfrm>
                          <a:off x="0" y="0"/>
                          <a:ext cx="3814" cy="282499"/>
                        </a:xfrm>
                        <a:prstGeom prst="line">
                          <a:avLst/>
                        </a:prstGeom>
                        <a:ln w="28575" cap="flat" cmpd="sng">
                          <a:solidFill>
                            <a:srgbClr val="000000"/>
                          </a:solidFill>
                          <a:prstDash val="solid"/>
                          <a:headEnd type="none" w="med" len="med"/>
                          <a:tailEnd type="triangle" w="med" len="lg"/>
                        </a:ln>
                      </wps:spPr>
                      <wps:bodyPr/>
                    </wps:wsp>
                  </a:graphicData>
                </a:graphic>
              </wp:anchor>
            </w:drawing>
          </mc:Choice>
          <mc:Fallback>
            <w:pict>
              <v:line id="直线 228" o:spid="_x0000_s1026" o:spt="20" style="position:absolute;left:0pt;margin-left:203.85pt;margin-top:10.8pt;height:22.25pt;width:0.3pt;z-index:251688960;mso-width-relative:page;mso-height-relative:page;" filled="f" stroked="t" coordsize="21600,21600" o:gfxdata="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u1r2QAAAAkBAAAPAAAAAAAAAAEAIAAAACIAAABkcnMvZG93bnJldi54bWxQSwECFAAUAAAACACH&#10;TuJAx1mQHuoBAADZAwAADgAAAAAAAAABACAAAAAoAQAAZHJzL2Uyb0RvYy54bWxQSwUGAAAAAAYA&#10;BgBZAQAAhAUAAAAA&#10;">
                <v:fill on="f" focussize="0,0"/>
                <v:stroke weight="2.25pt" color="#000000" joinstyle="round" endarrow="block" endarrowlength="long"/>
                <v:imagedata o:title=""/>
                <o:lock v:ext="edit" aspectratio="f"/>
              </v:line>
            </w:pict>
          </mc:Fallback>
        </mc:AlternateContent>
      </w: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685888" behindDoc="0" locked="0" layoutInCell="1" allowOverlap="1">
                <wp:simplePos x="0" y="0"/>
                <wp:positionH relativeFrom="column">
                  <wp:posOffset>1776095</wp:posOffset>
                </wp:positionH>
                <wp:positionV relativeFrom="paragraph">
                  <wp:posOffset>391795</wp:posOffset>
                </wp:positionV>
                <wp:extent cx="2564130" cy="252730"/>
                <wp:effectExtent l="4445" t="4445" r="22225" b="9525"/>
                <wp:wrapNone/>
                <wp:docPr id="205" name="文本框 205"/>
                <wp:cNvGraphicFramePr/>
                <a:graphic xmlns:a="http://schemas.openxmlformats.org/drawingml/2006/main">
                  <a:graphicData uri="http://schemas.microsoft.com/office/word/2010/wordprocessingShape">
                    <wps:wsp>
                      <wps:cNvSpPr txBox="1"/>
                      <wps:spPr>
                        <a:xfrm>
                          <a:off x="0" y="0"/>
                          <a:ext cx="2564130" cy="2527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sz w:val="15"/>
                                <w:szCs w:val="15"/>
                                <w:lang w:val="en-US" w:eastAsia="zh-CN"/>
                              </w:rPr>
                            </w:pPr>
                            <w:r>
                              <w:rPr>
                                <w:rFonts w:hint="eastAsia"/>
                                <w:sz w:val="15"/>
                                <w:szCs w:val="15"/>
                                <w:lang w:val="en-US" w:eastAsia="zh-CN"/>
                              </w:rPr>
                              <w:t>特别重大、重大、严重药品突发事件，一般疫苗突发事件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85pt;margin-top:30.85pt;height:19.9pt;width:201.9pt;z-index:251685888;mso-width-relative:page;mso-height-relative:page;" fillcolor="#FFFFFF [3201]" filled="t" stroked="t" coordsize="21600,21600" o:gfxdata="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ujrS9cA&#10;AAAKAQAADwAAAAAAAAABACAAAAAiAAAAZHJzL2Rvd25yZXYueG1sUEsBAhQAFAAAAAgAh07iQDZy&#10;f6FZAgAAuwQAAA4AAAAAAAAAAQAgAAAAJgEAAGRycy9lMm9Eb2MueG1sUEsFBgAAAAAGAAYAWQEA&#10;APEFAAAAAA==&#10;">
                <v:fill on="t" focussize="0,0"/>
                <v:stroke weight="0.5pt" color="#000000 [3204]" joinstyle="round"/>
                <v:imagedata o:title=""/>
                <o:lock v:ext="edit" aspectratio="f"/>
                <v:textbox>
                  <w:txbxContent>
                    <w:p>
                      <w:pPr>
                        <w:rPr>
                          <w:rFonts w:hint="default"/>
                          <w:sz w:val="15"/>
                          <w:szCs w:val="15"/>
                          <w:lang w:val="en-US" w:eastAsia="zh-CN"/>
                        </w:rPr>
                      </w:pPr>
                      <w:r>
                        <w:rPr>
                          <w:rFonts w:hint="eastAsia"/>
                          <w:sz w:val="15"/>
                          <w:szCs w:val="15"/>
                          <w:lang w:val="en-US" w:eastAsia="zh-CN"/>
                        </w:rPr>
                        <w:t>特别重大、重大、严重药品突发事件，一般疫苗突发事件</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3482975</wp:posOffset>
                </wp:positionH>
                <wp:positionV relativeFrom="paragraph">
                  <wp:posOffset>205740</wp:posOffset>
                </wp:positionV>
                <wp:extent cx="1072515" cy="635"/>
                <wp:effectExtent l="0" t="42545" r="13335" b="52070"/>
                <wp:wrapNone/>
                <wp:docPr id="36" name="直线 229"/>
                <wp:cNvGraphicFramePr/>
                <a:graphic xmlns:a="http://schemas.openxmlformats.org/drawingml/2006/main">
                  <a:graphicData uri="http://schemas.microsoft.com/office/word/2010/wordprocessingShape">
                    <wps:wsp>
                      <wps:cNvCnPr/>
                      <wps:spPr>
                        <a:xfrm flipV="1">
                          <a:off x="0" y="0"/>
                          <a:ext cx="1072515" cy="635"/>
                        </a:xfrm>
                        <a:prstGeom prst="line">
                          <a:avLst/>
                        </a:prstGeom>
                        <a:ln w="28575" cap="flat" cmpd="sng">
                          <a:solidFill>
                            <a:srgbClr val="000000"/>
                          </a:solidFill>
                          <a:prstDash val="solid"/>
                          <a:headEnd type="none" w="med" len="med"/>
                          <a:tailEnd type="triangle" w="med" len="lg"/>
                        </a:ln>
                      </wps:spPr>
                      <wps:bodyPr/>
                    </wps:wsp>
                  </a:graphicData>
                </a:graphic>
              </wp:anchor>
            </w:drawing>
          </mc:Choice>
          <mc:Fallback>
            <w:pict>
              <v:line id="直线 229" o:spid="_x0000_s1026" o:spt="20" style="position:absolute;left:0pt;flip:y;margin-left:274.25pt;margin-top:16.2pt;height:0.05pt;width:84.45pt;z-index:251703296;mso-width-relative:page;mso-height-relative:page;" filled="f" stroked="t" coordsize="21600,21600" o:gfxdata="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vF8t9cAAAAJAQAADwAAAAAAAAABACAAAAAiAAAAZHJzL2Rvd25yZXYueG1sUEsBAhQA&#10;FAAAAAgAh07iQGBXgarzAQAA4gMAAA4AAAAAAAAAAQAgAAAAJgEAAGRycy9lMm9Eb2MueG1sUEsF&#10;BgAAAAAGAAYAWQEAAIsFAAAAAA==&#10;">
                <v:fill on="f" focussize="0,0"/>
                <v:stroke weight="2.25pt" color="#000000" joinstyle="round" endarrow="block" endarrowlength="long"/>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2602230</wp:posOffset>
                </wp:positionH>
                <wp:positionV relativeFrom="paragraph">
                  <wp:posOffset>354965</wp:posOffset>
                </wp:positionV>
                <wp:extent cx="8255" cy="305435"/>
                <wp:effectExtent l="38735" t="635" r="48260" b="17780"/>
                <wp:wrapNone/>
                <wp:docPr id="217" name="直线 228"/>
                <wp:cNvGraphicFramePr/>
                <a:graphic xmlns:a="http://schemas.openxmlformats.org/drawingml/2006/main">
                  <a:graphicData uri="http://schemas.microsoft.com/office/word/2010/wordprocessingShape">
                    <wps:wsp>
                      <wps:cNvCnPr/>
                      <wps:spPr>
                        <a:xfrm>
                          <a:off x="0" y="0"/>
                          <a:ext cx="8255" cy="305435"/>
                        </a:xfrm>
                        <a:prstGeom prst="line">
                          <a:avLst/>
                        </a:prstGeom>
                        <a:ln w="28575" cap="flat" cmpd="sng">
                          <a:solidFill>
                            <a:srgbClr val="000000"/>
                          </a:solidFill>
                          <a:prstDash val="solid"/>
                          <a:headEnd type="none" w="med" len="med"/>
                          <a:tailEnd type="triangle" w="med" len="lg"/>
                        </a:ln>
                      </wps:spPr>
                      <wps:bodyPr/>
                    </wps:wsp>
                  </a:graphicData>
                </a:graphic>
              </wp:anchor>
            </w:drawing>
          </mc:Choice>
          <mc:Fallback>
            <w:pict>
              <v:line id="直线 228" o:spid="_x0000_s1026" o:spt="20" style="position:absolute;left:0pt;margin-left:204.9pt;margin-top:27.95pt;height:24.05pt;width:0.65pt;z-index:251691008;mso-width-relative:page;mso-height-relative:page;" filled="f" stroked="t" coordsize="21600,21600" o:gfxdata="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Elg6XZAAAACgEAAA8AAAAAAAAAAQAgAAAAIgAAAGRycy9kb3ducmV2LnhtbFBLAQIUABQAAAAI&#10;AIdO4kCs1HNK7AEAANkDAAAOAAAAAAAAAAEAIAAAACgBAABkcnMvZTJvRG9jLnhtbFBLBQYAAAAA&#10;BgAGAFkBAACGBQAAAAA=&#10;">
                <v:fill on="f" focussize="0,0"/>
                <v:stroke weight="2.25pt" color="#000000" joinstyle="round" endarrow="block" endarrowlength="long"/>
                <v:imagedata o:title=""/>
                <o:lock v:ext="edit" aspectratio="f"/>
              </v:line>
            </w:pict>
          </mc:Fallback>
        </mc:AlternateContent>
      </w:r>
    </w:p>
    <w:p>
      <w:pPr>
        <w:pStyle w:val="5"/>
        <w:spacing w:line="620" w:lineRule="exact"/>
        <w:rPr>
          <w:rFonts w:hint="eastAsia" w:ascii="仿宋_GB2312" w:eastAsia="仿宋_GB2312"/>
          <w:sz w:val="30"/>
          <w:szCs w:val="30"/>
        </w:rPr>
      </w:pPr>
      <w:r>
        <mc:AlternateContent>
          <mc:Choice Requires="wps">
            <w:drawing>
              <wp:anchor distT="0" distB="0" distL="114300" distR="114300" simplePos="0" relativeHeight="251699200" behindDoc="0" locked="0" layoutInCell="1" allowOverlap="1">
                <wp:simplePos x="0" y="0"/>
                <wp:positionH relativeFrom="column">
                  <wp:posOffset>5143500</wp:posOffset>
                </wp:positionH>
                <wp:positionV relativeFrom="paragraph">
                  <wp:posOffset>159385</wp:posOffset>
                </wp:positionV>
                <wp:extent cx="3810" cy="1349375"/>
                <wp:effectExtent l="42545" t="0" r="48895" b="3175"/>
                <wp:wrapNone/>
                <wp:docPr id="296" name="直线 229"/>
                <wp:cNvGraphicFramePr/>
                <a:graphic xmlns:a="http://schemas.openxmlformats.org/drawingml/2006/main">
                  <a:graphicData uri="http://schemas.microsoft.com/office/word/2010/wordprocessingShape">
                    <wps:wsp>
                      <wps:cNvCnPr/>
                      <wps:spPr>
                        <a:xfrm flipH="1">
                          <a:off x="0" y="0"/>
                          <a:ext cx="3810" cy="1349375"/>
                        </a:xfrm>
                        <a:prstGeom prst="line">
                          <a:avLst/>
                        </a:prstGeom>
                        <a:ln w="28575" cap="flat" cmpd="sng">
                          <a:solidFill>
                            <a:srgbClr val="000000"/>
                          </a:solidFill>
                          <a:prstDash val="solid"/>
                          <a:headEnd type="none" w="med" len="med"/>
                          <a:tailEnd type="triangle" w="med" len="lg"/>
                        </a:ln>
                      </wps:spPr>
                      <wps:bodyPr/>
                    </wps:wsp>
                  </a:graphicData>
                </a:graphic>
              </wp:anchor>
            </w:drawing>
          </mc:Choice>
          <mc:Fallback>
            <w:pict>
              <v:line id="直线 229" o:spid="_x0000_s1026" o:spt="20" style="position:absolute;left:0pt;flip:x;margin-left:405pt;margin-top:12.55pt;height:106.25pt;width:0.3pt;z-index:251699200;mso-width-relative:page;mso-height-relative:page;" filled="f" stroked="t" coordsize="21600,21600" o:gfxdata="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aGGr1wAAAAoBAAAPAAAAAAAAAAEAIAAAACIAAABkcnMvZG93bnJldi54bWxQSwEC&#10;FAAUAAAACACHTuJA/nv55vUBAADkAwAADgAAAAAAAAABACAAAAAmAQAAZHJzL2Uyb0RvYy54bWxQ&#10;SwUGAAAAAAYABgBZAQAAjQUAAAAA&#10;">
                <v:fill on="f" focussize="0,0"/>
                <v:stroke weight="2.25pt" color="#000000" joinstyle="round" endarrow="block" endarrowlength="long"/>
                <v:imagedata o:title=""/>
                <o:lock v:ext="edit" aspectratio="f"/>
              </v:line>
            </w:pict>
          </mc:Fallback>
        </mc:AlternateContent>
      </w: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692032" behindDoc="0" locked="0" layoutInCell="1" allowOverlap="1">
                <wp:simplePos x="0" y="0"/>
                <wp:positionH relativeFrom="column">
                  <wp:posOffset>238760</wp:posOffset>
                </wp:positionH>
                <wp:positionV relativeFrom="paragraph">
                  <wp:posOffset>377825</wp:posOffset>
                </wp:positionV>
                <wp:extent cx="4944110" cy="2540"/>
                <wp:effectExtent l="0" t="13970" r="8890" b="21590"/>
                <wp:wrapNone/>
                <wp:docPr id="239" name="直接连接符 239"/>
                <wp:cNvGraphicFramePr/>
                <a:graphic xmlns:a="http://schemas.openxmlformats.org/drawingml/2006/main">
                  <a:graphicData uri="http://schemas.microsoft.com/office/word/2010/wordprocessingShape">
                    <wps:wsp>
                      <wps:cNvCnPr/>
                      <wps:spPr>
                        <a:xfrm flipV="1">
                          <a:off x="1099820" y="6507480"/>
                          <a:ext cx="4944110" cy="25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8pt;margin-top:29.75pt;height:0.2pt;width:389.3pt;z-index:251692032;mso-width-relative:page;mso-height-relative:page;" filled="f" stroked="t" coordsize="21600,21600" o:gfxdata="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aRyNnXAAAACAEAAA8AAAAAAAAAAQAgAAAA&#10;IgAAAGRycy9kb3ducmV2LnhtbFBLAQIUABQAAAAIAIdO4kDx8fDMDAIAAPEDAAAOAAAAAAAAAAEA&#10;IAAAACYBAABkcnMvZTJvRG9jLnhtbFBLBQYAAAAABgAGAFkBAACkBQAAAAA=&#10;">
                <v:fill on="f" focussize="0,0"/>
                <v:stroke weight="2.25pt" color="#000000 [3200]" joinstyle="round"/>
                <v:imagedata o:title=""/>
                <o:lock v:ext="edit" aspectratio="f"/>
              </v:line>
            </w:pict>
          </mc:Fallback>
        </mc:AlternateContent>
      </w:r>
    </w:p>
    <w:p>
      <w:pPr>
        <w:pStyle w:val="5"/>
        <w:spacing w:line="620" w:lineRule="exact"/>
        <w:rPr>
          <w:rFonts w:hint="eastAsia" w:ascii="仿宋_GB2312" w:eastAsia="仿宋_GB2312"/>
          <w:sz w:val="30"/>
          <w:szCs w:val="30"/>
        </w:rPr>
      </w:pP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702272" behindDoc="0" locked="0" layoutInCell="1" allowOverlap="1">
                <wp:simplePos x="0" y="0"/>
                <wp:positionH relativeFrom="column">
                  <wp:posOffset>3935730</wp:posOffset>
                </wp:positionH>
                <wp:positionV relativeFrom="paragraph">
                  <wp:posOffset>125730</wp:posOffset>
                </wp:positionV>
                <wp:extent cx="0" cy="1082675"/>
                <wp:effectExtent l="13970" t="0" r="24130" b="3175"/>
                <wp:wrapNone/>
                <wp:docPr id="300" name="直接连接符 300"/>
                <wp:cNvGraphicFramePr/>
                <a:graphic xmlns:a="http://schemas.openxmlformats.org/drawingml/2006/main">
                  <a:graphicData uri="http://schemas.microsoft.com/office/word/2010/wordprocessingShape">
                    <wps:wsp>
                      <wps:cNvCnPr/>
                      <wps:spPr>
                        <a:xfrm>
                          <a:off x="5066665" y="6268085"/>
                          <a:ext cx="0" cy="10826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9.9pt;margin-top:9.9pt;height:85.25pt;width:0pt;z-index:251702272;mso-width-relative:page;mso-height-relative:page;" filled="f" stroked="t" coordsize="21600,21600" o:gfxdata="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TFk/VAAAACgEAAA8AAAAAAAAAAQAgAAAAIgAAAGRycy9kb3ducmV2&#10;LnhtbFBLAQIUABQAAAAIAIdO4kDUdu2u/wEAAOQDAAAOAAAAAAAAAAEAIAAAACQBAABkcnMvZTJv&#10;RG9jLnhtbFBLBQYAAAAABgAGAFkBAACVBQAAAAA=&#10;">
                <v:fill on="f" focussize="0,0"/>
                <v:stroke weight="2.25pt" color="#000000 [3200]" joinstyle="round"/>
                <v:imagedata o:title=""/>
                <o:lock v:ext="edit" aspectratio="f"/>
              </v:line>
            </w:pict>
          </mc:Fallback>
        </mc:AlternateContent>
      </w:r>
      <w:r>
        <w:rPr>
          <w:sz w:val="30"/>
        </w:rPr>
        <mc:AlternateContent>
          <mc:Choice Requires="wps">
            <w:drawing>
              <wp:anchor distT="0" distB="0" distL="114300" distR="114300" simplePos="0" relativeHeight="251693056" behindDoc="0" locked="0" layoutInCell="1" allowOverlap="1">
                <wp:simplePos x="0" y="0"/>
                <wp:positionH relativeFrom="column">
                  <wp:posOffset>2117090</wp:posOffset>
                </wp:positionH>
                <wp:positionV relativeFrom="paragraph">
                  <wp:posOffset>137795</wp:posOffset>
                </wp:positionV>
                <wp:extent cx="450215" cy="252095"/>
                <wp:effectExtent l="5080" t="4445" r="20955" b="10160"/>
                <wp:wrapNone/>
                <wp:docPr id="252" name="文本框 252"/>
                <wp:cNvGraphicFramePr/>
                <a:graphic xmlns:a="http://schemas.openxmlformats.org/drawingml/2006/main">
                  <a:graphicData uri="http://schemas.microsoft.com/office/word/2010/wordprocessingShape">
                    <wps:wsp>
                      <wps:cNvSpPr txBox="1"/>
                      <wps:spPr>
                        <a:xfrm>
                          <a:off x="1818640" y="6480810"/>
                          <a:ext cx="450215" cy="2520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降低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7pt;margin-top:10.85pt;height:19.85pt;width:35.45pt;z-index:251693056;mso-width-relative:page;mso-height-relative:page;" fillcolor="#FFFFFF [3201]" filled="t" stroked="t" coordsize="21600,21600" o:gfxdata="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BlpV9YAAAAJAQAADwAAAAAAAAABACAAAAAiAAAAZHJzL2Rvd25yZXYueG1sUEsBAhQAFAAA&#10;AAgAh07iQAL0hkpjAgAAxgQAAA4AAAAAAAAAAQAgAAAAJQEAAGRycy9lMm9Eb2MueG1sUEsFBgAA&#10;AAAGAAYAWQEAAPo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降低</w:t>
                      </w:r>
                    </w:p>
                  </w:txbxContent>
                </v:textbox>
              </v:shape>
            </w:pict>
          </mc:Fallback>
        </mc:AlternateContent>
      </w:r>
      <w:r>
        <w:rPr>
          <w:sz w:val="30"/>
        </w:rPr>
        <mc:AlternateContent>
          <mc:Choice Requires="wps">
            <w:drawing>
              <wp:anchor distT="0" distB="0" distL="114300" distR="114300" simplePos="0" relativeHeight="251700224" behindDoc="0" locked="0" layoutInCell="1" allowOverlap="1">
                <wp:simplePos x="0" y="0"/>
                <wp:positionH relativeFrom="column">
                  <wp:posOffset>194310</wp:posOffset>
                </wp:positionH>
                <wp:positionV relativeFrom="paragraph">
                  <wp:posOffset>146050</wp:posOffset>
                </wp:positionV>
                <wp:extent cx="450215" cy="252095"/>
                <wp:effectExtent l="5080" t="4445" r="20955" b="10160"/>
                <wp:wrapNone/>
                <wp:docPr id="297" name="文本框 297"/>
                <wp:cNvGraphicFramePr/>
                <a:graphic xmlns:a="http://schemas.openxmlformats.org/drawingml/2006/main">
                  <a:graphicData uri="http://schemas.microsoft.com/office/word/2010/wordprocessingShape">
                    <wps:wsp>
                      <wps:cNvSpPr txBox="1"/>
                      <wps:spPr>
                        <a:xfrm>
                          <a:off x="0" y="0"/>
                          <a:ext cx="450215" cy="2520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提升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1.5pt;height:19.85pt;width:35.45pt;z-index:251700224;mso-width-relative:page;mso-height-relative:page;" fillcolor="#FFFFFF [3201]" filled="t" stroked="t" coordsize="21600,21600" o:gfxdata="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Sv1ydQAAAAI&#10;AQAADwAAAAAAAAABACAAAAAiAAAAZHJzL2Rvd25yZXYueG1sUEsBAhQAFAAAAAgAh07iQGQH1V9Z&#10;AgAAugQAAA4AAAAAAAAAAQAgAAAAIw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提升</w:t>
                      </w:r>
                    </w:p>
                  </w:txbxContent>
                </v:textbox>
              </v:shape>
            </w:pict>
          </mc:Fallback>
        </mc:AlternateContent>
      </w:r>
      <w:r>
        <w:rPr>
          <w:sz w:val="30"/>
        </w:rPr>
        <mc:AlternateContent>
          <mc:Choice Requires="wps">
            <w:drawing>
              <wp:anchor distT="0" distB="0" distL="114300" distR="114300" simplePos="0" relativeHeight="251696128" behindDoc="0" locked="0" layoutInCell="1" allowOverlap="1">
                <wp:simplePos x="0" y="0"/>
                <wp:positionH relativeFrom="column">
                  <wp:posOffset>737870</wp:posOffset>
                </wp:positionH>
                <wp:positionV relativeFrom="paragraph">
                  <wp:posOffset>131445</wp:posOffset>
                </wp:positionV>
                <wp:extent cx="665480" cy="290195"/>
                <wp:effectExtent l="0" t="13335" r="20320" b="20320"/>
                <wp:wrapNone/>
                <wp:docPr id="257" name="直接箭头连接符 257"/>
                <wp:cNvGraphicFramePr/>
                <a:graphic xmlns:a="http://schemas.openxmlformats.org/drawingml/2006/main">
                  <a:graphicData uri="http://schemas.microsoft.com/office/word/2010/wordprocessingShape">
                    <wps:wsp>
                      <wps:cNvCnPr/>
                      <wps:spPr>
                        <a:xfrm flipH="1">
                          <a:off x="3357245" y="6913245"/>
                          <a:ext cx="665480" cy="290195"/>
                        </a:xfrm>
                        <a:prstGeom prst="straightConnector1">
                          <a:avLst/>
                        </a:prstGeom>
                        <a:ln w="28575">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8.1pt;margin-top:10.35pt;height:22.85pt;width:52.4pt;z-index:251696128;mso-width-relative:page;mso-height-relative:page;" filled="f" stroked="t" coordsize="21600,21600" o:gfxdata="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&#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86oa1gAAAAkBAAAPAAAAAAAAAAEAIAAAACIAAABk&#10;cnMvZG93bnJldi54bWxQSwECFAAUAAAACACHTuJAQ9aur0ECAABMBAAADgAAAAAAAAABACAAAAAl&#10;AQAAZHJzL2Uyb0RvYy54bWxQSwUGAAAAAAYABgBZAQAA2AUAAAAA&#10;">
                <v:fill on="f" focussize="0,0"/>
                <v:stroke weight="2.25pt" color="#000000 [3200]" joinstyle="round" endarrow="block"/>
                <v:imagedata o:title=""/>
                <o:lock v:ext="edit" aspectratio="f"/>
              </v:shape>
            </w:pict>
          </mc:Fallback>
        </mc:AlternateContent>
      </w:r>
      <w:r>
        <w:rPr>
          <w:sz w:val="30"/>
        </w:rPr>
        <mc:AlternateContent>
          <mc:Choice Requires="wps">
            <w:drawing>
              <wp:anchor distT="0" distB="0" distL="114300" distR="114300" simplePos="0" relativeHeight="251695104" behindDoc="0" locked="0" layoutInCell="1" allowOverlap="1">
                <wp:simplePos x="0" y="0"/>
                <wp:positionH relativeFrom="column">
                  <wp:posOffset>1395730</wp:posOffset>
                </wp:positionH>
                <wp:positionV relativeFrom="paragraph">
                  <wp:posOffset>130175</wp:posOffset>
                </wp:positionV>
                <wp:extent cx="668020" cy="281940"/>
                <wp:effectExtent l="5715" t="13335" r="12065" b="9525"/>
                <wp:wrapNone/>
                <wp:docPr id="256" name="直接箭头连接符 256"/>
                <wp:cNvGraphicFramePr/>
                <a:graphic xmlns:a="http://schemas.openxmlformats.org/drawingml/2006/main">
                  <a:graphicData uri="http://schemas.microsoft.com/office/word/2010/wordprocessingShape">
                    <wps:wsp>
                      <wps:cNvCnPr/>
                      <wps:spPr>
                        <a:xfrm>
                          <a:off x="2680970" y="6921500"/>
                          <a:ext cx="668020" cy="281940"/>
                        </a:xfrm>
                        <a:prstGeom prst="straightConnector1">
                          <a:avLst/>
                        </a:prstGeom>
                        <a:ln w="285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9.9pt;margin-top:10.25pt;height:22.2pt;width:52.6pt;z-index:251695104;mso-width-relative:page;mso-height-relative:page;" filled="f" stroked="t" coordsize="21600,21600" o:gfxdata="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oqRN2AAAAAkBAAAPAAAAAAAAAAEAIAAAACIAAABkcnMvZG93&#10;bnJldi54bWxQSwECFAAUAAAACACHTuJAi3hYWzkCAABUBAAADgAAAAAAAAABACAAAAAnAQAAZHJz&#10;L2Uyb0RvYy54bWxQSwUGAAAAAAYABgBZAQAA0gUAAAAA&#10;">
                <v:fill on="f" focussize="0,0"/>
                <v:stroke weight="2.25pt" color="#000000 [3200]" joinstyle="round" endarrow="block"/>
                <v:imagedata o:title=""/>
                <o:lock v:ext="edit" aspectratio="f"/>
              </v:shape>
            </w:pict>
          </mc:Fallback>
        </mc:AlternateContent>
      </w: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694080" behindDoc="0" locked="0" layoutInCell="1" allowOverlap="1">
                <wp:simplePos x="0" y="0"/>
                <wp:positionH relativeFrom="column">
                  <wp:posOffset>4029710</wp:posOffset>
                </wp:positionH>
                <wp:positionV relativeFrom="paragraph">
                  <wp:posOffset>168910</wp:posOffset>
                </wp:positionV>
                <wp:extent cx="466725" cy="299720"/>
                <wp:effectExtent l="4445" t="4445" r="5080" b="19685"/>
                <wp:wrapNone/>
                <wp:docPr id="253" name="文本框 253"/>
                <wp:cNvGraphicFramePr/>
                <a:graphic xmlns:a="http://schemas.openxmlformats.org/drawingml/2006/main">
                  <a:graphicData uri="http://schemas.microsoft.com/office/word/2010/wordprocessingShape">
                    <wps:wsp>
                      <wps:cNvSpPr txBox="1"/>
                      <wps:spPr>
                        <a:xfrm>
                          <a:off x="0" y="0"/>
                          <a:ext cx="466725" cy="299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终止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3pt;margin-top:13.3pt;height:23.6pt;width:36.75pt;z-index:251694080;mso-width-relative:page;mso-height-relative:page;" fillcolor="#FFFFFF [3201]" filled="t" stroked="t" coordsize="21600,21600" o:gfxdata="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Hy4tO&#10;1QAAAAkBAAAPAAAAAAAAAAEAIAAAACIAAABkcnMvZG93bnJldi54bWxQSwECFAAUAAAACACHTuJA&#10;HzXsaF0CAAC6BAAADgAAAAAAAAABACAAAAAkAQAAZHJzL2Uyb0RvYy54bWxQSwUGAAAAAAYABgBZ&#10;AQAA8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18"/>
                          <w:szCs w:val="18"/>
                          <w:lang w:eastAsia="zh-CN"/>
                        </w:rPr>
                      </w:pPr>
                      <w:r>
                        <w:rPr>
                          <w:rFonts w:hint="eastAsia"/>
                          <w:sz w:val="18"/>
                          <w:szCs w:val="18"/>
                          <w:lang w:eastAsia="zh-CN"/>
                        </w:rPr>
                        <w:t>终止</w:t>
                      </w:r>
                    </w:p>
                  </w:txbxContent>
                </v:textbox>
              </v:shape>
            </w:pict>
          </mc:Fallback>
        </mc:AlternateContent>
      </w: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701248" behindDoc="0" locked="0" layoutInCell="1" allowOverlap="1">
                <wp:simplePos x="0" y="0"/>
                <wp:positionH relativeFrom="column">
                  <wp:posOffset>928370</wp:posOffset>
                </wp:positionH>
                <wp:positionV relativeFrom="paragraph">
                  <wp:posOffset>113030</wp:posOffset>
                </wp:positionV>
                <wp:extent cx="668020" cy="281940"/>
                <wp:effectExtent l="5715" t="13335" r="12065" b="9525"/>
                <wp:wrapNone/>
                <wp:docPr id="299" name="直接箭头连接符 299"/>
                <wp:cNvGraphicFramePr/>
                <a:graphic xmlns:a="http://schemas.openxmlformats.org/drawingml/2006/main">
                  <a:graphicData uri="http://schemas.microsoft.com/office/word/2010/wordprocessingShape">
                    <wps:wsp>
                      <wps:cNvCnPr/>
                      <wps:spPr>
                        <a:xfrm>
                          <a:off x="0" y="0"/>
                          <a:ext cx="668020" cy="281940"/>
                        </a:xfrm>
                        <a:prstGeom prst="straightConnector1">
                          <a:avLst/>
                        </a:prstGeom>
                        <a:ln w="285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3.1pt;margin-top:8.9pt;height:22.2pt;width:52.6pt;z-index:251701248;mso-width-relative:page;mso-height-relative:page;" filled="f" stroked="t" coordsize="21600,21600" o:gfxdata="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WimQ1gAAAAkBAAAPAAAAAAAAAAEAIAAAACIAAABkcnMvZG93bnJldi54bWxQSwEC&#10;FAAUAAAACACHTuJA3NnVti8CAABIBAAADgAAAAAAAAABACAAAAAlAQAAZHJzL2Uyb0RvYy54bWxQ&#10;SwUGAAAAAAYABgBZAQAAxgUAAAAA&#10;">
                <v:fill on="f" focussize="0,0"/>
                <v:stroke weight="2.25pt" color="#000000 [3200]" joinstyle="round" endarrow="block"/>
                <v:imagedata o:title=""/>
                <o:lock v:ext="edit" aspectratio="f"/>
              </v:shape>
            </w:pict>
          </mc:Fallback>
        </mc:AlternateContent>
      </w:r>
    </w:p>
    <w:p>
      <w:pPr>
        <w:pStyle w:val="5"/>
        <w:spacing w:line="620" w:lineRule="exact"/>
        <w:rPr>
          <w:rFonts w:hint="eastAsia" w:ascii="仿宋_GB2312" w:eastAsia="仿宋_GB2312"/>
          <w:sz w:val="30"/>
          <w:szCs w:val="30"/>
        </w:rPr>
      </w:pPr>
      <w:r>
        <w:rPr>
          <w:sz w:val="30"/>
        </w:rPr>
        <mc:AlternateContent>
          <mc:Choice Requires="wps">
            <w:drawing>
              <wp:anchor distT="0" distB="0" distL="114300" distR="114300" simplePos="0" relativeHeight="251697152" behindDoc="0" locked="0" layoutInCell="1" allowOverlap="1">
                <wp:simplePos x="0" y="0"/>
                <wp:positionH relativeFrom="column">
                  <wp:posOffset>3098165</wp:posOffset>
                </wp:positionH>
                <wp:positionV relativeFrom="paragraph">
                  <wp:posOffset>147955</wp:posOffset>
                </wp:positionV>
                <wp:extent cx="436880" cy="171450"/>
                <wp:effectExtent l="5080" t="13335" r="15240" b="24765"/>
                <wp:wrapNone/>
                <wp:docPr id="263" name="直接箭头连接符 263"/>
                <wp:cNvGraphicFramePr/>
                <a:graphic xmlns:a="http://schemas.openxmlformats.org/drawingml/2006/main">
                  <a:graphicData uri="http://schemas.microsoft.com/office/word/2010/wordprocessingShape">
                    <wps:wsp>
                      <wps:cNvCnPr/>
                      <wps:spPr>
                        <a:xfrm>
                          <a:off x="0" y="0"/>
                          <a:ext cx="436880" cy="171450"/>
                        </a:xfrm>
                        <a:prstGeom prst="straightConnector1">
                          <a:avLst/>
                        </a:prstGeom>
                        <a:ln w="2857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3.95pt;margin-top:11.65pt;height:13.5pt;width:34.4pt;z-index:251697152;mso-width-relative:page;mso-height-relative:page;" filled="f" stroked="t" coordsize="21600,21600" o:gfxdata="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fiU79gAAAAJAQAADwAAAAAAAAABACAAAAAiAAAAZHJzL2Rvd25yZXYueG1s&#10;UEsBAhQAFAAAAAgAh07iQCLor78xAgAASAQAAA4AAAAAAAAAAQAgAAAAJwEAAGRycy9lMm9Eb2Mu&#10;eG1sUEsFBgAAAAAGAAYAWQEAAMoFAAAAAA==&#10;">
                <v:fill on="f" focussize="0,0"/>
                <v:stroke weight="2.25pt" color="#000000 [3200]" joinstyle="round" endarrow="block"/>
                <v:imagedata o:title=""/>
                <o:lock v:ext="edit" aspectratio="f"/>
              </v:shape>
            </w:pict>
          </mc:Fallback>
        </mc:AlternateContent>
      </w:r>
      <w:r>
        <w:rPr>
          <w:sz w:val="30"/>
        </w:rPr>
        <mc:AlternateContent>
          <mc:Choice Requires="wps">
            <w:drawing>
              <wp:anchor distT="0" distB="0" distL="114300" distR="114300" simplePos="0" relativeHeight="251698176" behindDoc="0" locked="0" layoutInCell="1" allowOverlap="1">
                <wp:simplePos x="0" y="0"/>
                <wp:positionH relativeFrom="column">
                  <wp:posOffset>936625</wp:posOffset>
                </wp:positionH>
                <wp:positionV relativeFrom="paragraph">
                  <wp:posOffset>109855</wp:posOffset>
                </wp:positionV>
                <wp:extent cx="657860" cy="264795"/>
                <wp:effectExtent l="0" t="13335" r="8890" b="7620"/>
                <wp:wrapNone/>
                <wp:docPr id="264" name="直接箭头连接符 264"/>
                <wp:cNvGraphicFramePr/>
                <a:graphic xmlns:a="http://schemas.openxmlformats.org/drawingml/2006/main">
                  <a:graphicData uri="http://schemas.microsoft.com/office/word/2010/wordprocessingShape">
                    <wps:wsp>
                      <wps:cNvCnPr/>
                      <wps:spPr>
                        <a:xfrm flipH="1">
                          <a:off x="0" y="0"/>
                          <a:ext cx="657860" cy="264795"/>
                        </a:xfrm>
                        <a:prstGeom prst="straightConnector1">
                          <a:avLst/>
                        </a:prstGeom>
                        <a:ln w="28575">
                          <a:headEnd type="none"/>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3.75pt;margin-top:8.65pt;height:20.85pt;width:51.8pt;z-index:251698176;mso-width-relative:page;mso-height-relative:page;" filled="f" stroked="t" coordsize="21600,21600" o:gfxdata="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Nd8wfXAAAACQEAAA8AAAAAAAAAAQAgAAAAIgAAAGRycy9kb3ducmV2LnhtbFBL&#10;AQIUABQAAAAIAIdO4kB/q5juMAIAAEAEAAAOAAAAAAAAAAEAIAAAACYBAABkcnMvZTJvRG9jLnht&#10;bFBLBQYAAAAABgAGAFkBAADIBQAAAAA=&#10;">
                <v:fill on="f" focussize="0,0"/>
                <v:stroke weight="2.25pt" color="#000000 [3200]" joinstyle="round" endarrow="block"/>
                <v:imagedata o:title=""/>
                <o:lock v:ext="edit" aspectratio="f"/>
              </v:shape>
            </w:pict>
          </mc:Fallback>
        </mc:AlternateContent>
      </w:r>
    </w:p>
    <w:p>
      <w:pPr>
        <w:pStyle w:val="5"/>
        <w:spacing w:line="620" w:lineRule="exact"/>
        <w:ind w:left="-619" w:leftChars="-295" w:right="-840" w:rightChars="-400" w:firstLine="0" w:firstLineChars="0"/>
        <w:rPr>
          <w:rFonts w:hint="eastAsia" w:ascii="仿宋_GB2312" w:eastAsia="仿宋_GB2312"/>
          <w:sz w:val="30"/>
          <w:szCs w:val="30"/>
        </w:rPr>
      </w:pPr>
      <w:r>
        <w:rPr>
          <w:rFonts w:ascii="仿宋_GB2312" w:eastAsia="仿宋_GB2312"/>
          <w:sz w:val="30"/>
          <w:szCs w:val="30"/>
        </w:rPr>
        <mc:AlternateContent>
          <mc:Choice Requires="wpg">
            <w:drawing>
              <wp:inline distT="0" distB="0" distL="114300" distR="114300">
                <wp:extent cx="6414135" cy="6472555"/>
                <wp:effectExtent l="5080" t="5080" r="19685" b="18415"/>
                <wp:docPr id="186" name="组合 31"/>
                <wp:cNvGraphicFramePr/>
                <a:graphic xmlns:a="http://schemas.openxmlformats.org/drawingml/2006/main">
                  <a:graphicData uri="http://schemas.microsoft.com/office/word/2010/wordprocessingGroup">
                    <wpg:wgp>
                      <wpg:cNvGrpSpPr/>
                      <wpg:grpSpPr>
                        <a:xfrm>
                          <a:off x="0" y="0"/>
                          <a:ext cx="6414436" cy="6472401"/>
                          <a:chOff x="131" y="53"/>
                          <a:chExt cx="5619" cy="7904"/>
                        </a:xfrm>
                      </wpg:grpSpPr>
                      <wps:wsp>
                        <wps:cNvPr id="187" name="矩形 220"/>
                        <wps:cNvSpPr/>
                        <wps:spPr>
                          <a:xfrm>
                            <a:off x="1845" y="53"/>
                            <a:ext cx="2219" cy="32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eastAsia="zh-CN"/>
                                </w:rPr>
                                <w:t>药品</w:t>
                              </w:r>
                              <w:r>
                                <w:rPr>
                                  <w:rFonts w:hint="eastAsia"/>
                                </w:rPr>
                                <w:t>安全</w:t>
                              </w:r>
                              <w:r>
                                <w:rPr>
                                  <w:rFonts w:hint="eastAsia"/>
                                  <w:lang w:val="en-US" w:eastAsia="zh-CN"/>
                                </w:rPr>
                                <w:t>突发事件发生</w:t>
                              </w:r>
                            </w:p>
                          </w:txbxContent>
                        </wps:txbx>
                        <wps:bodyPr vert="horz" wrap="square" anchor="t" anchorCtr="0" upright="1"/>
                      </wps:wsp>
                      <wps:wsp>
                        <wps:cNvPr id="189" name="矩形 222"/>
                        <wps:cNvSpPr/>
                        <wps:spPr>
                          <a:xfrm>
                            <a:off x="4533" y="1160"/>
                            <a:ext cx="960" cy="84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lang w:eastAsia="zh-CN"/>
                                </w:rPr>
                              </w:pPr>
                              <w:r>
                                <w:rPr>
                                  <w:rFonts w:hint="eastAsia"/>
                                  <w:lang w:eastAsia="zh-CN"/>
                                </w:rPr>
                                <w:t>向</w:t>
                              </w:r>
                              <w:r>
                                <w:rPr>
                                  <w:rFonts w:hint="eastAsia"/>
                                  <w:lang w:val="en-US" w:eastAsia="zh-CN"/>
                                </w:rPr>
                                <w:t>市政府</w:t>
                              </w:r>
                              <w:r>
                                <w:rPr>
                                  <w:rFonts w:hint="eastAsia"/>
                                  <w:lang w:eastAsia="zh-CN"/>
                                </w:rPr>
                                <w:t>提请启动四级</w:t>
                              </w:r>
                              <w:r>
                                <w:rPr>
                                  <w:rFonts w:hint="eastAsia"/>
                                  <w:lang w:val="en-US" w:eastAsia="zh-CN"/>
                                </w:rPr>
                                <w:t>应急</w:t>
                              </w:r>
                              <w:r>
                                <w:rPr>
                                  <w:rFonts w:hint="eastAsia"/>
                                  <w:lang w:eastAsia="zh-CN"/>
                                </w:rPr>
                                <w:t>响应</w:t>
                              </w:r>
                            </w:p>
                          </w:txbxContent>
                        </wps:txbx>
                        <wps:bodyPr vert="horz" wrap="square" anchor="t" anchorCtr="0" upright="1"/>
                      </wps:wsp>
                      <wps:wsp>
                        <wps:cNvPr id="190" name="矩形 223"/>
                        <wps:cNvSpPr/>
                        <wps:spPr>
                          <a:xfrm>
                            <a:off x="185" y="706"/>
                            <a:ext cx="718" cy="36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eastAsia="宋体"/>
                                  <w:szCs w:val="21"/>
                                  <w:lang w:eastAsia="zh-CN"/>
                                </w:rPr>
                              </w:pPr>
                              <w:r>
                                <w:rPr>
                                  <w:rFonts w:hint="eastAsia"/>
                                  <w:szCs w:val="21"/>
                                  <w:lang w:eastAsia="zh-CN"/>
                                </w:rPr>
                                <w:t>先期处置</w:t>
                              </w:r>
                            </w:p>
                          </w:txbxContent>
                        </wps:txbx>
                        <wps:bodyPr vert="horz" wrap="square" anchor="t" anchorCtr="0" upright="1"/>
                      </wps:wsp>
                      <wps:wsp>
                        <wps:cNvPr id="191" name="矩形 224"/>
                        <wps:cNvSpPr/>
                        <wps:spPr>
                          <a:xfrm>
                            <a:off x="676" y="2261"/>
                            <a:ext cx="3543" cy="3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lang w:val="en-US" w:eastAsia="zh-CN"/>
                                </w:rPr>
                              </w:pPr>
                              <w:r>
                                <w:rPr>
                                  <w:rFonts w:hint="eastAsia"/>
                                  <w:lang w:eastAsia="zh-CN"/>
                                </w:rPr>
                                <w:t>报市政府同意后报</w:t>
                              </w:r>
                              <w:r>
                                <w:rPr>
                                  <w:rFonts w:hint="eastAsia"/>
                                  <w:lang w:val="en-US" w:eastAsia="zh-CN"/>
                                </w:rPr>
                                <w:t>省政府、</w:t>
                              </w:r>
                              <w:r>
                                <w:rPr>
                                  <w:rFonts w:hint="eastAsia"/>
                                  <w:lang w:eastAsia="zh-CN"/>
                                </w:rPr>
                                <w:t>乐山市人民政府启动</w:t>
                              </w:r>
                              <w:r>
                                <w:rPr>
                                  <w:rFonts w:hint="eastAsia"/>
                                  <w:lang w:val="en-US" w:eastAsia="zh-CN"/>
                                </w:rPr>
                                <w:t>相应级别响应</w:t>
                              </w:r>
                            </w:p>
                          </w:txbxContent>
                        </wps:txbx>
                        <wps:bodyPr vert="horz" wrap="square" anchor="t" anchorCtr="0" upright="1"/>
                      </wps:wsp>
                      <wps:wsp>
                        <wps:cNvPr id="192" name="矩形 225"/>
                        <wps:cNvSpPr/>
                        <wps:spPr>
                          <a:xfrm>
                            <a:off x="1823" y="2797"/>
                            <a:ext cx="2400" cy="56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lang w:val="en-US" w:eastAsia="zh-CN"/>
                                </w:rPr>
                              </w:pPr>
                              <w:r>
                                <w:rPr>
                                  <w:rFonts w:hint="eastAsia"/>
                                  <w:lang w:val="en-US" w:eastAsia="zh-CN"/>
                                </w:rPr>
                                <w:t>在省、乐山市指挥机构领导或指导下开展处置工作</w:t>
                              </w:r>
                            </w:p>
                          </w:txbxContent>
                        </wps:txbx>
                        <wps:bodyPr vert="horz" wrap="square" anchor="t" anchorCtr="0" upright="1"/>
                      </wps:wsp>
                      <wps:wsp>
                        <wps:cNvPr id="193" name="矩形 226"/>
                        <wps:cNvSpPr/>
                        <wps:spPr>
                          <a:xfrm>
                            <a:off x="131" y="4306"/>
                            <a:ext cx="1080" cy="58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各成员单位按要求到位</w:t>
                              </w:r>
                            </w:p>
                          </w:txbxContent>
                        </wps:txbx>
                        <wps:bodyPr vert="horz" wrap="square" anchor="t" anchorCtr="0" upright="1"/>
                      </wps:wsp>
                      <wps:wsp>
                        <wps:cNvPr id="195" name="直线 228"/>
                        <wps:cNvCnPr/>
                        <wps:spPr>
                          <a:xfrm>
                            <a:off x="2965" y="376"/>
                            <a:ext cx="4" cy="345"/>
                          </a:xfrm>
                          <a:prstGeom prst="line">
                            <a:avLst/>
                          </a:prstGeom>
                          <a:ln w="28575" cap="flat" cmpd="sng">
                            <a:solidFill>
                              <a:srgbClr val="000000"/>
                            </a:solidFill>
                            <a:prstDash val="solid"/>
                            <a:headEnd type="none" w="med" len="med"/>
                            <a:tailEnd type="triangle" w="med" len="lg"/>
                          </a:ln>
                        </wps:spPr>
                        <wps:bodyPr/>
                      </wps:wsp>
                      <wps:wsp>
                        <wps:cNvPr id="199" name="直线 232"/>
                        <wps:cNvCnPr/>
                        <wps:spPr>
                          <a:xfrm flipH="1">
                            <a:off x="2980" y="2520"/>
                            <a:ext cx="6" cy="288"/>
                          </a:xfrm>
                          <a:prstGeom prst="line">
                            <a:avLst/>
                          </a:prstGeom>
                          <a:ln w="28575" cap="flat" cmpd="sng">
                            <a:solidFill>
                              <a:srgbClr val="000000"/>
                            </a:solidFill>
                            <a:prstDash val="solid"/>
                            <a:headEnd type="none" w="med" len="med"/>
                            <a:tailEnd type="triangle" w="med" len="lg"/>
                          </a:ln>
                        </wps:spPr>
                        <wps:bodyPr/>
                      </wps:wsp>
                      <wps:wsp>
                        <wps:cNvPr id="225" name="直线 232"/>
                        <wps:cNvCnPr/>
                        <wps:spPr>
                          <a:xfrm flipV="1">
                            <a:off x="4997" y="4848"/>
                            <a:ext cx="7" cy="321"/>
                          </a:xfrm>
                          <a:prstGeom prst="line">
                            <a:avLst/>
                          </a:prstGeom>
                          <a:ln w="28575" cap="flat" cmpd="sng">
                            <a:solidFill>
                              <a:srgbClr val="000000"/>
                            </a:solidFill>
                            <a:prstDash val="solid"/>
                            <a:headEnd type="none" w="med" len="med"/>
                            <a:tailEnd type="triangle" w="med" len="lg"/>
                          </a:ln>
                        </wps:spPr>
                        <wps:bodyPr/>
                      </wps:wsp>
                      <wps:wsp>
                        <wps:cNvPr id="226" name="矩形 225"/>
                        <wps:cNvSpPr/>
                        <wps:spPr>
                          <a:xfrm>
                            <a:off x="231" y="3675"/>
                            <a:ext cx="5519" cy="36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指挥部明确总指挥、副总指挥，统一指挥，由指挥部办公室组织、协调相关工作</w:t>
                              </w:r>
                            </w:p>
                          </w:txbxContent>
                        </wps:txbx>
                        <wps:bodyPr vert="horz" wrap="square" anchor="t" anchorCtr="0" upright="1"/>
                      </wps:wsp>
                      <wps:wsp>
                        <wps:cNvPr id="227" name="直线 232"/>
                        <wps:cNvCnPr/>
                        <wps:spPr>
                          <a:xfrm flipH="1">
                            <a:off x="651" y="4034"/>
                            <a:ext cx="6" cy="271"/>
                          </a:xfrm>
                          <a:prstGeom prst="line">
                            <a:avLst/>
                          </a:prstGeom>
                          <a:ln w="28575" cap="flat" cmpd="sng">
                            <a:solidFill>
                              <a:srgbClr val="000000"/>
                            </a:solidFill>
                            <a:prstDash val="solid"/>
                            <a:headEnd type="none" w="med" len="med"/>
                            <a:tailEnd type="triangle" w="med" len="lg"/>
                          </a:ln>
                        </wps:spPr>
                        <wps:bodyPr/>
                      </wps:wsp>
                      <wps:wsp>
                        <wps:cNvPr id="228" name="直线 232"/>
                        <wps:cNvCnPr/>
                        <wps:spPr>
                          <a:xfrm flipH="1">
                            <a:off x="2153" y="4045"/>
                            <a:ext cx="7" cy="260"/>
                          </a:xfrm>
                          <a:prstGeom prst="line">
                            <a:avLst/>
                          </a:prstGeom>
                          <a:ln w="28575" cap="flat" cmpd="sng">
                            <a:solidFill>
                              <a:srgbClr val="000000"/>
                            </a:solidFill>
                            <a:prstDash val="solid"/>
                            <a:headEnd type="none" w="med" len="med"/>
                            <a:tailEnd type="triangle" w="med" len="lg"/>
                          </a:ln>
                        </wps:spPr>
                        <wps:bodyPr/>
                      </wps:wsp>
                      <wps:wsp>
                        <wps:cNvPr id="229" name="直线 232"/>
                        <wps:cNvCnPr/>
                        <wps:spPr>
                          <a:xfrm flipH="1">
                            <a:off x="3662" y="4056"/>
                            <a:ext cx="7" cy="259"/>
                          </a:xfrm>
                          <a:prstGeom prst="line">
                            <a:avLst/>
                          </a:prstGeom>
                          <a:ln w="28575" cap="flat" cmpd="sng">
                            <a:solidFill>
                              <a:srgbClr val="000000"/>
                            </a:solidFill>
                            <a:prstDash val="solid"/>
                            <a:headEnd type="none" w="med" len="med"/>
                            <a:tailEnd type="triangle" w="med" len="lg"/>
                          </a:ln>
                        </wps:spPr>
                        <wps:bodyPr/>
                      </wps:wsp>
                      <wps:wsp>
                        <wps:cNvPr id="232" name="直线 232"/>
                        <wps:cNvCnPr/>
                        <wps:spPr>
                          <a:xfrm>
                            <a:off x="4987" y="4045"/>
                            <a:ext cx="3" cy="260"/>
                          </a:xfrm>
                          <a:prstGeom prst="line">
                            <a:avLst/>
                          </a:prstGeom>
                          <a:ln w="28575" cap="flat" cmpd="sng">
                            <a:solidFill>
                              <a:srgbClr val="000000"/>
                            </a:solidFill>
                            <a:prstDash val="solid"/>
                            <a:headEnd type="none" w="med" len="med"/>
                            <a:tailEnd type="triangle" w="med" len="lg"/>
                          </a:ln>
                        </wps:spPr>
                        <wps:bodyPr/>
                      </wps:wsp>
                      <wps:wsp>
                        <wps:cNvPr id="233" name="矩形 226"/>
                        <wps:cNvSpPr/>
                        <wps:spPr>
                          <a:xfrm>
                            <a:off x="1383" y="4316"/>
                            <a:ext cx="1534" cy="5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spacing w:val="-11"/>
                                  <w:sz w:val="18"/>
                                  <w:szCs w:val="18"/>
                                  <w:lang w:eastAsia="zh-CN"/>
                                </w:rPr>
                              </w:pPr>
                              <w:r>
                                <w:rPr>
                                  <w:rFonts w:hint="eastAsia"/>
                                  <w:spacing w:val="-11"/>
                                  <w:sz w:val="18"/>
                                  <w:szCs w:val="18"/>
                                  <w:lang w:eastAsia="zh-CN"/>
                                </w:rPr>
                                <w:t>各小组按职责开展工作，开展舆情监测，统一组织信息发布和舆论引导</w:t>
                              </w:r>
                            </w:p>
                          </w:txbxContent>
                        </wps:txbx>
                        <wps:bodyPr vert="horz" wrap="square" anchor="t" anchorCtr="0" upright="1"/>
                      </wps:wsp>
                      <wps:wsp>
                        <wps:cNvPr id="234" name="矩形 226"/>
                        <wps:cNvSpPr/>
                        <wps:spPr>
                          <a:xfrm>
                            <a:off x="2023" y="7025"/>
                            <a:ext cx="1080" cy="323"/>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后期处置</w:t>
                              </w:r>
                            </w:p>
                          </w:txbxContent>
                        </wps:txbx>
                        <wps:bodyPr vert="horz" wrap="square" anchor="t" anchorCtr="0" upright="1"/>
                      </wps:wsp>
                      <wps:wsp>
                        <wps:cNvPr id="235" name="矩形 226"/>
                        <wps:cNvSpPr/>
                        <wps:spPr>
                          <a:xfrm>
                            <a:off x="4402" y="4283"/>
                            <a:ext cx="1171" cy="56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事发地乡镇（街道）成立现场指挥部</w:t>
                              </w:r>
                            </w:p>
                          </w:txbxContent>
                        </wps:txbx>
                        <wps:bodyPr vert="horz" wrap="square" anchor="t" anchorCtr="0" upright="1"/>
                      </wps:wsp>
                      <wps:wsp>
                        <wps:cNvPr id="238" name="直线 232"/>
                        <wps:cNvCnPr/>
                        <wps:spPr>
                          <a:xfrm flipH="1" flipV="1">
                            <a:off x="673" y="4882"/>
                            <a:ext cx="1" cy="299"/>
                          </a:xfrm>
                          <a:prstGeom prst="line">
                            <a:avLst/>
                          </a:prstGeom>
                          <a:ln w="28575" cap="flat" cmpd="sng">
                            <a:solidFill>
                              <a:srgbClr val="000000"/>
                            </a:solidFill>
                            <a:prstDash val="solid"/>
                            <a:headEnd type="none" w="med" len="med"/>
                            <a:tailEnd type="triangle" w="med" len="lg"/>
                          </a:ln>
                        </wps:spPr>
                        <wps:bodyPr/>
                      </wps:wsp>
                      <wps:wsp>
                        <wps:cNvPr id="240" name="直线 232"/>
                        <wps:cNvCnPr/>
                        <wps:spPr>
                          <a:xfrm flipH="1">
                            <a:off x="2897" y="5199"/>
                            <a:ext cx="7" cy="269"/>
                          </a:xfrm>
                          <a:prstGeom prst="line">
                            <a:avLst/>
                          </a:prstGeom>
                          <a:ln w="28575" cap="flat" cmpd="sng">
                            <a:solidFill>
                              <a:srgbClr val="000000"/>
                            </a:solidFill>
                            <a:prstDash val="solid"/>
                            <a:headEnd type="none" w="med" len="med"/>
                            <a:tailEnd type="triangle" w="med" len="lg"/>
                          </a:ln>
                        </wps:spPr>
                        <wps:bodyPr/>
                      </wps:wsp>
                      <wps:wsp>
                        <wps:cNvPr id="241" name="直线 232"/>
                        <wps:cNvCnPr/>
                        <wps:spPr>
                          <a:xfrm>
                            <a:off x="3010" y="3380"/>
                            <a:ext cx="0" cy="303"/>
                          </a:xfrm>
                          <a:prstGeom prst="line">
                            <a:avLst/>
                          </a:prstGeom>
                          <a:ln w="28575" cap="flat" cmpd="sng">
                            <a:solidFill>
                              <a:srgbClr val="000000"/>
                            </a:solidFill>
                            <a:prstDash val="solid"/>
                            <a:headEnd type="none" w="med" len="med"/>
                            <a:tailEnd type="triangle" w="med" len="lg"/>
                          </a:ln>
                        </wps:spPr>
                        <wps:bodyPr/>
                      </wps:wsp>
                      <wps:wsp>
                        <wps:cNvPr id="247" name="矩形 226"/>
                        <wps:cNvSpPr/>
                        <wps:spPr>
                          <a:xfrm>
                            <a:off x="514" y="5457"/>
                            <a:ext cx="4673" cy="3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根据事故发展，由指挥部办公室组织进行论证评估响应级别是否调整及终止</w:t>
                              </w:r>
                            </w:p>
                          </w:txbxContent>
                        </wps:txbx>
                        <wps:bodyPr vert="horz" wrap="square" anchor="t" anchorCtr="0" upright="1"/>
                      </wps:wsp>
                      <wps:wsp>
                        <wps:cNvPr id="248" name="直线 232"/>
                        <wps:cNvCnPr/>
                        <wps:spPr>
                          <a:xfrm>
                            <a:off x="2659" y="6744"/>
                            <a:ext cx="2" cy="357"/>
                          </a:xfrm>
                          <a:prstGeom prst="line">
                            <a:avLst/>
                          </a:prstGeom>
                          <a:ln w="28575" cap="flat" cmpd="sng">
                            <a:solidFill>
                              <a:srgbClr val="000000"/>
                            </a:solidFill>
                            <a:prstDash val="solid"/>
                            <a:headEnd type="none" w="med" len="med"/>
                            <a:tailEnd type="triangle" w="med" len="lg"/>
                          </a:ln>
                        </wps:spPr>
                        <wps:bodyPr/>
                      </wps:wsp>
                      <wps:wsp>
                        <wps:cNvPr id="249" name="直线 232"/>
                        <wps:cNvCnPr/>
                        <wps:spPr>
                          <a:xfrm flipH="1" flipV="1">
                            <a:off x="3115" y="7146"/>
                            <a:ext cx="801" cy="9"/>
                          </a:xfrm>
                          <a:prstGeom prst="line">
                            <a:avLst/>
                          </a:prstGeom>
                          <a:ln w="28575" cap="flat" cmpd="sng">
                            <a:solidFill>
                              <a:srgbClr val="000000"/>
                            </a:solidFill>
                            <a:prstDash val="solid"/>
                            <a:headEnd type="none" w="med" len="med"/>
                            <a:tailEnd type="triangle" w="med" len="lg"/>
                          </a:ln>
                        </wps:spPr>
                        <wps:bodyPr/>
                      </wps:wsp>
                      <wps:wsp>
                        <wps:cNvPr id="254" name="矩形 226"/>
                        <wps:cNvSpPr/>
                        <wps:spPr>
                          <a:xfrm>
                            <a:off x="246" y="6211"/>
                            <a:ext cx="1602" cy="55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sz w:val="18"/>
                                  <w:szCs w:val="18"/>
                                  <w:lang w:eastAsia="zh-CN"/>
                                </w:rPr>
                              </w:pPr>
                              <w:r>
                                <w:rPr>
                                  <w:rFonts w:hint="eastAsia"/>
                                  <w:spacing w:val="-11"/>
                                  <w:sz w:val="18"/>
                                  <w:szCs w:val="18"/>
                                  <w:lang w:eastAsia="zh-CN"/>
                                </w:rPr>
                                <w:t>加大应急处置力度，确保迅速、有效应对药品安全突发事件，维护社会稳</w:t>
                              </w:r>
                              <w:r>
                                <w:rPr>
                                  <w:rFonts w:hint="eastAsia"/>
                                  <w:sz w:val="18"/>
                                  <w:szCs w:val="18"/>
                                  <w:lang w:eastAsia="zh-CN"/>
                                </w:rPr>
                                <w:t>定</w:t>
                              </w:r>
                            </w:p>
                          </w:txbxContent>
                        </wps:txbx>
                        <wps:bodyPr vert="horz" wrap="square" anchor="t" anchorCtr="0" upright="1"/>
                      </wps:wsp>
                      <wps:wsp>
                        <wps:cNvPr id="255" name="矩形 226"/>
                        <wps:cNvSpPr/>
                        <wps:spPr>
                          <a:xfrm>
                            <a:off x="1921" y="6210"/>
                            <a:ext cx="1741" cy="55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eastAsia="宋体"/>
                                  <w:spacing w:val="-11"/>
                                  <w:sz w:val="18"/>
                                  <w:szCs w:val="18"/>
                                  <w:lang w:eastAsia="zh-CN"/>
                                </w:rPr>
                              </w:pPr>
                              <w:r>
                                <w:rPr>
                                  <w:rFonts w:hint="eastAsia"/>
                                  <w:spacing w:val="-11"/>
                                  <w:sz w:val="18"/>
                                  <w:szCs w:val="18"/>
                                  <w:lang w:eastAsia="zh-CN"/>
                                </w:rPr>
                                <w:t>事件危害或不良影响得到有效控制，经研判认为事件危害或不良影响已降低到原级别评估标准以下</w:t>
                              </w:r>
                            </w:p>
                          </w:txbxContent>
                        </wps:txbx>
                        <wps:bodyPr vert="horz" wrap="square" anchor="t" anchorCtr="0" upright="1"/>
                      </wps:wsp>
                      <wps:wsp>
                        <wps:cNvPr id="258" name="矩形 227"/>
                        <wps:cNvSpPr/>
                        <wps:spPr>
                          <a:xfrm>
                            <a:off x="2097" y="7582"/>
                            <a:ext cx="1140" cy="3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责任追究</w:t>
                              </w:r>
                            </w:p>
                          </w:txbxContent>
                        </wps:txbx>
                        <wps:bodyPr vert="horz" wrap="square" anchor="t" anchorCtr="0" upright="1"/>
                      </wps:wsp>
                      <wps:wsp>
                        <wps:cNvPr id="259" name="矩形 227"/>
                        <wps:cNvSpPr/>
                        <wps:spPr>
                          <a:xfrm>
                            <a:off x="648" y="7582"/>
                            <a:ext cx="1140" cy="3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善后处理</w:t>
                              </w:r>
                            </w:p>
                          </w:txbxContent>
                        </wps:txbx>
                        <wps:bodyPr vert="horz" wrap="square" anchor="t" anchorCtr="0" upright="1"/>
                      </wps:wsp>
                      <wps:wsp>
                        <wps:cNvPr id="260" name="矩形 227"/>
                        <wps:cNvSpPr/>
                        <wps:spPr>
                          <a:xfrm>
                            <a:off x="3568" y="7581"/>
                            <a:ext cx="1140" cy="3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评估总结</w:t>
                              </w:r>
                            </w:p>
                          </w:txbxContent>
                        </wps:txbx>
                        <wps:bodyPr vert="horz" wrap="square" anchor="t" anchorCtr="0" upright="1"/>
                      </wps:wsp>
                      <wps:wsp>
                        <wps:cNvPr id="261" name="矩形 226"/>
                        <wps:cNvSpPr/>
                        <wps:spPr>
                          <a:xfrm>
                            <a:off x="3038" y="4282"/>
                            <a:ext cx="1171" cy="56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派出有关人员和专家现场指导</w:t>
                              </w:r>
                            </w:p>
                          </w:txbxContent>
                        </wps:txbx>
                        <wps:bodyPr vert="horz" wrap="square" anchor="t" anchorCtr="0" upright="1"/>
                      </wps:wsp>
                      <wps:wsp>
                        <wps:cNvPr id="265" name="直线 232"/>
                        <wps:cNvCnPr/>
                        <wps:spPr>
                          <a:xfrm flipH="1">
                            <a:off x="2669" y="7345"/>
                            <a:ext cx="7" cy="269"/>
                          </a:xfrm>
                          <a:prstGeom prst="line">
                            <a:avLst/>
                          </a:prstGeom>
                          <a:ln w="28575" cap="flat" cmpd="sng">
                            <a:solidFill>
                              <a:srgbClr val="000000"/>
                            </a:solidFill>
                            <a:prstDash val="solid"/>
                            <a:headEnd type="none" w="med" len="med"/>
                            <a:tailEnd type="triangle" w="med" len="lg"/>
                          </a:ln>
                        </wps:spPr>
                        <wps:bodyPr/>
                      </wps:wsp>
                    </wpg:wgp>
                  </a:graphicData>
                </a:graphic>
              </wp:inline>
            </w:drawing>
          </mc:Choice>
          <mc:Fallback>
            <w:pict>
              <v:group id="组合 31" o:spid="_x0000_s1026" o:spt="203" style="height:509.65pt;width:505.05pt;" coordorigin="131,53" coordsize="5619,7904" o:gfxdata="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MV1FytQAAAAHAQAADwAAAAAAAAABACAAAAAiAAAA&#10;ZHJzL2Rvd25yZXYueG1sUEsBAhQAFAAAAAgAh07iQLdpP3O4BgAAz0cAAA4AAAAAAAAAAQAgAAAA&#10;IwEAAGRycy9lMm9Eb2MueG1sUEsFBgAAAAAGAAYAWQEAAE0KAAAAAA==&#10;">
                <o:lock v:ext="edit" aspectratio="f"/>
                <v:rect id="矩形 220" o:spid="_x0000_s1026" o:spt="1" style="position:absolute;left:1845;top:53;height:326;width:2219;" fillcolor="#FFFFFF" filled="t" stroked="t" coordsize="21600,21600" o:gfxdata="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A2tr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jc w:val="center"/>
                          <w:rPr>
                            <w:rFonts w:hint="default" w:eastAsia="宋体"/>
                            <w:lang w:val="en-US" w:eastAsia="zh-CN"/>
                          </w:rPr>
                        </w:pPr>
                        <w:r>
                          <w:rPr>
                            <w:rFonts w:hint="eastAsia"/>
                            <w:lang w:eastAsia="zh-CN"/>
                          </w:rPr>
                          <w:t>药品</w:t>
                        </w:r>
                        <w:r>
                          <w:rPr>
                            <w:rFonts w:hint="eastAsia"/>
                          </w:rPr>
                          <w:t>安全</w:t>
                        </w:r>
                        <w:r>
                          <w:rPr>
                            <w:rFonts w:hint="eastAsia"/>
                            <w:lang w:val="en-US" w:eastAsia="zh-CN"/>
                          </w:rPr>
                          <w:t>突发事件发生</w:t>
                        </w:r>
                      </w:p>
                    </w:txbxContent>
                  </v:textbox>
                </v:rect>
                <v:rect id="矩形 222" o:spid="_x0000_s1026" o:spt="1" style="position:absolute;left:4533;top:1160;height:841;width:960;" fillcolor="#FFFFFF" filled="t" stroked="t" coordsize="21600,21600" o:gfxdata="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MHX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rPr>
                            <w:rFonts w:hint="eastAsia"/>
                            <w:lang w:eastAsia="zh-CN"/>
                          </w:rPr>
                        </w:pPr>
                        <w:r>
                          <w:rPr>
                            <w:rFonts w:hint="eastAsia"/>
                            <w:lang w:eastAsia="zh-CN"/>
                          </w:rPr>
                          <w:t>向</w:t>
                        </w:r>
                        <w:r>
                          <w:rPr>
                            <w:rFonts w:hint="eastAsia"/>
                            <w:lang w:val="en-US" w:eastAsia="zh-CN"/>
                          </w:rPr>
                          <w:t>市政府</w:t>
                        </w:r>
                        <w:r>
                          <w:rPr>
                            <w:rFonts w:hint="eastAsia"/>
                            <w:lang w:eastAsia="zh-CN"/>
                          </w:rPr>
                          <w:t>提请启动四级</w:t>
                        </w:r>
                        <w:r>
                          <w:rPr>
                            <w:rFonts w:hint="eastAsia"/>
                            <w:lang w:val="en-US" w:eastAsia="zh-CN"/>
                          </w:rPr>
                          <w:t>应急</w:t>
                        </w:r>
                        <w:r>
                          <w:rPr>
                            <w:rFonts w:hint="eastAsia"/>
                            <w:lang w:eastAsia="zh-CN"/>
                          </w:rPr>
                          <w:t>响应</w:t>
                        </w:r>
                      </w:p>
                    </w:txbxContent>
                  </v:textbox>
                </v:rect>
                <v:rect id="矩形 223" o:spid="_x0000_s1026" o:spt="1" style="position:absolute;left:185;top:706;height:361;width:718;" fillcolor="#FFFFFF" filled="t" stroked="t" coordsize="21600,21600" o:gfxdata="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A4H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rPr>
                            <w:rFonts w:hint="eastAsia" w:eastAsia="宋体"/>
                            <w:szCs w:val="21"/>
                            <w:lang w:eastAsia="zh-CN"/>
                          </w:rPr>
                        </w:pPr>
                        <w:r>
                          <w:rPr>
                            <w:rFonts w:hint="eastAsia"/>
                            <w:szCs w:val="21"/>
                            <w:lang w:eastAsia="zh-CN"/>
                          </w:rPr>
                          <w:t>先期处置</w:t>
                        </w:r>
                      </w:p>
                    </w:txbxContent>
                  </v:textbox>
                </v:rect>
                <v:rect id="矩形 224" o:spid="_x0000_s1026" o:spt="1" style="position:absolute;left:676;top:2261;height:344;width:3543;" fillcolor="#FFFFFF" filled="t" stroked="t" coordsize="21600,21600" o:gfxdata="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nYS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pPr>
                          <w:rPr>
                            <w:rFonts w:hint="default"/>
                            <w:lang w:val="en-US" w:eastAsia="zh-CN"/>
                          </w:rPr>
                        </w:pPr>
                        <w:r>
                          <w:rPr>
                            <w:rFonts w:hint="eastAsia"/>
                            <w:lang w:eastAsia="zh-CN"/>
                          </w:rPr>
                          <w:t>报市政府同意后报</w:t>
                        </w:r>
                        <w:r>
                          <w:rPr>
                            <w:rFonts w:hint="eastAsia"/>
                            <w:lang w:val="en-US" w:eastAsia="zh-CN"/>
                          </w:rPr>
                          <w:t>省政府、</w:t>
                        </w:r>
                        <w:r>
                          <w:rPr>
                            <w:rFonts w:hint="eastAsia"/>
                            <w:lang w:eastAsia="zh-CN"/>
                          </w:rPr>
                          <w:t>乐山市人民政府启动</w:t>
                        </w:r>
                        <w:r>
                          <w:rPr>
                            <w:rFonts w:hint="eastAsia"/>
                            <w:lang w:val="en-US" w:eastAsia="zh-CN"/>
                          </w:rPr>
                          <w:t>相应级别响应</w:t>
                        </w:r>
                      </w:p>
                    </w:txbxContent>
                  </v:textbox>
                </v:rect>
                <v:rect id="矩形 225" o:spid="_x0000_s1026" o:spt="1" style="position:absolute;left:1823;top:2797;height:567;width:2400;" fillcolor="#FFFFFF" filled="t" stroked="t" coordsize="21600,21600" o:gfxdata="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OA/O5AAAA3A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pPr>
                          <w:rPr>
                            <w:rFonts w:hint="eastAsia"/>
                            <w:lang w:val="en-US" w:eastAsia="zh-CN"/>
                          </w:rPr>
                        </w:pPr>
                        <w:r>
                          <w:rPr>
                            <w:rFonts w:hint="eastAsia"/>
                            <w:lang w:val="en-US" w:eastAsia="zh-CN"/>
                          </w:rPr>
                          <w:t>在省、乐山市指挥机构领导或指导下开展处置工作</w:t>
                        </w:r>
                      </w:p>
                    </w:txbxContent>
                  </v:textbox>
                </v:rect>
                <v:rect id="矩形 226" o:spid="_x0000_s1026" o:spt="1" style="position:absolute;left:131;top:4306;height:586;width:1080;" fillcolor="#FFFFFF" filled="t" stroked="t" coordsize="21600,21600" o:gfxdata="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KmaL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各成员单位按要求到位</w:t>
                        </w:r>
                      </w:p>
                    </w:txbxContent>
                  </v:textbox>
                </v:rect>
                <v:line id="直线 228" o:spid="_x0000_s1026" o:spt="20" style="position:absolute;left:2965;top:376;height:345;width:4;" filled="f" stroked="t" coordsize="21600,21600" o:gfxdata="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r5aLtwAAANwAAAAP&#10;AAAAAAAAAAEAIAAAACIAAABkcnMvZG93bnJldi54bWxQSwECFAAUAAAACACHTuJAMy8FnjsAAAA5&#10;AAAAEAAAAAAAAAABACAAAAAGAQAAZHJzL3NoYXBleG1sLnhtbFBLBQYAAAAABgAGAFsBAACwAwAA&#10;AAA=&#10;">
                  <v:fill on="f" focussize="0,0"/>
                  <v:stroke weight="2.25pt" color="#000000" joinstyle="round" endarrow="block" endarrowlength="long"/>
                  <v:imagedata o:title=""/>
                  <o:lock v:ext="edit" aspectratio="f"/>
                </v:line>
                <v:line id="直线 232" o:spid="_x0000_s1026" o:spt="20" style="position:absolute;left:2980;top:2520;flip:x;height:288;width:6;" filled="f" stroked="t" coordsize="21600,21600" o:gfxdata="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mDtsugAAANwA&#10;AAAPAAAAAAAAAAEAIAAAACIAAABkcnMvZG93bnJldi54bWxQSwECFAAUAAAACACHTuJAMy8FnjsA&#10;AAA5AAAAEAAAAAAAAAABACAAAAAJAQAAZHJzL3NoYXBleG1sLnhtbFBLBQYAAAAABgAGAFsBAACz&#10;AwAAAAA=&#10;">
                  <v:fill on="f" focussize="0,0"/>
                  <v:stroke weight="2.25pt" color="#000000" joinstyle="round" endarrow="block" endarrowlength="long"/>
                  <v:imagedata o:title=""/>
                  <o:lock v:ext="edit" aspectratio="f"/>
                </v:line>
                <v:line id="直线 232" o:spid="_x0000_s1026" o:spt="20" style="position:absolute;left:4997;top:4848;flip:y;height:321;width:7;" filled="f" stroked="t" coordsize="21600,21600" o:gfxdata="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Z8rsAAADc&#10;AAAADwAAAAAAAAABACAAAAAiAAAAZHJzL2Rvd25yZXYueG1sUEsBAhQAFAAAAAgAh07iQDMvBZ47&#10;AAAAOQAAABAAAAAAAAAAAQAgAAAACgEAAGRycy9zaGFwZXhtbC54bWxQSwUGAAAAAAYABgBbAQAA&#10;tAMAAAAA&#10;">
                  <v:fill on="f" focussize="0,0"/>
                  <v:stroke weight="2.25pt" color="#000000" joinstyle="round" endarrow="block" endarrowlength="long"/>
                  <v:imagedata o:title=""/>
                  <o:lock v:ext="edit" aspectratio="f"/>
                </v:line>
                <v:rect id="矩形 225" o:spid="_x0000_s1026" o:spt="1" style="position:absolute;left:231;top:3675;height:366;width:5519;" fillcolor="#FFFFFF" filled="t" stroked="t" coordsize="21600,21600" o:gfxdata="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ta7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指挥部明确总指挥、副总指挥，统一指挥，由指挥部办公室组织、协调相关工作</w:t>
                        </w:r>
                      </w:p>
                    </w:txbxContent>
                  </v:textbox>
                </v:rect>
                <v:line id="直线 232" o:spid="_x0000_s1026" o:spt="20" style="position:absolute;left:651;top:4034;flip:x;height:271;width:6;" filled="f" stroked="t" coordsize="21600,21600" o:gfxdata="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9GiHr4A&#10;AADcAAAADwAAAAAAAAABACAAAAAiAAAAZHJzL2Rvd25yZXYueG1sUEsBAhQAFAAAAAgAh07iQDMv&#10;BZ47AAAAOQAAABAAAAAAAAAAAQAgAAAADQEAAGRycy9zaGFwZXhtbC54bWxQSwUGAAAAAAYABgBb&#10;AQAAtwMAAAAA&#10;">
                  <v:fill on="f" focussize="0,0"/>
                  <v:stroke weight="2.25pt" color="#000000" joinstyle="round" endarrow="block" endarrowlength="long"/>
                  <v:imagedata o:title=""/>
                  <o:lock v:ext="edit" aspectratio="f"/>
                </v:line>
                <v:line id="直线 232" o:spid="_x0000_s1026" o:spt="20" style="position:absolute;left:2153;top:4045;flip:x;height:260;width:7;" filled="f" stroked="t" coordsize="21600,21600" o:gfxdata="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TjZsugAAANwA&#10;AAAPAAAAAAAAAAEAIAAAACIAAABkcnMvZG93bnJldi54bWxQSwECFAAUAAAACACHTuJAMy8FnjsA&#10;AAA5AAAAEAAAAAAAAAABACAAAAAJAQAAZHJzL3NoYXBleG1sLnhtbFBLBQYAAAAABgAGAFsBAACz&#10;AwAAAAA=&#10;">
                  <v:fill on="f" focussize="0,0"/>
                  <v:stroke weight="2.25pt" color="#000000" joinstyle="round" endarrow="block" endarrowlength="long"/>
                  <v:imagedata o:title=""/>
                  <o:lock v:ext="edit" aspectratio="f"/>
                </v:line>
                <v:line id="直线 232" o:spid="_x0000_s1026" o:spt="20" style="position:absolute;left:3662;top:4056;flip:x;height:259;width:7;" filled="f" stroked="t" coordsize="21600,21600" o:gfxdata="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KT974A&#10;AADcAAAADwAAAAAAAAABACAAAAAiAAAAZHJzL2Rvd25yZXYueG1sUEsBAhQAFAAAAAgAh07iQDMv&#10;BZ47AAAAOQAAABAAAAAAAAAAAQAgAAAADQEAAGRycy9zaGFwZXhtbC54bWxQSwUGAAAAAAYABgBb&#10;AQAAtwMAAAAA&#10;">
                  <v:fill on="f" focussize="0,0"/>
                  <v:stroke weight="2.25pt" color="#000000" joinstyle="round" endarrow="block" endarrowlength="long"/>
                  <v:imagedata o:title=""/>
                  <o:lock v:ext="edit" aspectratio="f"/>
                </v:line>
                <v:line id="直线 232" o:spid="_x0000_s1026" o:spt="20" style="position:absolute;left:4987;top:4045;height:260;width:3;" filled="f" stroked="t" coordsize="21600,21600" o:gfxdata="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FMLm5AAAA3AAA&#10;AA8AAAAAAAAAAQAgAAAAIgAAAGRycy9kb3ducmV2LnhtbFBLAQIUABQAAAAIAIdO4kAzLwWeOwAA&#10;ADkAAAAQAAAAAAAAAAEAIAAAAAgBAABkcnMvc2hhcGV4bWwueG1sUEsFBgAAAAAGAAYAWwEAALID&#10;AAAAAA==&#10;">
                  <v:fill on="f" focussize="0,0"/>
                  <v:stroke weight="2.25pt" color="#000000" joinstyle="round" endarrow="block" endarrowlength="long"/>
                  <v:imagedata o:title=""/>
                  <o:lock v:ext="edit" aspectratio="f"/>
                </v:line>
                <v:rect id="矩形 226" o:spid="_x0000_s1026" o:spt="1" style="position:absolute;left:1383;top:4316;height:544;width:1534;" fillcolor="#FFFFFF" filled="t" stroked="t" coordsize="21600,21600" o:gfxdata="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BmC68AAAA&#10;3A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spacing w:val="-11"/>
                            <w:sz w:val="18"/>
                            <w:szCs w:val="18"/>
                            <w:lang w:eastAsia="zh-CN"/>
                          </w:rPr>
                        </w:pPr>
                        <w:r>
                          <w:rPr>
                            <w:rFonts w:hint="eastAsia"/>
                            <w:spacing w:val="-11"/>
                            <w:sz w:val="18"/>
                            <w:szCs w:val="18"/>
                            <w:lang w:eastAsia="zh-CN"/>
                          </w:rPr>
                          <w:t>各小组按职责开展工作，开展舆情监测，统一组织信息发布和舆论引导</w:t>
                        </w:r>
                      </w:p>
                    </w:txbxContent>
                  </v:textbox>
                </v:rect>
                <v:rect id="矩形 226" o:spid="_x0000_s1026" o:spt="1" style="position:absolute;left:2023;top:7025;height:323;width:1080;" fillcolor="#FFFFFF" filled="t" stroked="t" coordsize="21600,21600" o:gfxdata="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gAW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后期处置</w:t>
                        </w:r>
                      </w:p>
                    </w:txbxContent>
                  </v:textbox>
                </v:rect>
                <v:rect id="矩形 226" o:spid="_x0000_s1026" o:spt="1" style="position:absolute;left:4402;top:4283;height:566;width:1171;" fillcolor="#FFFFFF" filled="t" stroked="t" coordsize="21600,21600" o:gfxdata="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Slw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事发地乡镇（街道）成立现场指挥部</w:t>
                        </w:r>
                      </w:p>
                    </w:txbxContent>
                  </v:textbox>
                </v:rect>
                <v:line id="直线 232" o:spid="_x0000_s1026" o:spt="20" style="position:absolute;left:673;top:4882;flip:x y;height:299;width:1;" filled="f" stroked="t" coordsize="21600,21600" o:gfxdata="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VXPe5AAAA3AAA&#10;AA8AAAAAAAAAAQAgAAAAIgAAAGRycy9kb3ducmV2LnhtbFBLAQIUABQAAAAIAIdO4kAzLwWeOwAA&#10;ADkAAAAQAAAAAAAAAAEAIAAAAAgBAABkcnMvc2hhcGV4bWwueG1sUEsFBgAAAAAGAAYAWwEAALID&#10;AAAAAA==&#10;">
                  <v:fill on="f" focussize="0,0"/>
                  <v:stroke weight="2.25pt" color="#000000" joinstyle="round" endarrow="block" endarrowlength="long"/>
                  <v:imagedata o:title=""/>
                  <o:lock v:ext="edit" aspectratio="f"/>
                </v:line>
                <v:line id="直线 232" o:spid="_x0000_s1026" o:spt="20" style="position:absolute;left:2897;top:5199;flip:x;height:269;width:7;" filled="f" stroked="t" coordsize="21600,21600" o:gfxdata="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Hn38q2AAAA3AAAAA8A&#10;AAAAAAAAAQAgAAAAIgAAAGRycy9kb3ducmV2LnhtbFBLAQIUABQAAAAIAIdO4kAzLwWeOwAAADkA&#10;AAAQAAAAAAAAAAEAIAAAAAUBAABkcnMvc2hhcGV4bWwueG1sUEsFBgAAAAAGAAYAWwEAAK8DAAAA&#10;AA==&#10;">
                  <v:fill on="f" focussize="0,0"/>
                  <v:stroke weight="2.25pt" color="#000000" joinstyle="round" endarrow="block" endarrowlength="long"/>
                  <v:imagedata o:title=""/>
                  <o:lock v:ext="edit" aspectratio="f"/>
                </v:line>
                <v:line id="直线 232" o:spid="_x0000_s1026" o:spt="20" style="position:absolute;left:3010;top:3380;height:303;width:0;" filled="f" stroked="t" coordsize="21600,21600" o:gfxdata="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rR3bO5AAAA3AAA&#10;AA8AAAAAAAAAAQAgAAAAIgAAAGRycy9kb3ducmV2LnhtbFBLAQIUABQAAAAIAIdO4kAzLwWeOwAA&#10;ADkAAAAQAAAAAAAAAAEAIAAAAAgBAABkcnMvc2hhcGV4bWwueG1sUEsFBgAAAAAGAAYAWwEAALID&#10;AAAAAA==&#10;">
                  <v:fill on="f" focussize="0,0"/>
                  <v:stroke weight="2.25pt" color="#000000" joinstyle="round" endarrow="block" endarrowlength="long"/>
                  <v:imagedata o:title=""/>
                  <o:lock v:ext="edit" aspectratio="f"/>
                </v:line>
                <v:rect id="矩形 226" o:spid="_x0000_s1026" o:spt="1" style="position:absolute;left:514;top:5457;height:344;width:4673;" fillcolor="#FFFFFF" filled="t" stroked="t" coordsize="21600,21600" o:gfxdata="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tU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根据事故发展，由指挥部办公室组织进行论证评估响应级别是否调整及终止</w:t>
                        </w:r>
                      </w:p>
                    </w:txbxContent>
                  </v:textbox>
                </v:rect>
                <v:line id="直线 232" o:spid="_x0000_s1026" o:spt="20" style="position:absolute;left:2659;top:6744;height:357;width:2;" filled="f" stroked="t" coordsize="21600,21600" o:gfxdata="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vrdC62AAAA3AAAAA8A&#10;AAAAAAAAAQAgAAAAIgAAAGRycy9kb3ducmV2LnhtbFBLAQIUABQAAAAIAIdO4kAzLwWeOwAAADkA&#10;AAAQAAAAAAAAAAEAIAAAAAUBAABkcnMvc2hhcGV4bWwueG1sUEsFBgAAAAAGAAYAWwEAAK8DAAAA&#10;AA==&#10;">
                  <v:fill on="f" focussize="0,0"/>
                  <v:stroke weight="2.25pt" color="#000000" joinstyle="round" endarrow="block" endarrowlength="long"/>
                  <v:imagedata o:title=""/>
                  <o:lock v:ext="edit" aspectratio="f"/>
                </v:line>
                <v:line id="直线 232" o:spid="_x0000_s1026" o:spt="20" style="position:absolute;left:3115;top:7146;flip:x y;height:9;width:801;" filled="f" stroked="t" coordsize="21600,21600" o:gfxdata="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fihG8AAAA&#10;3AAAAA8AAAAAAAAAAQAgAAAAIgAAAGRycy9kb3ducmV2LnhtbFBLAQIUABQAAAAIAIdO4kAzLwWe&#10;OwAAADkAAAAQAAAAAAAAAAEAIAAAAAsBAABkcnMvc2hhcGV4bWwueG1sUEsFBgAAAAAGAAYAWwEA&#10;ALUDAAAAAA==&#10;">
                  <v:fill on="f" focussize="0,0"/>
                  <v:stroke weight="2.25pt" color="#000000" joinstyle="round" endarrow="block" endarrowlength="long"/>
                  <v:imagedata o:title=""/>
                  <o:lock v:ext="edit" aspectratio="f"/>
                </v:line>
                <v:rect id="矩形 226" o:spid="_x0000_s1026" o:spt="1" style="position:absolute;left:246;top:6211;height:554;width:1602;" fillcolor="#FFFFFF" filled="t" stroked="t" coordsize="21600,21600" o:gfxdata="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fl+r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rPr>
                            <w:rFonts w:hint="eastAsia"/>
                            <w:sz w:val="18"/>
                            <w:szCs w:val="18"/>
                            <w:lang w:eastAsia="zh-CN"/>
                          </w:rPr>
                        </w:pPr>
                        <w:r>
                          <w:rPr>
                            <w:rFonts w:hint="eastAsia"/>
                            <w:spacing w:val="-11"/>
                            <w:sz w:val="18"/>
                            <w:szCs w:val="18"/>
                            <w:lang w:eastAsia="zh-CN"/>
                          </w:rPr>
                          <w:t>加大应急处置力度，确保迅速、有效应对药品安全突发事件，维护社会稳</w:t>
                        </w:r>
                        <w:r>
                          <w:rPr>
                            <w:rFonts w:hint="eastAsia"/>
                            <w:sz w:val="18"/>
                            <w:szCs w:val="18"/>
                            <w:lang w:eastAsia="zh-CN"/>
                          </w:rPr>
                          <w:t>定</w:t>
                        </w:r>
                      </w:p>
                    </w:txbxContent>
                  </v:textbox>
                </v:rect>
                <v:rect id="矩形 226" o:spid="_x0000_s1026" o:spt="1" style="position:absolute;left:1921;top:6210;height:554;width:1741;" fillcolor="#FFFFFF" filled="t" stroked="t" coordsize="21600,21600" o:gfxdata="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tAYb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eastAsia="宋体"/>
                            <w:spacing w:val="-11"/>
                            <w:sz w:val="18"/>
                            <w:szCs w:val="18"/>
                            <w:lang w:eastAsia="zh-CN"/>
                          </w:rPr>
                        </w:pPr>
                        <w:r>
                          <w:rPr>
                            <w:rFonts w:hint="eastAsia"/>
                            <w:spacing w:val="-11"/>
                            <w:sz w:val="18"/>
                            <w:szCs w:val="18"/>
                            <w:lang w:eastAsia="zh-CN"/>
                          </w:rPr>
                          <w:t>事件危害或不良影响得到有效控制，经研判认为事件危害或不良影响已降低到原级别评估标准以下</w:t>
                        </w:r>
                      </w:p>
                    </w:txbxContent>
                  </v:textbox>
                </v:rect>
                <v:rect id="矩形 227" o:spid="_x0000_s1026" o:spt="1" style="position:absolute;left:2097;top:7582;height:375;width:1140;" fillcolor="#FFFFFF" filled="t" stroked="t" coordsize="21600,21600" o:gfxdata="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Ou//ugAAANw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责任追究</w:t>
                        </w:r>
                      </w:p>
                    </w:txbxContent>
                  </v:textbox>
                </v:rect>
                <v:rect id="矩形 227" o:spid="_x0000_s1026" o:spt="1" style="position:absolute;left:648;top:7582;height:375;width:1140;" fillcolor="#FFFFFF" filled="t" stroked="t" coordsize="21600,21600" o:gfxdata="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ZKZL4A&#10;AADc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善后处理</w:t>
                        </w:r>
                      </w:p>
                    </w:txbxContent>
                  </v:textbox>
                </v:rect>
                <v:rect id="矩形 227" o:spid="_x0000_s1026" o:spt="1" style="position:absolute;left:3568;top:7581;height:375;width:1140;" fillcolor="#FFFFFF" filled="t" stroked="t" coordsize="21600,21600" o:gfxdata="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4gKUS2AAAA3A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评估总结</w:t>
                        </w:r>
                      </w:p>
                    </w:txbxContent>
                  </v:textbox>
                </v:rect>
                <v:rect id="矩形 226" o:spid="_x0000_s1026" o:spt="1" style="position:absolute;left:3038;top:4282;height:566;width:1171;" fillcolor="#FFFFFF" filled="t" stroked="t" coordsize="21600,21600" o:gfxdata="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yM37sAAADc&#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jc w:val="center"/>
                          <w:rPr>
                            <w:rFonts w:hint="eastAsia" w:eastAsia="宋体"/>
                            <w:lang w:eastAsia="zh-CN"/>
                          </w:rPr>
                        </w:pPr>
                        <w:r>
                          <w:rPr>
                            <w:rFonts w:hint="eastAsia"/>
                            <w:lang w:eastAsia="zh-CN"/>
                          </w:rPr>
                          <w:t>派出有关人员和专家现场指导</w:t>
                        </w:r>
                      </w:p>
                    </w:txbxContent>
                  </v:textbox>
                </v:rect>
                <v:line id="直线 232" o:spid="_x0000_s1026" o:spt="20" style="position:absolute;left:2669;top:7345;flip:x;height:269;width:7;" filled="f" stroked="t" coordsize="21600,21600" o:gfxdata="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gMrsAAADc&#10;AAAADwAAAAAAAAABACAAAAAiAAAAZHJzL2Rvd25yZXYueG1sUEsBAhQAFAAAAAgAh07iQDMvBZ47&#10;AAAAOQAAABAAAAAAAAAAAQAgAAAACgEAAGRycy9zaGFwZXhtbC54bWxQSwUGAAAAAAYABgBbAQAA&#10;tAMAAAAA&#10;">
                  <v:fill on="f" focussize="0,0"/>
                  <v:stroke weight="2.25pt" color="#000000" joinstyle="round" endarrow="block" endarrowlength="long"/>
                  <v:imagedata o:title=""/>
                  <o:lock v:ext="edit" aspectratio="f"/>
                </v:line>
                <w10:wrap type="none"/>
                <w10:anchorlock/>
              </v:group>
            </w:pict>
          </mc:Fallback>
        </mc:AlternateConten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应急处置程序</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一、先期处置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000000"/>
          <w:sz w:val="32"/>
          <w:szCs w:val="32"/>
        </w:rPr>
        <w:t>疑似</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w:t>
      </w:r>
      <w:r>
        <w:rPr>
          <w:rFonts w:hint="eastAsia" w:ascii="仿宋_GB2312" w:eastAsia="仿宋_GB2312"/>
          <w:color w:val="000000"/>
          <w:sz w:val="32"/>
          <w:szCs w:val="32"/>
          <w:lang w:val="en-US" w:eastAsia="zh-CN"/>
        </w:rPr>
        <w:t>突发</w:t>
      </w:r>
      <w:r>
        <w:rPr>
          <w:rFonts w:hint="eastAsia" w:ascii="仿宋_GB2312" w:eastAsia="仿宋_GB2312"/>
          <w:color w:val="000000"/>
          <w:sz w:val="32"/>
          <w:szCs w:val="32"/>
        </w:rPr>
        <w:t>事件发生后，</w:t>
      </w:r>
      <w:r>
        <w:rPr>
          <w:rFonts w:hint="eastAsia" w:ascii="仿宋_GB2312" w:hAnsi="仿宋_GB2312" w:eastAsia="仿宋_GB2312" w:cs="仿宋_GB2312"/>
          <w:color w:val="auto"/>
          <w:sz w:val="32"/>
          <w:szCs w:val="32"/>
          <w:lang w:val="en-US" w:eastAsia="zh-CN"/>
        </w:rPr>
        <w:t>市人民政府、各乡镇（街道）以及市市场监管局、市卫生健康局、市综合行政执法局、市公安局等有关部门应当立即赶赴现场，组织开展先期处置，进行调查核实，采取必要措施防止事态扩大蔓延，并对事件危害进行风险分析评估，初步判定事件级别。</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市市场监管局：对涉事药品的供货渠道、索证索票、储存验收、运输等进行调查；对涉事药品进行应急检验；责令药品经营和使用单位暂停经营和使用涉事药品，防止危害蔓延扩大；开展药品不良反应（事件）初步调查。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2.市卫生健康局：组织医疗卫生机构实施医疗救援，积极开展患者救治；对相关患者病历资料进行封存，配合市场监管部门对问题药品的使用情况进行调查。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3.市综合行政执法局：依法采取必要紧急控制措施，对涉事药品进行查封、扣押。</w:t>
      </w:r>
      <w:bookmarkStart w:id="4" w:name="_GoBack"/>
      <w:bookmarkEnd w:id="4"/>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4.市公安局：加强事件现场及周边区域的治安管理；对事件中涉嫌刑事犯罪的，依法开展侦办工作。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5.市委宣传部（市政府新闻办）、市委网信办：做好舆情引导和应对工作。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6.各乡镇（街道）：配合做好事件应急处置工作。</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二、分级响应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微软雅黑" w:hAnsi="微软雅黑" w:eastAsia="微软雅黑" w:cs="微软雅黑"/>
          <w:color w:val="000000"/>
          <w:kern w:val="0"/>
          <w:sz w:val="32"/>
          <w:szCs w:val="32"/>
          <w:shd w:val="clear" w:color="auto" w:fill="FFFFFF"/>
          <w:lang w:bidi="ar"/>
        </w:rPr>
      </w:pPr>
      <w:r>
        <w:rPr>
          <w:rFonts w:hint="eastAsia" w:ascii="仿宋_GB2312" w:hAnsi="仿宋_GB2312" w:eastAsia="仿宋_GB2312" w:cs="仿宋_GB2312"/>
          <w:color w:val="auto"/>
          <w:sz w:val="32"/>
          <w:szCs w:val="32"/>
          <w:lang w:val="en-US" w:eastAsia="zh-CN"/>
        </w:rPr>
        <w:t xml:space="preserve">根据药品安全突发事件的级别，药品安全突发事件的应急响应分为一级、二级、三级、四级。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s="Times New Roman"/>
          <w:color w:val="000000"/>
          <w:kern w:val="2"/>
          <w:sz w:val="32"/>
          <w:szCs w:val="32"/>
          <w:lang w:val="en-US" w:eastAsia="zh-CN" w:bidi="ar-SA"/>
        </w:rPr>
        <w:t>1.</w:t>
      </w:r>
      <w:r>
        <w:rPr>
          <w:rFonts w:hint="eastAsia" w:ascii="仿宋_GB2312" w:hAnsi="Calibri" w:eastAsia="仿宋_GB2312" w:cs="Times New Roman"/>
          <w:color w:val="000000"/>
          <w:kern w:val="2"/>
          <w:sz w:val="32"/>
          <w:szCs w:val="32"/>
          <w:lang w:val="en-US" w:eastAsia="zh-CN" w:bidi="ar-SA"/>
        </w:rPr>
        <w:t>经评估认为符合特别重大、重大</w:t>
      </w:r>
      <w:r>
        <w:rPr>
          <w:rFonts w:hint="eastAsia" w:ascii="仿宋_GB2312" w:eastAsia="仿宋_GB2312" w:cs="Times New Roman"/>
          <w:color w:val="000000"/>
          <w:kern w:val="2"/>
          <w:sz w:val="32"/>
          <w:szCs w:val="32"/>
          <w:lang w:val="en-US" w:eastAsia="zh-CN" w:bidi="ar-SA"/>
        </w:rPr>
        <w:t>、较大</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w:t>
      </w:r>
      <w:r>
        <w:rPr>
          <w:rFonts w:hint="eastAsia" w:ascii="仿宋_GB2312" w:eastAsia="仿宋_GB2312"/>
          <w:color w:val="000000"/>
          <w:sz w:val="32"/>
          <w:szCs w:val="32"/>
          <w:lang w:val="en-US" w:eastAsia="zh-CN"/>
        </w:rPr>
        <w:t>突发</w:t>
      </w:r>
      <w:r>
        <w:rPr>
          <w:rFonts w:hint="eastAsia" w:ascii="仿宋_GB2312" w:eastAsia="仿宋_GB2312"/>
          <w:color w:val="000000"/>
          <w:sz w:val="32"/>
          <w:szCs w:val="32"/>
        </w:rPr>
        <w:t>事件</w:t>
      </w:r>
      <w:r>
        <w:rPr>
          <w:rFonts w:hint="eastAsia" w:ascii="仿宋_GB2312" w:eastAsia="仿宋_GB2312"/>
          <w:color w:val="000000"/>
          <w:sz w:val="32"/>
          <w:szCs w:val="32"/>
          <w:lang w:val="en-US" w:eastAsia="zh-CN"/>
        </w:rPr>
        <w:t>和</w:t>
      </w:r>
      <w:r>
        <w:rPr>
          <w:rFonts w:hint="eastAsia" w:ascii="仿宋_GB2312" w:hAnsi="仿宋_GB2312" w:eastAsia="仿宋_GB2312" w:cs="仿宋_GB2312"/>
          <w:color w:val="auto"/>
          <w:sz w:val="32"/>
          <w:szCs w:val="32"/>
          <w:lang w:val="en-US" w:eastAsia="zh-CN"/>
        </w:rPr>
        <w:t>一般疫苗安全突发事件标准时</w:t>
      </w:r>
      <w:r>
        <w:rPr>
          <w:rFonts w:hint="eastAsia" w:ascii="仿宋_GB2312" w:eastAsia="仿宋_GB2312"/>
          <w:color w:val="000000"/>
          <w:sz w:val="32"/>
          <w:szCs w:val="32"/>
        </w:rPr>
        <w:t>，报市政府同意后报</w:t>
      </w:r>
      <w:r>
        <w:rPr>
          <w:rFonts w:hint="eastAsia" w:ascii="仿宋_GB2312" w:eastAsia="仿宋_GB2312"/>
          <w:color w:val="000000"/>
          <w:sz w:val="32"/>
          <w:szCs w:val="32"/>
          <w:lang w:val="en-US" w:eastAsia="zh-CN"/>
        </w:rPr>
        <w:t>省政府、</w:t>
      </w:r>
      <w:r>
        <w:rPr>
          <w:rFonts w:hint="eastAsia" w:ascii="仿宋_GB2312" w:eastAsia="仿宋_GB2312"/>
          <w:color w:val="000000"/>
          <w:sz w:val="32"/>
          <w:szCs w:val="32"/>
        </w:rPr>
        <w:t>乐山市人民政府。</w:t>
      </w:r>
      <w:r>
        <w:rPr>
          <w:rFonts w:hint="eastAsia" w:ascii="仿宋_GB2312" w:hAnsi="Calibri" w:eastAsia="仿宋_GB2312" w:cs="Times New Roman"/>
          <w:color w:val="000000"/>
          <w:kern w:val="2"/>
          <w:sz w:val="32"/>
          <w:szCs w:val="32"/>
          <w:lang w:val="en-US" w:eastAsia="zh-CN" w:bidi="ar-SA"/>
        </w:rPr>
        <w:t>在</w:t>
      </w:r>
      <w:r>
        <w:rPr>
          <w:rFonts w:hint="eastAsia" w:ascii="仿宋_GB2312" w:eastAsia="仿宋_GB2312" w:cs="Times New Roman"/>
          <w:color w:val="000000"/>
          <w:kern w:val="2"/>
          <w:sz w:val="32"/>
          <w:szCs w:val="32"/>
          <w:lang w:val="en-US" w:eastAsia="zh-CN" w:bidi="ar-SA"/>
        </w:rPr>
        <w:t>省、乐山市</w:t>
      </w:r>
      <w:r>
        <w:rPr>
          <w:rFonts w:hint="eastAsia" w:ascii="仿宋_GB2312" w:hAnsi="Calibri" w:eastAsia="仿宋_GB2312" w:cs="Times New Roman"/>
          <w:color w:val="000000"/>
          <w:kern w:val="2"/>
          <w:sz w:val="32"/>
          <w:szCs w:val="32"/>
          <w:lang w:val="en-US" w:eastAsia="zh-CN" w:bidi="ar-SA"/>
        </w:rPr>
        <w:t>指挥机构领导或指导下开展处置工作</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经评估认为符合一般药品安全突发事件标准时</w:t>
      </w:r>
      <w:r>
        <w:rPr>
          <w:rFonts w:hint="eastAsia" w:ascii="仿宋_GB2312" w:eastAsia="仿宋_GB2312"/>
          <w:color w:val="000000"/>
          <w:sz w:val="32"/>
          <w:szCs w:val="32"/>
        </w:rPr>
        <w:t>，由指挥部提</w:t>
      </w:r>
      <w:r>
        <w:rPr>
          <w:rFonts w:hint="eastAsia" w:ascii="仿宋_GB2312" w:eastAsia="仿宋_GB2312" w:cs="Times New Roman"/>
          <w:color w:val="000000"/>
          <w:sz w:val="32"/>
          <w:szCs w:val="32"/>
        </w:rPr>
        <w:t>请市</w:t>
      </w:r>
      <w:r>
        <w:rPr>
          <w:rFonts w:hint="eastAsia" w:ascii="仿宋_GB2312" w:eastAsia="仿宋_GB2312" w:cs="Times New Roman"/>
          <w:color w:val="000000"/>
          <w:sz w:val="32"/>
          <w:szCs w:val="32"/>
          <w:lang w:val="en-US" w:eastAsia="zh-CN"/>
        </w:rPr>
        <w:t>政府</w:t>
      </w:r>
      <w:r>
        <w:rPr>
          <w:rFonts w:hint="eastAsia" w:ascii="仿宋_GB2312" w:eastAsia="仿宋_GB2312" w:cs="Times New Roman"/>
          <w:color w:val="000000"/>
          <w:sz w:val="32"/>
          <w:szCs w:val="32"/>
        </w:rPr>
        <w:t>决定启动</w:t>
      </w:r>
      <w:r>
        <w:rPr>
          <w:rFonts w:hint="eastAsia" w:ascii="仿宋_GB2312" w:eastAsia="仿宋_GB2312"/>
          <w:color w:val="000000"/>
          <w:sz w:val="32"/>
          <w:szCs w:val="32"/>
        </w:rPr>
        <w:t>四级</w:t>
      </w:r>
      <w:r>
        <w:rPr>
          <w:rFonts w:hint="eastAsia" w:ascii="仿宋_GB2312" w:eastAsia="仿宋_GB2312"/>
          <w:color w:val="000000"/>
          <w:sz w:val="32"/>
          <w:szCs w:val="32"/>
          <w:lang w:val="en-US" w:eastAsia="zh-CN"/>
        </w:rPr>
        <w:t>应急</w:t>
      </w:r>
      <w:r>
        <w:rPr>
          <w:rFonts w:hint="eastAsia" w:ascii="仿宋_GB2312" w:eastAsia="仿宋_GB2312"/>
          <w:color w:val="000000"/>
          <w:sz w:val="32"/>
          <w:szCs w:val="32"/>
        </w:rPr>
        <w:t>响应。指挥部立即运转并统筹协调各方救援力量开展应对处置。</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hAnsi="仿宋_GB2312" w:eastAsia="仿宋_GB2312" w:cs="仿宋_GB2312"/>
          <w:color w:val="auto"/>
          <w:sz w:val="32"/>
          <w:szCs w:val="32"/>
          <w:lang w:val="en-US" w:eastAsia="zh-CN"/>
        </w:rPr>
        <w:t>经评估认为</w:t>
      </w:r>
      <w:r>
        <w:rPr>
          <w:rFonts w:hint="eastAsia" w:ascii="仿宋_GB2312" w:eastAsia="仿宋_GB2312"/>
          <w:color w:val="000000"/>
          <w:sz w:val="32"/>
          <w:szCs w:val="32"/>
          <w:lang w:val="en-US" w:eastAsia="zh-CN"/>
        </w:rPr>
        <w:t>符合</w:t>
      </w:r>
      <w:r>
        <w:rPr>
          <w:rFonts w:hint="eastAsia" w:ascii="仿宋_GB2312" w:eastAsia="仿宋_GB2312"/>
          <w:color w:val="000000"/>
          <w:sz w:val="32"/>
          <w:szCs w:val="32"/>
        </w:rPr>
        <w:t>非级别</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w:t>
      </w:r>
      <w:r>
        <w:rPr>
          <w:rFonts w:hint="eastAsia" w:ascii="仿宋_GB2312" w:hAnsi="仿宋_GB2312" w:eastAsia="仿宋_GB2312" w:cs="仿宋_GB2312"/>
          <w:color w:val="auto"/>
          <w:sz w:val="32"/>
          <w:szCs w:val="32"/>
          <w:lang w:val="en-US" w:eastAsia="zh-CN"/>
        </w:rPr>
        <w:t>突发事件</w:t>
      </w:r>
      <w:r>
        <w:rPr>
          <w:rFonts w:hint="eastAsia" w:ascii="仿宋_GB2312" w:eastAsia="仿宋_GB2312"/>
          <w:color w:val="000000"/>
          <w:sz w:val="32"/>
          <w:szCs w:val="32"/>
        </w:rPr>
        <w:t>，由事发地乡镇（街道）组织相关单位采取措施，做好应急处置，控制事态升级蔓延。必要时，指挥部协调处置。</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三、指挥协调</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sz w:val="32"/>
          <w:szCs w:val="32"/>
        </w:rPr>
        <w:t>初判为一般</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，由指挥部组织协调处置，主要开展以下工作：</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（1）组织指挥部成员单位、专家组进行会商，研究分析事态，部署应急处置工作；</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（2）根据需要赴事发地，或派出工作组赴事发地，协调开展应对工作；</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（3）研究决定乡镇（街道）和有关部门提出的请求事项；</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（4）开展舆情监测，统一组织信息发布和舆论引导；</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（5）组织开展事件调查。</w:t>
      </w:r>
    </w:p>
    <w:p>
      <w:pPr>
        <w:keepNext w:val="0"/>
        <w:keepLines w:val="0"/>
        <w:pageBreakBefore w:val="0"/>
        <w:kinsoku/>
        <w:wordWrap/>
        <w:overflowPunct/>
        <w:topLinePunct w:val="0"/>
        <w:autoSpaceDE/>
        <w:autoSpaceDN/>
        <w:bidi w:val="0"/>
        <w:adjustRightInd/>
        <w:snapToGrid/>
        <w:spacing w:line="600" w:lineRule="exact"/>
        <w:ind w:firstLine="803" w:firstLineChars="251"/>
        <w:jc w:val="both"/>
        <w:textAlignment w:val="auto"/>
        <w:rPr>
          <w:rFonts w:hint="eastAsia" w:ascii="仿宋_GB2312" w:eastAsia="仿宋_GB2312"/>
          <w:color w:val="00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sz w:val="32"/>
          <w:szCs w:val="32"/>
        </w:rPr>
        <w:t>初判</w:t>
      </w:r>
      <w:r>
        <w:rPr>
          <w:rFonts w:hint="eastAsia" w:ascii="仿宋_GB2312" w:eastAsia="仿宋_GB2312"/>
          <w:sz w:val="32"/>
          <w:szCs w:val="32"/>
        </w:rPr>
        <w:t>为</w:t>
      </w:r>
      <w:r>
        <w:rPr>
          <w:rFonts w:hint="eastAsia" w:ascii="仿宋_GB2312" w:hAnsi="Calibri" w:eastAsia="仿宋_GB2312" w:cs="Times New Roman"/>
          <w:color w:val="000000"/>
          <w:kern w:val="2"/>
          <w:sz w:val="32"/>
          <w:szCs w:val="32"/>
          <w:lang w:val="en-US" w:eastAsia="zh-CN" w:bidi="ar-SA"/>
        </w:rPr>
        <w:t>特别重大、重大</w:t>
      </w:r>
      <w:r>
        <w:rPr>
          <w:rFonts w:hint="eastAsia" w:ascii="仿宋_GB2312" w:eastAsia="仿宋_GB2312" w:cs="Times New Roman"/>
          <w:color w:val="000000"/>
          <w:kern w:val="2"/>
          <w:sz w:val="32"/>
          <w:szCs w:val="32"/>
          <w:lang w:val="en-US" w:eastAsia="zh-CN" w:bidi="ar-SA"/>
        </w:rPr>
        <w:t>、较大</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w:t>
      </w:r>
      <w:r>
        <w:rPr>
          <w:rFonts w:hint="eastAsia" w:ascii="仿宋_GB2312" w:eastAsia="仿宋_GB2312"/>
          <w:color w:val="000000"/>
          <w:sz w:val="32"/>
          <w:szCs w:val="32"/>
          <w:lang w:val="en-US" w:eastAsia="zh-CN"/>
        </w:rPr>
        <w:t>突发</w:t>
      </w:r>
      <w:r>
        <w:rPr>
          <w:rFonts w:hint="eastAsia" w:ascii="仿宋_GB2312" w:eastAsia="仿宋_GB2312"/>
          <w:color w:val="000000"/>
          <w:sz w:val="32"/>
          <w:szCs w:val="32"/>
        </w:rPr>
        <w:t>事件</w:t>
      </w:r>
      <w:r>
        <w:rPr>
          <w:rFonts w:hint="eastAsia" w:ascii="仿宋_GB2312" w:eastAsia="仿宋_GB2312"/>
          <w:color w:val="000000"/>
          <w:sz w:val="32"/>
          <w:szCs w:val="32"/>
          <w:lang w:val="en-US" w:eastAsia="zh-CN"/>
        </w:rPr>
        <w:t>和</w:t>
      </w:r>
      <w:r>
        <w:rPr>
          <w:rFonts w:hint="eastAsia" w:ascii="仿宋_GB2312" w:hAnsi="仿宋_GB2312" w:eastAsia="仿宋_GB2312" w:cs="仿宋_GB2312"/>
          <w:color w:val="auto"/>
          <w:sz w:val="32"/>
          <w:szCs w:val="32"/>
          <w:lang w:val="en-US" w:eastAsia="zh-CN"/>
        </w:rPr>
        <w:t>一般疫苗安全突发事件的</w:t>
      </w:r>
      <w:r>
        <w:rPr>
          <w:rFonts w:hint="eastAsia" w:ascii="仿宋_GB2312" w:eastAsia="仿宋_GB2312"/>
          <w:sz w:val="32"/>
          <w:szCs w:val="32"/>
        </w:rPr>
        <w:t>，立即</w:t>
      </w:r>
      <w:r>
        <w:rPr>
          <w:rFonts w:hint="eastAsia" w:ascii="仿宋_GB2312" w:eastAsia="仿宋_GB2312"/>
          <w:color w:val="000000"/>
          <w:sz w:val="32"/>
          <w:szCs w:val="32"/>
        </w:rPr>
        <w:t>报市政府同意后报</w:t>
      </w:r>
      <w:r>
        <w:rPr>
          <w:rFonts w:hint="eastAsia" w:ascii="仿宋_GB2312" w:eastAsia="仿宋_GB2312"/>
          <w:color w:val="000000"/>
          <w:sz w:val="32"/>
          <w:szCs w:val="32"/>
          <w:lang w:val="en-US" w:eastAsia="zh-CN"/>
        </w:rPr>
        <w:t>省政府、</w:t>
      </w:r>
      <w:r>
        <w:rPr>
          <w:rFonts w:hint="eastAsia" w:ascii="仿宋_GB2312" w:eastAsia="仿宋_GB2312"/>
          <w:color w:val="000000"/>
          <w:sz w:val="32"/>
          <w:szCs w:val="32"/>
        </w:rPr>
        <w:t>乐山市人民政府</w:t>
      </w:r>
      <w:r>
        <w:rPr>
          <w:rFonts w:hint="eastAsia" w:ascii="仿宋_GB2312" w:eastAsia="仿宋_GB2312"/>
          <w:color w:val="000000"/>
          <w:sz w:val="32"/>
          <w:szCs w:val="32"/>
          <w:lang w:val="en-US" w:eastAsia="zh-CN"/>
        </w:rPr>
        <w:t>及上级部门</w:t>
      </w:r>
      <w:r>
        <w:rPr>
          <w:rFonts w:hint="eastAsia" w:ascii="仿宋_GB2312" w:eastAsia="仿宋_GB2312"/>
          <w:sz w:val="32"/>
          <w:szCs w:val="32"/>
        </w:rPr>
        <w:t>，并由市政府组</w:t>
      </w:r>
      <w:r>
        <w:rPr>
          <w:rFonts w:hint="eastAsia" w:ascii="仿宋_GB2312" w:eastAsia="仿宋_GB2312"/>
          <w:color w:val="000000"/>
          <w:sz w:val="32"/>
          <w:szCs w:val="32"/>
        </w:rPr>
        <w:t>织协调先期应急处置，主要开展以下工作：</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（1）贯彻落实乐山市委、市政府领导同志指示批示精神；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（2）了解事件基本情况、造成的影响、应急处置进展及当地需求等；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（3）赶赴现场指导乡镇（街道）开展应急处置工作；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（4）根据乡镇（街道）请求，协调有关方面派出应急队伍、调运应急物资和装备、安排专家和技术人员等，为应急处置提供支援和技术支持；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（5）对跨乡镇（街道）行政区域的突发事件应对工作进行协调；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（6）指导开展事故原因调查及评估工作； </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（7）及时向乐山市政府报告相关情况。</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hAnsi="仿宋_GB2312" w:eastAsia="仿宋_GB2312" w:cs="仿宋_GB2312"/>
          <w:color w:val="000000"/>
          <w:sz w:val="32"/>
          <w:szCs w:val="32"/>
        </w:rPr>
        <w:t>初判发生</w:t>
      </w:r>
      <w:r>
        <w:rPr>
          <w:rFonts w:hint="eastAsia" w:ascii="仿宋_GB2312" w:eastAsia="仿宋_GB2312"/>
          <w:color w:val="000000"/>
          <w:sz w:val="32"/>
          <w:szCs w:val="32"/>
        </w:rPr>
        <w:t>非级别</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安全</w:t>
      </w:r>
      <w:r>
        <w:rPr>
          <w:rFonts w:hint="eastAsia" w:ascii="仿宋_GB2312" w:eastAsia="仿宋_GB2312"/>
          <w:color w:val="000000"/>
          <w:sz w:val="32"/>
          <w:szCs w:val="32"/>
          <w:lang w:val="en-US" w:eastAsia="zh-CN"/>
        </w:rPr>
        <w:t>突发</w:t>
      </w:r>
      <w:r>
        <w:rPr>
          <w:rFonts w:hint="eastAsia" w:ascii="仿宋_GB2312" w:eastAsia="仿宋_GB2312"/>
          <w:color w:val="000000"/>
          <w:sz w:val="32"/>
          <w:szCs w:val="32"/>
        </w:rPr>
        <w:t>事件或事件情况特殊时，指挥部办公室可以会同相关部门派出工作组赴现场指导督促乡镇（街道）开展事件调查、应急检查检测、产品召回、问题产品处置（销毁）、应急协作等工作，并根据需要协调有关方面提供队伍、物资、技术支持等。</w:t>
      </w:r>
    </w:p>
    <w:p>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四、响应终结</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患者病情稳定或好转，没有新发、次发病例，引发事件的药品得到有效控制，事件危害已经消除，经分析评估认为可终止应急响应的，应当及时终止应急响应。</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伤病员全部得到救治，原患者病情稳定24 小时以上，且无新的急性病症患者出现；</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现场、受污染</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得到有效控制，</w:t>
      </w:r>
      <w:r>
        <w:rPr>
          <w:rFonts w:hint="eastAsia" w:ascii="仿宋_GB2312" w:eastAsia="仿宋_GB2312"/>
          <w:color w:val="000000"/>
          <w:sz w:val="32"/>
          <w:szCs w:val="32"/>
          <w:lang w:eastAsia="zh-CN"/>
        </w:rPr>
        <w:t>药品</w:t>
      </w:r>
      <w:r>
        <w:rPr>
          <w:rFonts w:hint="eastAsia" w:ascii="仿宋_GB2312" w:eastAsia="仿宋_GB2312"/>
          <w:color w:val="000000"/>
          <w:sz w:val="32"/>
          <w:szCs w:val="32"/>
        </w:rPr>
        <w:t>与环境污染得到有效清理并符合相关标准，次生、衍生事件隐患消除；</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事件造成的危害或不良影响已消除或得到了有效控制，不需要继续按预案进行应急处置的。</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响应级别调整及终止程序一般</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由指挥部办公室组织进行论证评估，评估认为符合级别调整条件的，指挥部提出调整应急响应级别建议，报市</w:t>
      </w:r>
      <w:r>
        <w:rPr>
          <w:rFonts w:hint="eastAsia" w:ascii="仿宋_GB2312" w:eastAsia="仿宋_GB2312"/>
          <w:color w:val="000000"/>
          <w:sz w:val="32"/>
          <w:szCs w:val="32"/>
          <w:lang w:val="en-US" w:eastAsia="zh-CN"/>
        </w:rPr>
        <w:t>政府</w:t>
      </w:r>
      <w:r>
        <w:rPr>
          <w:rFonts w:hint="eastAsia" w:ascii="仿宋_GB2312" w:eastAsia="仿宋_GB2312"/>
          <w:color w:val="000000"/>
          <w:sz w:val="32"/>
          <w:szCs w:val="32"/>
        </w:rPr>
        <w:t>批准后实施。评估认为符合响应终止条件时，指挥部提出终止响应的建议，报市</w:t>
      </w:r>
      <w:r>
        <w:rPr>
          <w:rFonts w:hint="eastAsia" w:ascii="仿宋_GB2312" w:eastAsia="仿宋_GB2312"/>
          <w:color w:val="000000"/>
          <w:sz w:val="32"/>
          <w:szCs w:val="32"/>
          <w:lang w:val="en-US" w:eastAsia="zh-CN"/>
        </w:rPr>
        <w:t>政府</w:t>
      </w:r>
      <w:r>
        <w:rPr>
          <w:rFonts w:hint="eastAsia" w:ascii="仿宋_GB2312" w:eastAsia="仿宋_GB2312"/>
          <w:color w:val="000000"/>
          <w:sz w:val="32"/>
          <w:szCs w:val="32"/>
        </w:rPr>
        <w:t>批准后实施。</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善后处置</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的善后处置包括人员安置、补偿，征用物资及运输工作补偿，应急及医疗机构垫付、事件受害者后续治疗、产品抽样及检验、污染物收集清理与处理等费用。</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事发地乡镇（街道）和市级有关部门要积极稳妥、深入细致地做好善后处置工作，尽快妥善安置、慰问受害和受影响人员，消除事件影响，恢复正常秩序；完善相关政策，促进行业健康发展。 </w:t>
      </w:r>
    </w:p>
    <w:p>
      <w:pPr>
        <w:keepNext w:val="0"/>
        <w:keepLines w:val="0"/>
        <w:pageBreakBefore w:val="0"/>
        <w:kinsoku/>
        <w:wordWrap/>
        <w:overflowPunct/>
        <w:topLinePunct w:val="0"/>
        <w:autoSpaceDE/>
        <w:autoSpaceDN/>
        <w:bidi w:val="0"/>
        <w:adjustRightInd/>
        <w:snapToGrid/>
        <w:spacing w:line="600" w:lineRule="exact"/>
        <w:ind w:firstLine="645"/>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发生后，保险机构应当及时开展应急人员保险受理和受害人员保险理赔工作。</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造成</w:t>
      </w:r>
      <w:r>
        <w:rPr>
          <w:rFonts w:hint="eastAsia" w:ascii="仿宋_GB2312" w:eastAsia="仿宋_GB2312"/>
          <w:color w:val="000000"/>
          <w:sz w:val="32"/>
          <w:szCs w:val="32"/>
          <w:lang w:eastAsia="zh-CN"/>
        </w:rPr>
        <w:t>药品安全突发事件</w:t>
      </w:r>
      <w:r>
        <w:rPr>
          <w:rFonts w:hint="eastAsia" w:ascii="仿宋_GB2312" w:eastAsia="仿宋_GB2312"/>
          <w:color w:val="000000"/>
          <w:sz w:val="32"/>
          <w:szCs w:val="32"/>
        </w:rPr>
        <w:t>的责任单位和责任人应当按照有关规定对受害人给予赔偿，承担受害人后续治疗及保障等相关费用。</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sz w:val="32"/>
          <w:szCs w:val="32"/>
        </w:rPr>
      </w:pPr>
    </w:p>
    <w:p>
      <w:pPr>
        <w:pStyle w:val="2"/>
        <w:ind w:firstLine="640"/>
        <w:rPr>
          <w:rFonts w:hint="eastAsia" w:ascii="仿宋_GB2312" w:eastAsia="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left"/>
        <w:textAlignment w:val="auto"/>
        <w:outlineLvl w:val="9"/>
        <w:rPr>
          <w:rFonts w:hint="default" w:ascii="仿宋_GB2312" w:eastAsia="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both"/>
        <w:textAlignment w:val="auto"/>
        <w:outlineLvl w:val="9"/>
        <w:rPr>
          <w:rFonts w:hint="eastAsia" w:ascii="方正小标宋简体" w:hAnsi="方正小标宋简体" w:eastAsia="方正小标宋简体" w:cs="方正小标宋简体"/>
          <w:sz w:val="44"/>
          <w:szCs w:val="36"/>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jc w:val="center"/>
        <w:textAlignment w:val="auto"/>
        <w:outlineLvl w:val="9"/>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市药品安全应急指挥部组成及职责</w:t>
      </w:r>
    </w:p>
    <w:tbl>
      <w:tblPr>
        <w:tblStyle w:val="12"/>
        <w:tblpPr w:leftFromText="180" w:rightFromText="180" w:vertAnchor="text" w:horzAnchor="page" w:tblpX="1519" w:tblpY="6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318"/>
        <w:gridCol w:w="5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0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eastAsiaTheme="minorEastAsia" w:cstheme="minorEastAsia"/>
                <w:b/>
                <w:bCs/>
                <w:sz w:val="28"/>
                <w:szCs w:val="28"/>
                <w:vertAlign w:val="baseline"/>
                <w:lang w:eastAsia="zh-CN"/>
              </w:rPr>
              <w:t>组成</w:t>
            </w:r>
          </w:p>
        </w:tc>
        <w:tc>
          <w:tcPr>
            <w:tcW w:w="231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部门</w:t>
            </w:r>
          </w:p>
        </w:tc>
        <w:tc>
          <w:tcPr>
            <w:tcW w:w="5552"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0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指挥长</w:t>
            </w:r>
          </w:p>
        </w:tc>
        <w:tc>
          <w:tcPr>
            <w:tcW w:w="231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分管市场监管工作的副市长</w:t>
            </w:r>
          </w:p>
        </w:tc>
        <w:tc>
          <w:tcPr>
            <w:tcW w:w="5552"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负责药品安全突发事件的应急指挥工作，对重大问题进行决策。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0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pacing w:val="-17"/>
                <w:sz w:val="21"/>
                <w:szCs w:val="21"/>
                <w:vertAlign w:val="baseline"/>
                <w:lang w:eastAsia="zh-CN"/>
              </w:rPr>
            </w:pPr>
            <w:r>
              <w:rPr>
                <w:rFonts w:hint="eastAsia" w:asciiTheme="minorEastAsia" w:hAnsiTheme="minorEastAsia" w:eastAsiaTheme="minorEastAsia" w:cstheme="minorEastAsia"/>
                <w:spacing w:val="-17"/>
                <w:sz w:val="21"/>
                <w:szCs w:val="21"/>
                <w:vertAlign w:val="baseline"/>
                <w:lang w:eastAsia="zh-CN"/>
              </w:rPr>
              <w:t>副指挥长</w:t>
            </w:r>
          </w:p>
        </w:tc>
        <w:tc>
          <w:tcPr>
            <w:tcW w:w="231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市政府办、市市场监管局、市卫生健康局主要负责人</w:t>
            </w:r>
          </w:p>
        </w:tc>
        <w:tc>
          <w:tcPr>
            <w:tcW w:w="5552"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08"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成</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员</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r>
              <w:rPr>
                <w:rFonts w:hint="eastAsia" w:asciiTheme="minorEastAsia" w:hAnsiTheme="minorEastAsia" w:eastAsiaTheme="minorEastAsia" w:cstheme="minorEastAsia"/>
                <w:sz w:val="32"/>
                <w:szCs w:val="32"/>
                <w:vertAlign w:val="baseline"/>
                <w:lang w:eastAsia="zh-CN"/>
              </w:rPr>
              <w:t>单</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32"/>
                <w:szCs w:val="32"/>
                <w:vertAlign w:val="baseline"/>
                <w:lang w:eastAsia="zh-CN"/>
              </w:rPr>
              <w:t>位</w:t>
            </w: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市市场监管局</w:t>
            </w:r>
          </w:p>
        </w:tc>
        <w:tc>
          <w:tcPr>
            <w:tcW w:w="5552"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负责市指挥部办公室日常工作。负责事件信息的收集、分析、预警、报告等；组织开展药品经营、使用环节安全突发事件的应急处置，依法采取应急处置措施；牵头做好医疗机构药品不良反应监测、分析、评价和处置工作；组织开展涉及相关药品质量检验及技术鉴定。负责事件发生后相关应急物资价格监管，打击发布虚假违法广告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8"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市委宣传部（市政府新闻办）、市委网信办</w:t>
            </w:r>
          </w:p>
        </w:tc>
        <w:tc>
          <w:tcPr>
            <w:tcW w:w="5552"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会同处置事件的有关部门组织事件的宣传报道、舆情监测和舆论引导以及事件处置情况的信息发布工作。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8"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32"/>
                <w:szCs w:val="32"/>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市经信局</w:t>
            </w:r>
          </w:p>
        </w:tc>
        <w:tc>
          <w:tcPr>
            <w:tcW w:w="5552"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负责和组织事件应急处置中所需医疗物资保障供给。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市教育局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协助处置发生在学校或托幼机构的药品安全突发事件，做好在校学生、教职工的宣传教育工作，教育引导师生员工科学做好防护。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市公安局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负责维护事件处置中的治安秩序；负责对涉嫌刑事犯罪行为进行侦办；协助对麻醉、精神药品群体性滥用事件进行调查、核实、处理；对发布事件虚假信息、造谣滋事等违法行为依法予以调查处理。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市财政局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负责统筹做好本级事件应急处置等工作所需经费的保障，并协调督促各地做好本级事件应急处置等工作所需经费的保障。</w:t>
            </w:r>
          </w:p>
          <w:p>
            <w:pPr>
              <w:rPr>
                <w:rFonts w:hint="eastAsia" w:asciiTheme="minorEastAsia" w:hAnsiTheme="minorEastAsia" w:eastAsiaTheme="minorEastAsia" w:cstheme="minorEastAsia"/>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市交通运输局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负责事件应急处置过程中的道路、水路交通运力保障。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市商务局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负责发生药品安全突发事件时生活必需品的协调组织、调运和供应工作。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市卫生健康局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 xml:space="preserve">负责开展患者医疗救治和心理康复；协助市场监管部门组织开展医疗机构内药品安全突发事件的应急处置，依法采取应急处置措施，必要时对医疗机构使用的涉事药品采取暂停使用等紧急控制措施；配合市场监管部门做好医疗机构药品不良反应监测、分析、评价和处置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市医保局</w:t>
            </w:r>
          </w:p>
        </w:tc>
        <w:tc>
          <w:tcPr>
            <w:tcW w:w="5552"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负责应急药品挂网、医保支付工作。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08"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eastAsia="zh-CN"/>
              </w:rPr>
            </w:pPr>
          </w:p>
        </w:tc>
        <w:tc>
          <w:tcPr>
            <w:tcW w:w="2318" w:type="dxa"/>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市综合行政执法局</w:t>
            </w:r>
          </w:p>
        </w:tc>
        <w:tc>
          <w:tcPr>
            <w:tcW w:w="5552" w:type="dxa"/>
            <w:vAlign w:val="top"/>
          </w:tcPr>
          <w:p>
            <w:p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依法依规组织开展对事件中涉及违法违规行为的查处。</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p>
        </w:tc>
      </w:tr>
    </w:tbl>
    <w:p>
      <w:pPr>
        <w:pStyle w:val="5"/>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r>
        <w:rPr>
          <w:rFonts w:hint="eastAsia" w:ascii="方正小标宋简体" w:hAnsi="方正小标宋简体" w:eastAsia="方正小标宋简体" w:cs="方正小标宋简体"/>
          <w:sz w:val="44"/>
          <w:szCs w:val="36"/>
          <w:lang w:eastAsia="zh-CN"/>
        </w:rPr>
        <w:t>指挥部工作组主要职责</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方正小标宋_GBK" w:hAnsi="方正小标宋_GBK" w:eastAsia="方正小标宋_GBK" w:cs="方正小标宋简体"/>
          <w:sz w:val="44"/>
          <w:szCs w:val="36"/>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4187"/>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01"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eastAsia="仿宋_GB2312" w:asciiTheme="minorEastAsia" w:hAnsi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bCs/>
                <w:sz w:val="28"/>
                <w:szCs w:val="28"/>
                <w:vertAlign w:val="baseline"/>
                <w:lang w:eastAsia="zh-CN"/>
              </w:rPr>
              <w:t>工作小组</w:t>
            </w:r>
          </w:p>
        </w:tc>
        <w:tc>
          <w:tcPr>
            <w:tcW w:w="4187"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bCs/>
                <w:sz w:val="28"/>
                <w:szCs w:val="28"/>
                <w:vertAlign w:val="baseline"/>
                <w:lang w:eastAsia="zh-CN"/>
              </w:rPr>
              <w:t>主要职责</w:t>
            </w: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b/>
                <w:bCs/>
                <w:sz w:val="28"/>
                <w:szCs w:val="28"/>
                <w:vertAlign w:val="baseline"/>
                <w:lang w:eastAsia="zh-CN"/>
              </w:rPr>
              <w:t>主要责任单位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601"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事件调查组</w:t>
            </w:r>
          </w:p>
        </w:tc>
        <w:tc>
          <w:tcPr>
            <w:tcW w:w="4187"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负责调查事件发生原因，评估事件影响，研判发展趋势，对问题产品进行检验检测，作出调查结论，提出相关防范意见和建议。对涉嫌犯罪的，移送公安机关立案侦办，查清事实，依法追究刑事责任；监管部门及其他机关人员的失职、渎职等行为，由监察机关进行调查。完成市指挥部及其办公室交办的其他工作。</w:t>
            </w: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由市市场监管局牵头，技术机构配合，会同市卫生健康局、市公安局等部门组成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01"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危害控制组</w:t>
            </w:r>
          </w:p>
        </w:tc>
        <w:tc>
          <w:tcPr>
            <w:tcW w:w="4187"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组织对相关涉事药品提出或采取暂停生产、经营、使用和召回等紧急控制措施，防止事态蔓延扩大。完成市指挥部及其办公室交办的其他工作。 </w:t>
            </w: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由市市场监管局牵头，会同市卫生健康局、市公安局等部门组成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01"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医疗救助组</w:t>
            </w:r>
          </w:p>
        </w:tc>
        <w:tc>
          <w:tcPr>
            <w:tcW w:w="4187" w:type="dxa"/>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负责排查和确认药品安全事件受害或可能受害的人员，提出救治方案，迅速组织开展应急医疗救治工作，组织、指导医疗机构开展患者救治工作。完成市指挥部及其办公室交办的其他工作。</w:t>
            </w: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由市卫生健康局牵头，市医保局、市市场监管局等部门参与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01" w:type="dxa"/>
            <w:vAlign w:val="center"/>
          </w:tcPr>
          <w:p>
            <w:pPr>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社会稳定组</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p>
        </w:tc>
        <w:tc>
          <w:tcPr>
            <w:tcW w:w="4187" w:type="dxa"/>
          </w:tcPr>
          <w:p>
            <w:pPr>
              <w:ind w:firstLine="420" w:firstLineChars="20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 xml:space="preserve">负责加强社会治安管理，严厉打击编制传播谣言、制造社会恐慌、趁机作乱等违法犯罪行为，依法处置因药品安全引发的各类群体性事件。完成市指挥部及其办公室交办的其他工作。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由市公安局牵头，相关部门参与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01"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center"/>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新闻宣传组</w:t>
            </w:r>
          </w:p>
        </w:tc>
        <w:tc>
          <w:tcPr>
            <w:tcW w:w="4187" w:type="dxa"/>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 xml:space="preserve">负责指导涉事部门研究拟制报道口径和舆论引导意见，并会同相关部门做好信息发布、记者管理服务、舆论引导等工作。完成市指挥部及其办公室交办的其他工作。 </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p>
        </w:tc>
        <w:tc>
          <w:tcPr>
            <w:tcW w:w="2610" w:type="dxa"/>
            <w:vAlign w:val="center"/>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市委宣传部（市政府新闻办）牵头，会同市委网信办等部门组成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398" w:type="dxa"/>
            <w:gridSpan w:val="3"/>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根据处置工作需要，指挥部下设综合协调组、事件调查组、危害控制组、医疗救治组、检测评估组、社会稳定组、新闻宣传组、专家组等工作组。各工作组在指挥部的统一指挥下开展工作，并随时向指挥部办公室报告工作开展情况，必要时增加其他有关部门（单位）参加相关工作组，共同做好事件防范应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398" w:type="dxa"/>
            <w:gridSpan w:val="3"/>
            <w:vAlign w:val="top"/>
          </w:tcPr>
          <w:p>
            <w:pPr>
              <w:pStyle w:val="5"/>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left"/>
              <w:textAlignment w:val="auto"/>
              <w:outlineLvl w:val="9"/>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各乡镇（街道）参照市级层面组织指挥机构运作模式，成立相应的应急处置指挥机构，结合实际负责本辖区内药品安全突发事件应急救援的统一领导、组织和应急指挥。</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sz w:val="44"/>
          <w:szCs w:val="44"/>
          <w:lang w:eastAsia="zh-CN"/>
        </w:rPr>
      </w:pPr>
      <w:bookmarkStart w:id="0" w:name="_Toc15367"/>
      <w:r>
        <w:rPr>
          <w:rFonts w:hint="eastAsia" w:ascii="方正小标宋简体" w:hAnsi="方正小标宋简体" w:eastAsia="方正小标宋简体" w:cs="方正小标宋简体"/>
          <w:w w:val="92"/>
          <w:sz w:val="44"/>
          <w:szCs w:val="44"/>
          <w:lang w:eastAsia="zh-CN"/>
        </w:rPr>
        <w:t>峨眉山市药品安全事故报告、通报时限及责任主体</w:t>
      </w:r>
    </w:p>
    <w:tbl>
      <w:tblPr>
        <w:tblStyle w:val="12"/>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4581"/>
        <w:gridCol w:w="761"/>
        <w:gridCol w:w="2021"/>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pacing w:val="-11"/>
                <w:sz w:val="28"/>
                <w:szCs w:val="28"/>
                <w:vertAlign w:val="baseline"/>
                <w:lang w:eastAsia="zh-CN"/>
              </w:rPr>
            </w:pPr>
            <w:r>
              <w:rPr>
                <w:rFonts w:hint="eastAsia" w:asciiTheme="minorEastAsia" w:hAnsiTheme="minorEastAsia" w:eastAsiaTheme="minorEastAsia" w:cstheme="minorEastAsia"/>
                <w:spacing w:val="-11"/>
                <w:sz w:val="28"/>
                <w:szCs w:val="28"/>
                <w:vertAlign w:val="baseline"/>
                <w:lang w:eastAsia="zh-CN"/>
              </w:rPr>
              <w:t>报告流程</w:t>
            </w:r>
          </w:p>
        </w:tc>
        <w:tc>
          <w:tcPr>
            <w:tcW w:w="458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pacing w:val="-11"/>
                <w:sz w:val="28"/>
                <w:szCs w:val="28"/>
                <w:vertAlign w:val="baseline"/>
                <w:lang w:eastAsia="zh-CN"/>
              </w:rPr>
            </w:pPr>
            <w:r>
              <w:rPr>
                <w:rFonts w:hint="eastAsia" w:asciiTheme="minorEastAsia" w:hAnsiTheme="minorEastAsia" w:eastAsiaTheme="minorEastAsia" w:cstheme="minorEastAsia"/>
                <w:spacing w:val="-11"/>
                <w:sz w:val="28"/>
                <w:szCs w:val="28"/>
                <w:vertAlign w:val="baseline"/>
                <w:lang w:eastAsia="zh-CN"/>
              </w:rPr>
              <w:t>事</w:t>
            </w:r>
            <w:r>
              <w:rPr>
                <w:rFonts w:hint="eastAsia" w:asciiTheme="minorEastAsia" w:hAnsiTheme="minorEastAsia" w:eastAsiaTheme="minorEastAsia" w:cstheme="minorEastAsia"/>
                <w:spacing w:val="-11"/>
                <w:sz w:val="28"/>
                <w:szCs w:val="28"/>
                <w:vertAlign w:val="baseline"/>
                <w:lang w:val="en-US" w:eastAsia="zh-CN"/>
              </w:rPr>
              <w:t xml:space="preserve">   </w:t>
            </w:r>
            <w:r>
              <w:rPr>
                <w:rFonts w:hint="eastAsia" w:asciiTheme="minorEastAsia" w:hAnsiTheme="minorEastAsia" w:eastAsiaTheme="minorEastAsia" w:cstheme="minorEastAsia"/>
                <w:spacing w:val="-11"/>
                <w:sz w:val="28"/>
                <w:szCs w:val="28"/>
                <w:vertAlign w:val="baseline"/>
                <w:lang w:eastAsia="zh-CN"/>
              </w:rPr>
              <w:t>项</w:t>
            </w:r>
          </w:p>
        </w:tc>
        <w:tc>
          <w:tcPr>
            <w:tcW w:w="76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pacing w:val="-11"/>
                <w:sz w:val="28"/>
                <w:szCs w:val="28"/>
                <w:vertAlign w:val="baseline"/>
                <w:lang w:eastAsia="zh-CN"/>
              </w:rPr>
            </w:pPr>
            <w:r>
              <w:rPr>
                <w:rFonts w:hint="eastAsia" w:asciiTheme="minorEastAsia" w:hAnsiTheme="minorEastAsia" w:eastAsiaTheme="minorEastAsia" w:cstheme="minorEastAsia"/>
                <w:spacing w:val="-11"/>
                <w:sz w:val="28"/>
                <w:szCs w:val="28"/>
                <w:vertAlign w:val="baseline"/>
                <w:lang w:eastAsia="zh-CN"/>
              </w:rPr>
              <w:t>时限</w:t>
            </w:r>
          </w:p>
        </w:tc>
        <w:tc>
          <w:tcPr>
            <w:tcW w:w="202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pacing w:val="-11"/>
                <w:sz w:val="28"/>
                <w:szCs w:val="28"/>
                <w:vertAlign w:val="baseline"/>
                <w:lang w:eastAsia="zh-CN"/>
              </w:rPr>
            </w:pPr>
            <w:r>
              <w:rPr>
                <w:rFonts w:hint="eastAsia" w:asciiTheme="minorEastAsia" w:hAnsiTheme="minorEastAsia" w:eastAsiaTheme="minorEastAsia" w:cstheme="minorEastAsia"/>
                <w:spacing w:val="-11"/>
                <w:sz w:val="28"/>
                <w:szCs w:val="28"/>
                <w:vertAlign w:val="baseline"/>
                <w:lang w:eastAsia="zh-CN"/>
              </w:rPr>
              <w:t>责任主体</w:t>
            </w:r>
          </w:p>
        </w:tc>
        <w:tc>
          <w:tcPr>
            <w:tcW w:w="1456"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pacing w:val="-11"/>
                <w:sz w:val="28"/>
                <w:szCs w:val="28"/>
                <w:vertAlign w:val="baseline"/>
                <w:lang w:eastAsia="zh-CN"/>
              </w:rPr>
            </w:pPr>
            <w:r>
              <w:rPr>
                <w:rFonts w:hint="eastAsia" w:asciiTheme="minorEastAsia" w:hAnsiTheme="minorEastAsia" w:eastAsiaTheme="minorEastAsia" w:cstheme="minorEastAsia"/>
                <w:spacing w:val="-11"/>
                <w:sz w:val="28"/>
                <w:szCs w:val="28"/>
                <w:vertAlign w:val="baseline"/>
                <w:lang w:eastAsia="zh-CN"/>
              </w:rPr>
              <w:t>报告形式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43" w:type="dxa"/>
            <w:vMerge w:val="restar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1</w:t>
            </w:r>
          </w:p>
        </w:tc>
        <w:tc>
          <w:tcPr>
            <w:tcW w:w="4581" w:type="dxa"/>
          </w:tcPr>
          <w:p>
            <w:pPr>
              <w:ind w:firstLine="360" w:firstLineChars="200"/>
              <w:jc w:val="both"/>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kern w:val="44"/>
                <w:sz w:val="18"/>
                <w:szCs w:val="18"/>
                <w:vertAlign w:val="baseline"/>
                <w:lang w:val="en-US" w:eastAsia="zh-CN" w:bidi="ar-SA"/>
              </w:rPr>
              <w:t>药品（疫苗）上市许可持有人、医疗器械和化妆品注册（备案）人，药品生产经营企业、使用单位以及医疗卫生机构、戒毒机构、疾病预防控制机构等报告主体，发现或获知药品安全突发事件，应当立即向市市场监管局、市卫生健康局报告</w:t>
            </w:r>
          </w:p>
        </w:tc>
        <w:tc>
          <w:tcPr>
            <w:tcW w:w="76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最迟不超过2小时</w:t>
            </w:r>
          </w:p>
        </w:tc>
        <w:tc>
          <w:tcPr>
            <w:tcW w:w="202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both"/>
              <w:textAlignment w:val="auto"/>
              <w:outlineLvl w:val="0"/>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 xml:space="preserve">药品（疫苗）上市许可持有人、医疗器械和化妆品注册（备案）人，药品生产经营企业、使用单位以及医疗卫生机构、戒毒机构、疾病预防控制机构 </w:t>
            </w:r>
          </w:p>
        </w:tc>
        <w:tc>
          <w:tcPr>
            <w:tcW w:w="1456"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口头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3"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28"/>
                <w:szCs w:val="28"/>
                <w:vertAlign w:val="baseline"/>
                <w:lang w:val="en-US" w:eastAsia="zh-CN"/>
              </w:rPr>
            </w:pPr>
          </w:p>
        </w:tc>
        <w:tc>
          <w:tcPr>
            <w:tcW w:w="4581" w:type="dxa"/>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药品安全相关技术机构、社会团体或个人发现药品安全突发事件相关情况</w:t>
            </w:r>
          </w:p>
        </w:tc>
        <w:tc>
          <w:tcPr>
            <w:tcW w:w="761" w:type="dxa"/>
            <w:vAlign w:val="center"/>
          </w:tcPr>
          <w:p>
            <w:pPr>
              <w:jc w:val="center"/>
              <w:rPr>
                <w:rFonts w:hint="default"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立即</w:t>
            </w:r>
          </w:p>
        </w:tc>
        <w:tc>
          <w:tcPr>
            <w:tcW w:w="2021" w:type="dxa"/>
            <w:vAlign w:val="center"/>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药品品安全相关技术机构、社会团体或个人</w:t>
            </w:r>
          </w:p>
        </w:tc>
        <w:tc>
          <w:tcPr>
            <w:tcW w:w="1456" w:type="dxa"/>
            <w:vAlign w:val="center"/>
          </w:tcPr>
          <w:p>
            <w:pPr>
              <w:jc w:val="center"/>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口头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3"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28"/>
                <w:szCs w:val="28"/>
                <w:vertAlign w:val="baseline"/>
                <w:lang w:val="en-US" w:eastAsia="zh-CN"/>
              </w:rPr>
            </w:pPr>
          </w:p>
        </w:tc>
        <w:tc>
          <w:tcPr>
            <w:tcW w:w="4581" w:type="dxa"/>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有关部门获知药品安全突发事件或接到药品安全突发事件报告，应当立即通报市市场监管局，经初步核实后继续收集相关信息，并及时通报进一步情况。</w:t>
            </w:r>
          </w:p>
        </w:tc>
        <w:tc>
          <w:tcPr>
            <w:tcW w:w="761" w:type="dxa"/>
            <w:vAlign w:val="center"/>
          </w:tcPr>
          <w:p>
            <w:pPr>
              <w:jc w:val="center"/>
              <w:rPr>
                <w:rFonts w:hint="default"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立即</w:t>
            </w:r>
          </w:p>
        </w:tc>
        <w:tc>
          <w:tcPr>
            <w:tcW w:w="2021" w:type="dxa"/>
            <w:vAlign w:val="center"/>
          </w:tcPr>
          <w:p>
            <w:pPr>
              <w:jc w:val="both"/>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市人民政府相关职能部门、各乡镇（街道）</w:t>
            </w:r>
          </w:p>
        </w:tc>
        <w:tc>
          <w:tcPr>
            <w:tcW w:w="1456" w:type="dxa"/>
            <w:vAlign w:val="center"/>
          </w:tcPr>
          <w:p>
            <w:pPr>
              <w:jc w:val="center"/>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口头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43" w:type="dxa"/>
            <w:vMerge w:val="restart"/>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tc>
        <w:tc>
          <w:tcPr>
            <w:tcW w:w="4581" w:type="dxa"/>
            <w:vAlign w:val="top"/>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接到药品安全突发事件信息后，市市场监管局应立即向市人民政府和上级主管部门报告</w:t>
            </w:r>
          </w:p>
        </w:tc>
        <w:tc>
          <w:tcPr>
            <w:tcW w:w="761" w:type="dxa"/>
            <w:vAlign w:val="center"/>
          </w:tcPr>
          <w:p>
            <w:pPr>
              <w:jc w:val="center"/>
              <w:rPr>
                <w:rFonts w:hint="eastAsia"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不超过1小时</w:t>
            </w:r>
          </w:p>
        </w:tc>
        <w:tc>
          <w:tcPr>
            <w:tcW w:w="2021" w:type="dxa"/>
            <w:vAlign w:val="center"/>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市市场监管局</w:t>
            </w:r>
          </w:p>
        </w:tc>
        <w:tc>
          <w:tcPr>
            <w:tcW w:w="1456" w:type="dxa"/>
            <w:vAlign w:val="center"/>
          </w:tcPr>
          <w:p>
            <w:pPr>
              <w:jc w:val="center"/>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口头（后续及时报送相关书面材料）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43"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28"/>
                <w:szCs w:val="28"/>
                <w:vertAlign w:val="baseline"/>
                <w:lang w:val="en-US" w:eastAsia="zh-CN"/>
              </w:rPr>
            </w:pPr>
          </w:p>
        </w:tc>
        <w:tc>
          <w:tcPr>
            <w:tcW w:w="4581" w:type="dxa"/>
            <w:vAlign w:val="top"/>
          </w:tcPr>
          <w:p>
            <w:pPr>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特别重大、重大药品安全突发事件发生后，市人民政府应直接向省政府报告，并同时报告乐山市人民政府，并在</w:t>
            </w:r>
            <w:r>
              <w:rPr>
                <w:rFonts w:hint="eastAsia"/>
                <w:sz w:val="18"/>
                <w:szCs w:val="18"/>
                <w:lang w:val="en-US" w:eastAsia="zh-CN"/>
              </w:rPr>
              <w:t>省、乐山市指挥机构领导或指导下开展处置工作</w:t>
            </w:r>
          </w:p>
        </w:tc>
        <w:tc>
          <w:tcPr>
            <w:tcW w:w="761" w:type="dxa"/>
            <w:vAlign w:val="center"/>
          </w:tcPr>
          <w:p>
            <w:pPr>
              <w:jc w:val="center"/>
              <w:rPr>
                <w:rFonts w:hint="eastAsia"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不超过1小时</w:t>
            </w:r>
          </w:p>
        </w:tc>
        <w:tc>
          <w:tcPr>
            <w:tcW w:w="2021" w:type="dxa"/>
            <w:vAlign w:val="center"/>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市人民政府</w:t>
            </w:r>
          </w:p>
        </w:tc>
        <w:tc>
          <w:tcPr>
            <w:tcW w:w="1456" w:type="dxa"/>
            <w:vAlign w:val="center"/>
          </w:tcPr>
          <w:p>
            <w:pPr>
              <w:jc w:val="center"/>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口头（后续及时报送相关书面材料）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43" w:type="dxa"/>
            <w:vMerge w:val="continue"/>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sz w:val="28"/>
                <w:szCs w:val="28"/>
                <w:vertAlign w:val="baseline"/>
                <w:lang w:val="en-US" w:eastAsia="zh-CN"/>
              </w:rPr>
            </w:pPr>
          </w:p>
        </w:tc>
        <w:tc>
          <w:tcPr>
            <w:tcW w:w="4581" w:type="dxa"/>
            <w:vAlign w:val="top"/>
          </w:tcPr>
          <w:p>
            <w:pPr>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较大药品安全突发事件、一般疫苗安全突发事件发生后，市人民政府应及时报告乐山市人民政府，并在</w:t>
            </w:r>
            <w:r>
              <w:rPr>
                <w:rFonts w:hint="eastAsia"/>
                <w:sz w:val="18"/>
                <w:szCs w:val="18"/>
                <w:lang w:val="en-US" w:eastAsia="zh-CN"/>
              </w:rPr>
              <w:t>乐山市指挥机构领导或指导下开展处置工作</w:t>
            </w:r>
          </w:p>
        </w:tc>
        <w:tc>
          <w:tcPr>
            <w:tcW w:w="761" w:type="dxa"/>
            <w:vAlign w:val="center"/>
          </w:tcPr>
          <w:p>
            <w:pPr>
              <w:jc w:val="center"/>
              <w:rPr>
                <w:rFonts w:hint="eastAsia"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不超过1小时</w:t>
            </w:r>
          </w:p>
        </w:tc>
        <w:tc>
          <w:tcPr>
            <w:tcW w:w="2021" w:type="dxa"/>
            <w:vAlign w:val="center"/>
          </w:tcPr>
          <w:p>
            <w:pPr>
              <w:jc w:val="both"/>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市人民政府</w:t>
            </w:r>
          </w:p>
        </w:tc>
        <w:tc>
          <w:tcPr>
            <w:tcW w:w="1456" w:type="dxa"/>
            <w:vAlign w:val="center"/>
          </w:tcPr>
          <w:p>
            <w:pPr>
              <w:jc w:val="center"/>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口头（后续及时报送相关书面材料）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743"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default"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3</w:t>
            </w:r>
          </w:p>
        </w:tc>
        <w:tc>
          <w:tcPr>
            <w:tcW w:w="4581" w:type="dxa"/>
            <w:vAlign w:val="top"/>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jc w:val="both"/>
              <w:textAlignment w:val="auto"/>
              <w:outlineLvl w:val="0"/>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1.事件调查应当准确查清事件性质和原因，分析评估事件风险和发展趋势，认定事件责任，研究提出应急防范措施和整改意见建议，并向市政府和乐山市市场监管局提交调查报告。</w:t>
            </w:r>
          </w:p>
          <w:p>
            <w:pPr>
              <w:jc w:val="both"/>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2.有必要时，组织应急处置专业技术支撑机构对引发药品安全突发事件的相关样品及时进行应急检验检测，提交科学的检验检测报告，必要时，可以组织专家组对检验检测报告进行综合分析和评估，为制定事件调查和应急处置方案等提供技术支撑</w:t>
            </w:r>
          </w:p>
        </w:tc>
        <w:tc>
          <w:tcPr>
            <w:tcW w:w="761" w:type="dxa"/>
            <w:vAlign w:val="center"/>
          </w:tcPr>
          <w:p>
            <w:pPr>
              <w:jc w:val="center"/>
              <w:rPr>
                <w:rFonts w:hint="default"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及时</w:t>
            </w:r>
          </w:p>
        </w:tc>
        <w:tc>
          <w:tcPr>
            <w:tcW w:w="2021" w:type="dxa"/>
            <w:vAlign w:val="center"/>
          </w:tcPr>
          <w:p>
            <w:pPr>
              <w:jc w:val="both"/>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eastAsia="zh-CN"/>
              </w:rPr>
              <w:t>市场监管局、市教育局、市公安局、市</w:t>
            </w:r>
            <w:r>
              <w:rPr>
                <w:rFonts w:hint="eastAsia" w:asciiTheme="minorEastAsia" w:hAnsiTheme="minorEastAsia" w:eastAsiaTheme="minorEastAsia" w:cstheme="minorEastAsia"/>
                <w:sz w:val="18"/>
                <w:szCs w:val="18"/>
                <w:vertAlign w:val="baseline"/>
                <w:lang w:val="en-US" w:eastAsia="zh-CN"/>
              </w:rPr>
              <w:t>商务</w:t>
            </w:r>
            <w:r>
              <w:rPr>
                <w:rFonts w:hint="eastAsia" w:asciiTheme="minorEastAsia" w:hAnsiTheme="minorEastAsia" w:eastAsiaTheme="minorEastAsia" w:cstheme="minorEastAsia"/>
                <w:sz w:val="18"/>
                <w:szCs w:val="18"/>
                <w:vertAlign w:val="baseline"/>
                <w:lang w:eastAsia="zh-CN"/>
              </w:rPr>
              <w:t>局、市</w:t>
            </w:r>
            <w:r>
              <w:rPr>
                <w:rFonts w:hint="eastAsia" w:asciiTheme="minorEastAsia" w:hAnsiTheme="minorEastAsia" w:eastAsiaTheme="minorEastAsia" w:cstheme="minorEastAsia"/>
                <w:sz w:val="18"/>
                <w:szCs w:val="18"/>
                <w:vertAlign w:val="baseline"/>
                <w:lang w:val="en-US" w:eastAsia="zh-CN"/>
              </w:rPr>
              <w:t>医保</w:t>
            </w:r>
            <w:r>
              <w:rPr>
                <w:rFonts w:hint="eastAsia" w:asciiTheme="minorEastAsia" w:hAnsiTheme="minorEastAsia" w:eastAsiaTheme="minorEastAsia" w:cstheme="minorEastAsia"/>
                <w:sz w:val="18"/>
                <w:szCs w:val="18"/>
                <w:vertAlign w:val="baseline"/>
                <w:lang w:eastAsia="zh-CN"/>
              </w:rPr>
              <w:t>局、市卫生健康局、市综合行政执法局、</w:t>
            </w:r>
            <w:r>
              <w:rPr>
                <w:rFonts w:hint="eastAsia" w:asciiTheme="minorEastAsia" w:hAnsiTheme="minorEastAsia" w:eastAsiaTheme="minorEastAsia" w:cstheme="minorEastAsia"/>
                <w:sz w:val="18"/>
                <w:szCs w:val="18"/>
                <w:vertAlign w:val="baseline"/>
                <w:lang w:val="en-US" w:eastAsia="zh-CN"/>
              </w:rPr>
              <w:t>市经信局、市交通运输局</w:t>
            </w:r>
          </w:p>
        </w:tc>
        <w:tc>
          <w:tcPr>
            <w:tcW w:w="1456" w:type="dxa"/>
            <w:vAlign w:val="center"/>
          </w:tcPr>
          <w:p>
            <w:pPr>
              <w:jc w:val="center"/>
              <w:rPr>
                <w:rFonts w:hint="default"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default"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4</w:t>
            </w:r>
          </w:p>
        </w:tc>
        <w:tc>
          <w:tcPr>
            <w:tcW w:w="4581" w:type="dxa"/>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jc w:val="both"/>
              <w:textAlignment w:val="auto"/>
              <w:outlineLvl w:val="0"/>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药品安全突发事件善后处置工作结束后，指挥部办公室应当组织有关部门及时对药品安全突发事件应急处置工作进行总结，分析事件原因和影响因素，评估应急处置工作开展情况和效果，提出对类似事件的防范和处置建议，向市政府和乐山市市场监督管理局报告，必要时抄送同级有关部门。</w:t>
            </w:r>
          </w:p>
        </w:tc>
        <w:tc>
          <w:tcPr>
            <w:tcW w:w="76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kern w:val="44"/>
                <w:sz w:val="21"/>
                <w:szCs w:val="21"/>
                <w:vertAlign w:val="baseline"/>
                <w:lang w:val="en-US" w:eastAsia="zh-CN" w:bidi="ar-SA"/>
              </w:rPr>
            </w:pPr>
            <w:r>
              <w:rPr>
                <w:rFonts w:hint="eastAsia" w:asciiTheme="minorEastAsia" w:hAnsiTheme="minorEastAsia" w:eastAsiaTheme="minorEastAsia" w:cstheme="minorEastAsia"/>
                <w:kern w:val="44"/>
                <w:sz w:val="21"/>
                <w:szCs w:val="21"/>
                <w:vertAlign w:val="baseline"/>
                <w:lang w:val="en-US" w:eastAsia="zh-CN" w:bidi="ar-SA"/>
              </w:rPr>
              <w:t>及时</w:t>
            </w:r>
          </w:p>
        </w:tc>
        <w:tc>
          <w:tcPr>
            <w:tcW w:w="2021"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指挥部</w:t>
            </w:r>
          </w:p>
        </w:tc>
        <w:tc>
          <w:tcPr>
            <w:tcW w:w="1456" w:type="dxa"/>
            <w:vAlign w:val="center"/>
          </w:tcPr>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jc w:val="center"/>
              <w:textAlignment w:val="auto"/>
              <w:outlineLvl w:val="0"/>
              <w:rPr>
                <w:rFonts w:hint="eastAsia" w:asciiTheme="minorEastAsia" w:hAnsiTheme="minorEastAsia" w:eastAsiaTheme="minorEastAsia" w:cstheme="minorEastAsia"/>
                <w:kern w:val="44"/>
                <w:sz w:val="18"/>
                <w:szCs w:val="18"/>
                <w:vertAlign w:val="baseline"/>
                <w:lang w:val="en-US" w:eastAsia="zh-CN" w:bidi="ar-SA"/>
              </w:rPr>
            </w:pPr>
            <w:r>
              <w:rPr>
                <w:rFonts w:hint="eastAsia" w:asciiTheme="minorEastAsia" w:hAnsiTheme="minorEastAsia" w:eastAsiaTheme="minorEastAsia" w:cstheme="minorEastAsia"/>
                <w:kern w:val="44"/>
                <w:sz w:val="18"/>
                <w:szCs w:val="18"/>
                <w:vertAlign w:val="baseline"/>
                <w:lang w:val="en-US" w:eastAsia="zh-CN" w:bidi="ar-SA"/>
              </w:rPr>
              <w:t>书面</w:t>
            </w:r>
          </w:p>
        </w:tc>
      </w:tr>
      <w:bookmarkEnd w:id="0"/>
    </w:tbl>
    <w:p>
      <w:pPr>
        <w:pStyle w:val="4"/>
        <w:ind w:left="0" w:leftChars="0" w:right="0" w:rightChars="0" w:firstLine="0" w:firstLineChars="0"/>
        <w:jc w:val="center"/>
        <w:rPr>
          <w:rFonts w:hint="eastAsia" w:ascii="方正小标宋简体" w:hAnsi="方正小标宋简体" w:eastAsia="方正小标宋简体" w:cs="方正小标宋简体"/>
          <w:b w:val="0"/>
          <w:bCs w:val="0"/>
          <w:spacing w:val="-11"/>
          <w:sz w:val="44"/>
          <w:szCs w:val="44"/>
          <w:lang w:eastAsia="zh-CN"/>
        </w:rPr>
      </w:pPr>
      <w:bookmarkStart w:id="1" w:name="_Toc11918"/>
      <w:r>
        <w:rPr>
          <w:rFonts w:hint="eastAsia" w:ascii="方正小标宋简体" w:hAnsi="仿宋_GB2312" w:eastAsia="方正小标宋简体" w:cs="仿宋_GB2312"/>
          <w:color w:val="000000"/>
          <w:sz w:val="44"/>
          <w:szCs w:val="44"/>
        </w:rPr>
        <w:t>应急处置通讯录</w:t>
      </w:r>
    </w:p>
    <w:tbl>
      <w:tblPr>
        <w:tblStyle w:val="11"/>
        <w:tblpPr w:leftFromText="180" w:rightFromText="180" w:vertAnchor="text" w:horzAnchor="page" w:tblpX="1777" w:tblpY="299"/>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52"/>
        <w:gridCol w:w="1275"/>
        <w:gridCol w:w="2348"/>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2552"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2348"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职务</w:t>
            </w:r>
          </w:p>
        </w:tc>
        <w:tc>
          <w:tcPr>
            <w:tcW w:w="2124"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1</w:t>
            </w:r>
          </w:p>
        </w:tc>
        <w:tc>
          <w:tcPr>
            <w:tcW w:w="2552" w:type="dxa"/>
            <w:noWrap w:val="0"/>
            <w:vAlign w:val="top"/>
          </w:tcPr>
          <w:p>
            <w:pPr>
              <w:spacing w:line="480" w:lineRule="exact"/>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市政府分管领导</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刘</w:t>
            </w:r>
            <w:r>
              <w:rPr>
                <w:rFonts w:hint="eastAsia" w:ascii="仿宋_GB2312" w:hAnsi="仿宋_GB2312" w:eastAsia="仿宋_GB2312" w:cs="仿宋_GB2312"/>
                <w:color w:val="000000"/>
                <w:sz w:val="28"/>
                <w:szCs w:val="28"/>
                <w:lang w:val="en-US" w:eastAsia="zh-CN"/>
              </w:rPr>
              <w:t xml:space="preserve">  健</w:t>
            </w:r>
          </w:p>
        </w:tc>
        <w:tc>
          <w:tcPr>
            <w:tcW w:w="2348" w:type="dxa"/>
            <w:noWrap w:val="0"/>
            <w:vAlign w:val="top"/>
          </w:tcPr>
          <w:p>
            <w:pPr>
              <w:spacing w:line="48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副市长/指挥长</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13890611838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w:t>
            </w:r>
          </w:p>
        </w:tc>
        <w:tc>
          <w:tcPr>
            <w:tcW w:w="2552" w:type="dxa"/>
            <w:noWrap w:val="0"/>
            <w:vAlign w:val="top"/>
          </w:tcPr>
          <w:p>
            <w:pPr>
              <w:spacing w:line="48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市政府办主任</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陈</w:t>
            </w:r>
            <w:r>
              <w:rPr>
                <w:rFonts w:hint="eastAsia" w:ascii="仿宋_GB2312" w:hAnsi="仿宋_GB2312" w:eastAsia="仿宋_GB2312" w:cs="仿宋_GB2312"/>
                <w:color w:val="000000"/>
                <w:sz w:val="28"/>
                <w:szCs w:val="28"/>
                <w:lang w:val="en-US" w:eastAsia="zh-CN"/>
              </w:rPr>
              <w:t xml:space="preserve">  赟</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局长/副指挥长</w:t>
            </w:r>
          </w:p>
        </w:tc>
        <w:tc>
          <w:tcPr>
            <w:tcW w:w="2124" w:type="dxa"/>
            <w:noWrap w:val="0"/>
            <w:vAlign w:val="center"/>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18090380558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3</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市市场监管局</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王  志</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局长/副指挥长</w:t>
            </w:r>
          </w:p>
        </w:tc>
        <w:tc>
          <w:tcPr>
            <w:tcW w:w="2124" w:type="dxa"/>
            <w:noWrap w:val="0"/>
            <w:vAlign w:val="center"/>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18981362525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4</w:t>
            </w:r>
          </w:p>
        </w:tc>
        <w:tc>
          <w:tcPr>
            <w:tcW w:w="2552" w:type="dxa"/>
            <w:noWrap w:val="0"/>
            <w:vAlign w:val="top"/>
          </w:tcPr>
          <w:p>
            <w:pPr>
              <w:spacing w:line="48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市卫生健康局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张丹丹</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局长/副指挥长</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13541911719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top"/>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2552" w:type="dxa"/>
            <w:noWrap w:val="0"/>
            <w:vAlign w:val="top"/>
          </w:tcPr>
          <w:p>
            <w:pPr>
              <w:spacing w:line="48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市市场监管局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苟满枝</w:t>
            </w:r>
          </w:p>
        </w:tc>
        <w:tc>
          <w:tcPr>
            <w:tcW w:w="2348" w:type="dxa"/>
            <w:noWrap w:val="0"/>
            <w:vAlign w:val="top"/>
          </w:tcPr>
          <w:p>
            <w:pPr>
              <w:spacing w:line="48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总经济师</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15196444711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6</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市市场监管局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赵小平</w:t>
            </w:r>
          </w:p>
        </w:tc>
        <w:tc>
          <w:tcPr>
            <w:tcW w:w="2348" w:type="dxa"/>
            <w:noWrap w:val="0"/>
            <w:vAlign w:val="top"/>
          </w:tcPr>
          <w:p>
            <w:pPr>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13658190501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7</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卫生健康</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罗欣垚</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副局长</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13219703232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17" w:type="dxa"/>
            <w:noWrap w:val="0"/>
            <w:vAlign w:val="top"/>
          </w:tcPr>
          <w:p>
            <w:pPr>
              <w:spacing w:line="480" w:lineRule="exact"/>
              <w:jc w:val="center"/>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卫生健康</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张晓泉</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18990613358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7" w:type="dxa"/>
            <w:noWrap w:val="0"/>
            <w:vAlign w:val="top"/>
          </w:tcPr>
          <w:p>
            <w:pPr>
              <w:spacing w:line="48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市公安局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朱  然</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副局长</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13198473999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noWrap w:val="0"/>
            <w:vAlign w:val="top"/>
          </w:tcPr>
          <w:p>
            <w:pPr>
              <w:spacing w:line="48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市公安局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刘  喜</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13981388681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top"/>
          </w:tcPr>
          <w:p>
            <w:pPr>
              <w:spacing w:line="48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11</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医保</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黎松林</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副局长</w:t>
            </w:r>
          </w:p>
        </w:tc>
        <w:tc>
          <w:tcPr>
            <w:tcW w:w="2124"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18990612881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817" w:type="dxa"/>
            <w:noWrap w:val="0"/>
            <w:vAlign w:val="top"/>
          </w:tcPr>
          <w:p>
            <w:pPr>
              <w:spacing w:line="480" w:lineRule="exact"/>
              <w:jc w:val="center"/>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000000" w:themeColor="text1"/>
                <w:sz w:val="28"/>
                <w:szCs w:val="28"/>
                <w14:textFill>
                  <w14:solidFill>
                    <w14:schemeClr w14:val="tx1"/>
                  </w14:solidFill>
                </w14:textFill>
              </w:rPr>
              <w:t>12</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医保</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杨  军</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15281914237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7" w:type="dxa"/>
            <w:noWrap w:val="0"/>
            <w:vAlign w:val="top"/>
          </w:tcPr>
          <w:p>
            <w:pPr>
              <w:spacing w:line="48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交通运输</w:t>
            </w:r>
            <w:r>
              <w:rPr>
                <w:rFonts w:hint="eastAsia" w:ascii="仿宋_GB2312" w:hAnsi="仿宋_GB2312" w:eastAsia="仿宋_GB2312" w:cs="仿宋_GB2312"/>
                <w:color w:val="000000" w:themeColor="text1"/>
                <w:sz w:val="28"/>
                <w:szCs w:val="28"/>
                <w14:textFill>
                  <w14:solidFill>
                    <w14:schemeClr w14:val="tx1"/>
                  </w14:solidFill>
                </w14:textFill>
              </w:rPr>
              <w:t>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欧阳文</w:t>
            </w:r>
          </w:p>
        </w:tc>
        <w:tc>
          <w:tcPr>
            <w:tcW w:w="2348" w:type="dxa"/>
            <w:noWrap w:val="0"/>
            <w:vAlign w:val="top"/>
          </w:tcPr>
          <w:p>
            <w:pPr>
              <w:spacing w:line="480" w:lineRule="exact"/>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sz w:val="28"/>
                <w:szCs w:val="28"/>
                <w:lang w:val="en-US" w:eastAsia="zh-CN"/>
              </w:rPr>
              <w:t>安全总监</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13890679896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17"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交通运输</w:t>
            </w:r>
            <w:r>
              <w:rPr>
                <w:rFonts w:hint="eastAsia" w:ascii="仿宋_GB2312" w:hAnsi="仿宋_GB2312" w:eastAsia="仿宋_GB2312" w:cs="仿宋_GB2312"/>
                <w:color w:val="000000" w:themeColor="text1"/>
                <w:sz w:val="28"/>
                <w:szCs w:val="28"/>
                <w14:textFill>
                  <w14:solidFill>
                    <w14:schemeClr w14:val="tx1"/>
                  </w14:solidFill>
                </w14:textFill>
              </w:rPr>
              <w:t>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周  译</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18090340161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noWrap w:val="0"/>
            <w:vAlign w:val="top"/>
          </w:tcPr>
          <w:p>
            <w:pPr>
              <w:spacing w:line="48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局</w:t>
            </w:r>
          </w:p>
        </w:tc>
        <w:tc>
          <w:tcPr>
            <w:tcW w:w="1275" w:type="dxa"/>
            <w:noWrap w:val="0"/>
            <w:vAlign w:val="top"/>
          </w:tcPr>
          <w:p>
            <w:pPr>
              <w:spacing w:line="48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刘  建</w:t>
            </w:r>
          </w:p>
        </w:tc>
        <w:tc>
          <w:tcPr>
            <w:tcW w:w="2348" w:type="dxa"/>
            <w:noWrap w:val="0"/>
            <w:vAlign w:val="top"/>
          </w:tcPr>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副局长</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13908132889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7" w:type="dxa"/>
            <w:noWrap w:val="0"/>
            <w:vAlign w:val="top"/>
          </w:tcPr>
          <w:p>
            <w:pPr>
              <w:spacing w:line="48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李  博</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15390202966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7" w:type="dxa"/>
            <w:noWrap w:val="0"/>
            <w:vAlign w:val="top"/>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17</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eastAsia="zh-CN"/>
              </w:rPr>
              <w:t>市综合行政执法局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杨  敏</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副局长</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18990611884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spacing w:line="4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eastAsia="zh-CN"/>
              </w:rPr>
              <w:t>市综合行政执法局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  强</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13508156977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19</w:t>
            </w:r>
          </w:p>
        </w:tc>
        <w:tc>
          <w:tcPr>
            <w:tcW w:w="2552" w:type="dxa"/>
            <w:noWrap w:val="0"/>
            <w:vAlign w:val="top"/>
          </w:tcPr>
          <w:p>
            <w:pPr>
              <w:spacing w:line="480" w:lineRule="exac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市经信局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贾  翔</w:t>
            </w:r>
          </w:p>
        </w:tc>
        <w:tc>
          <w:tcPr>
            <w:tcW w:w="2348" w:type="dxa"/>
            <w:noWrap w:val="0"/>
            <w:vAlign w:val="top"/>
          </w:tcPr>
          <w:p>
            <w:pPr>
              <w:spacing w:line="480" w:lineRule="exact"/>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sz w:val="28"/>
                <w:szCs w:val="28"/>
                <w:lang w:val="en-US" w:eastAsia="zh-CN"/>
              </w:rPr>
              <w:t>总经济师</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13908130816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2552"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市经信局</w:t>
            </w:r>
          </w:p>
        </w:tc>
        <w:tc>
          <w:tcPr>
            <w:tcW w:w="1275"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卢雨薇</w:t>
            </w:r>
          </w:p>
        </w:tc>
        <w:tc>
          <w:tcPr>
            <w:tcW w:w="2348" w:type="dxa"/>
            <w:noWrap w:val="0"/>
            <w:vAlign w:val="top"/>
          </w:tcPr>
          <w:p>
            <w:pPr>
              <w:spacing w:line="48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18113969669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教育</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李凯歌</w:t>
            </w:r>
          </w:p>
        </w:tc>
        <w:tc>
          <w:tcPr>
            <w:tcW w:w="2348" w:type="dxa"/>
            <w:noWrap w:val="0"/>
            <w:vAlign w:val="top"/>
          </w:tcPr>
          <w:p>
            <w:pPr>
              <w:spacing w:line="480" w:lineRule="exact"/>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机关党委书记</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13540569496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17"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w:t>
            </w:r>
          </w:p>
        </w:tc>
        <w:tc>
          <w:tcPr>
            <w:tcW w:w="2552"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w:t>
            </w:r>
            <w:r>
              <w:rPr>
                <w:rFonts w:hint="eastAsia" w:ascii="仿宋_GB2312" w:hAnsi="仿宋_GB2312" w:eastAsia="仿宋_GB2312" w:cs="仿宋_GB2312"/>
                <w:color w:val="000000"/>
                <w:sz w:val="28"/>
                <w:szCs w:val="28"/>
                <w:lang w:val="en-US" w:eastAsia="zh-CN"/>
              </w:rPr>
              <w:t>教育</w:t>
            </w:r>
            <w:r>
              <w:rPr>
                <w:rFonts w:hint="eastAsia" w:ascii="仿宋_GB2312" w:hAnsi="仿宋_GB2312" w:eastAsia="仿宋_GB2312" w:cs="仿宋_GB2312"/>
                <w:color w:val="000000"/>
                <w:sz w:val="28"/>
                <w:szCs w:val="28"/>
              </w:rPr>
              <w:t>局</w:t>
            </w:r>
          </w:p>
        </w:tc>
        <w:tc>
          <w:tcPr>
            <w:tcW w:w="1275"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姜 磊</w:t>
            </w:r>
          </w:p>
        </w:tc>
        <w:tc>
          <w:tcPr>
            <w:tcW w:w="2348" w:type="dxa"/>
            <w:noWrap w:val="0"/>
            <w:vAlign w:val="top"/>
          </w:tcPr>
          <w:p>
            <w:pPr>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联络员</w:t>
            </w:r>
          </w:p>
        </w:tc>
        <w:tc>
          <w:tcPr>
            <w:tcW w:w="2124" w:type="dxa"/>
            <w:noWrap w:val="0"/>
            <w:vAlign w:val="top"/>
          </w:tcPr>
          <w:p>
            <w:pPr>
              <w:spacing w:line="4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13981310782</w:t>
            </w:r>
          </w:p>
        </w:tc>
      </w:tr>
    </w:tbl>
    <w:p>
      <w:pPr>
        <w:pStyle w:val="4"/>
        <w:ind w:left="0" w:leftChars="0" w:right="0" w:rightChars="0" w:firstLine="0" w:firstLineChars="0"/>
        <w:jc w:val="center"/>
        <w:rPr>
          <w:rFonts w:hint="eastAsia" w:ascii="仿宋_GB2312" w:hAnsi="仿宋_GB2312" w:eastAsia="仿宋_GB2312"/>
          <w:b w:val="0"/>
          <w:bCs w:val="0"/>
          <w:sz w:val="44"/>
          <w:szCs w:val="44"/>
        </w:rPr>
      </w:pPr>
      <w:r>
        <w:rPr>
          <w:rFonts w:hint="eastAsia" w:ascii="方正小标宋简体" w:hAnsi="方正小标宋简体" w:eastAsia="方正小标宋简体" w:cs="方正小标宋简体"/>
          <w:b w:val="0"/>
          <w:bCs w:val="0"/>
          <w:spacing w:val="-11"/>
          <w:sz w:val="44"/>
          <w:szCs w:val="44"/>
          <w:lang w:eastAsia="zh-CN"/>
        </w:rPr>
        <w:t>峨眉山市药品</w:t>
      </w:r>
      <w:r>
        <w:rPr>
          <w:rFonts w:hint="eastAsia" w:ascii="方正小标宋简体" w:hAnsi="方正小标宋简体" w:eastAsia="方正小标宋简体" w:cs="方正小标宋简体"/>
          <w:b w:val="0"/>
          <w:bCs w:val="0"/>
          <w:spacing w:val="-11"/>
          <w:sz w:val="44"/>
          <w:szCs w:val="44"/>
        </w:rPr>
        <w:t>安全突发事件信息报告表（初报）</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340"/>
        <w:gridCol w:w="1"/>
        <w:gridCol w:w="1969"/>
        <w:gridCol w:w="2"/>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事件名称</w:t>
            </w:r>
          </w:p>
        </w:tc>
        <w:tc>
          <w:tcPr>
            <w:tcW w:w="6803" w:type="dxa"/>
            <w:gridSpan w:val="5"/>
            <w:noWrap w:val="0"/>
            <w:vAlign w:val="center"/>
          </w:tcPr>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事发地点</w:t>
            </w:r>
          </w:p>
        </w:tc>
        <w:tc>
          <w:tcPr>
            <w:tcW w:w="2341" w:type="dxa"/>
            <w:gridSpan w:val="2"/>
            <w:noWrap w:val="0"/>
            <w:vAlign w:val="center"/>
          </w:tcPr>
          <w:p>
            <w:pPr>
              <w:jc w:val="left"/>
              <w:rPr>
                <w:rFonts w:hint="eastAsia" w:ascii="宋体" w:hAnsi="宋体"/>
                <w:szCs w:val="21"/>
              </w:rPr>
            </w:pPr>
          </w:p>
        </w:tc>
        <w:tc>
          <w:tcPr>
            <w:tcW w:w="1971" w:type="dxa"/>
            <w:gridSpan w:val="2"/>
            <w:noWrap w:val="0"/>
            <w:vAlign w:val="center"/>
          </w:tcPr>
          <w:p>
            <w:pPr>
              <w:jc w:val="left"/>
              <w:rPr>
                <w:rFonts w:hint="eastAsia" w:ascii="宋体" w:hAnsi="宋体" w:eastAsia="宋体"/>
                <w:szCs w:val="21"/>
                <w:lang w:eastAsia="zh-CN"/>
              </w:rPr>
            </w:pPr>
            <w:r>
              <w:rPr>
                <w:rFonts w:hint="eastAsia" w:ascii="宋体" w:hAnsi="宋体"/>
                <w:szCs w:val="21"/>
              </w:rPr>
              <w:t>涉及单位</w:t>
            </w:r>
            <w:r>
              <w:rPr>
                <w:rFonts w:hint="eastAsia" w:ascii="宋体" w:hAnsi="宋体"/>
                <w:szCs w:val="21"/>
                <w:lang w:eastAsia="zh-CN"/>
              </w:rPr>
              <w:t>（个人）</w:t>
            </w:r>
          </w:p>
        </w:tc>
        <w:tc>
          <w:tcPr>
            <w:tcW w:w="2491" w:type="dxa"/>
            <w:noWrap w:val="0"/>
            <w:vAlign w:val="center"/>
          </w:tcPr>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发生时间</w:t>
            </w:r>
          </w:p>
        </w:tc>
        <w:tc>
          <w:tcPr>
            <w:tcW w:w="6803" w:type="dxa"/>
            <w:gridSpan w:val="5"/>
            <w:noWrap w:val="0"/>
            <w:vAlign w:val="center"/>
          </w:tcPr>
          <w:p>
            <w:pPr>
              <w:jc w:val="left"/>
              <w:rPr>
                <w:rFonts w:hint="eastAsia" w:ascii="宋体" w:hAnsi="宋体"/>
                <w:szCs w:val="21"/>
              </w:rPr>
            </w:pPr>
            <w:r>
              <w:rPr>
                <w:rFonts w:hint="eastAsia" w:ascii="宋体" w:hAnsi="宋体"/>
                <w:szCs w:val="21"/>
              </w:rPr>
              <w:t>×年×月×日×时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初判等级（√ ）</w:t>
            </w:r>
          </w:p>
        </w:tc>
        <w:tc>
          <w:tcPr>
            <w:tcW w:w="6803" w:type="dxa"/>
            <w:gridSpan w:val="5"/>
            <w:noWrap w:val="0"/>
            <w:vAlign w:val="center"/>
          </w:tcPr>
          <w:p>
            <w:pPr>
              <w:spacing w:line="400" w:lineRule="exact"/>
              <w:jc w:val="left"/>
              <w:rPr>
                <w:rFonts w:hint="eastAsia" w:ascii="宋体" w:hAnsi="宋体"/>
                <w:szCs w:val="21"/>
              </w:rPr>
            </w:pPr>
            <w:r>
              <w:rPr>
                <w:rFonts w:hint="eastAsia" w:ascii="宋体" w:hAnsi="宋体"/>
                <w:szCs w:val="21"/>
              </w:rPr>
              <w:t>（   ）一般（ Ⅳ级  ）    （   ）较大（ Ⅲ级 ）</w:t>
            </w:r>
          </w:p>
          <w:p>
            <w:pPr>
              <w:spacing w:line="400" w:lineRule="exact"/>
              <w:jc w:val="left"/>
              <w:rPr>
                <w:rFonts w:hint="eastAsia" w:ascii="宋体" w:hAnsi="宋体"/>
                <w:szCs w:val="21"/>
              </w:rPr>
            </w:pPr>
            <w:r>
              <w:rPr>
                <w:rFonts w:hint="eastAsia" w:ascii="宋体" w:hAnsi="宋体"/>
                <w:szCs w:val="21"/>
              </w:rPr>
              <w:t>（   ）重大（ Ⅱ级  ）    （   ）特大（Ⅰ级 ）</w:t>
            </w:r>
            <w:r>
              <w:rPr>
                <w:rFonts w:hint="eastAsia" w:ascii="宋体" w:hAnsi="宋体"/>
                <w:szCs w:val="21"/>
                <w:lang w:val="en-US" w:eastAsia="zh-CN"/>
              </w:rPr>
              <w:t xml:space="preserve">  （  ）非级别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8720" w:type="dxa"/>
            <w:gridSpan w:val="6"/>
            <w:noWrap w:val="0"/>
            <w:vAlign w:val="top"/>
          </w:tcPr>
          <w:p>
            <w:pPr>
              <w:jc w:val="left"/>
              <w:rPr>
                <w:rFonts w:hint="eastAsia" w:ascii="宋体" w:hAnsi="宋体"/>
                <w:szCs w:val="21"/>
              </w:rPr>
            </w:pPr>
            <w:r>
              <w:rPr>
                <w:rFonts w:hint="eastAsia" w:ascii="宋体" w:hAnsi="宋体"/>
                <w:szCs w:val="21"/>
              </w:rPr>
              <w:t>基本情况：（主要包括事件概况，报告和通报情况，已采取的措施</w:t>
            </w:r>
            <w:r>
              <w:rPr>
                <w:rFonts w:hint="eastAsia" w:ascii="宋体" w:hAnsi="宋体"/>
                <w:szCs w:val="21"/>
                <w:lang w:eastAsia="zh-CN"/>
              </w:rPr>
              <w:t>，控制</w:t>
            </w:r>
            <w:r>
              <w:rPr>
                <w:rFonts w:hint="eastAsia" w:ascii="宋体" w:hAnsi="宋体"/>
                <w:szCs w:val="21"/>
              </w:rPr>
              <w:t>等</w:t>
            </w:r>
            <w:r>
              <w:rPr>
                <w:rFonts w:hint="eastAsia" w:ascii="宋体" w:hAnsi="宋体"/>
                <w:szCs w:val="21"/>
                <w:lang w:eastAsia="zh-CN"/>
              </w:rPr>
              <w:t>情况</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报告单位</w:t>
            </w:r>
          </w:p>
        </w:tc>
        <w:tc>
          <w:tcPr>
            <w:tcW w:w="2340" w:type="dxa"/>
            <w:noWrap w:val="0"/>
            <w:vAlign w:val="center"/>
          </w:tcPr>
          <w:p>
            <w:pPr>
              <w:jc w:val="left"/>
              <w:rPr>
                <w:rFonts w:hint="eastAsia" w:ascii="宋体" w:hAnsi="宋体"/>
                <w:szCs w:val="21"/>
              </w:rPr>
            </w:pPr>
          </w:p>
        </w:tc>
        <w:tc>
          <w:tcPr>
            <w:tcW w:w="1970" w:type="dxa"/>
            <w:gridSpan w:val="2"/>
            <w:noWrap w:val="0"/>
            <w:vAlign w:val="center"/>
          </w:tcPr>
          <w:p>
            <w:pPr>
              <w:jc w:val="center"/>
              <w:rPr>
                <w:rFonts w:hint="eastAsia" w:ascii="宋体" w:hAnsi="宋体"/>
                <w:szCs w:val="21"/>
              </w:rPr>
            </w:pPr>
            <w:r>
              <w:rPr>
                <w:rFonts w:hint="eastAsia" w:ascii="宋体" w:hAnsi="宋体"/>
                <w:szCs w:val="21"/>
              </w:rPr>
              <w:t>报告时间</w:t>
            </w:r>
          </w:p>
        </w:tc>
        <w:tc>
          <w:tcPr>
            <w:tcW w:w="2493" w:type="dxa"/>
            <w:gridSpan w:val="2"/>
            <w:noWrap w:val="0"/>
            <w:vAlign w:val="center"/>
          </w:tcPr>
          <w:p>
            <w:pPr>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报告人</w:t>
            </w:r>
          </w:p>
        </w:tc>
        <w:tc>
          <w:tcPr>
            <w:tcW w:w="2340" w:type="dxa"/>
            <w:noWrap w:val="0"/>
            <w:vAlign w:val="center"/>
          </w:tcPr>
          <w:p>
            <w:pPr>
              <w:jc w:val="left"/>
              <w:rPr>
                <w:rFonts w:hint="eastAsia" w:ascii="宋体" w:hAnsi="宋体"/>
                <w:szCs w:val="21"/>
              </w:rPr>
            </w:pPr>
          </w:p>
        </w:tc>
        <w:tc>
          <w:tcPr>
            <w:tcW w:w="1970" w:type="dxa"/>
            <w:gridSpan w:val="2"/>
            <w:vMerge w:val="restart"/>
            <w:noWrap w:val="0"/>
            <w:vAlign w:val="center"/>
          </w:tcPr>
          <w:p>
            <w:pPr>
              <w:jc w:val="center"/>
              <w:rPr>
                <w:rFonts w:hint="eastAsia" w:ascii="宋体" w:hAnsi="宋体"/>
                <w:szCs w:val="21"/>
              </w:rPr>
            </w:pPr>
            <w:r>
              <w:rPr>
                <w:rFonts w:hint="eastAsia" w:ascii="宋体" w:hAnsi="宋体"/>
                <w:szCs w:val="21"/>
              </w:rPr>
              <w:t>联系方式</w:t>
            </w:r>
          </w:p>
          <w:p>
            <w:pPr>
              <w:jc w:val="center"/>
              <w:rPr>
                <w:rFonts w:hint="eastAsia" w:ascii="宋体" w:hAnsi="宋体" w:eastAsia="宋体"/>
                <w:szCs w:val="21"/>
                <w:lang w:eastAsia="zh-CN"/>
              </w:rPr>
            </w:pPr>
            <w:r>
              <w:rPr>
                <w:rFonts w:hint="eastAsia" w:ascii="宋体" w:hAnsi="宋体"/>
                <w:szCs w:val="21"/>
                <w:lang w:eastAsia="zh-CN"/>
              </w:rPr>
              <w:t>（手机号码）</w:t>
            </w:r>
          </w:p>
        </w:tc>
        <w:tc>
          <w:tcPr>
            <w:tcW w:w="2493" w:type="dxa"/>
            <w:gridSpan w:val="2"/>
            <w:vMerge w:val="restart"/>
            <w:noWrap w:val="0"/>
            <w:vAlign w:val="top"/>
          </w:tcPr>
          <w:p>
            <w:pPr>
              <w:spacing w:line="400" w:lineRule="exact"/>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917" w:type="dxa"/>
            <w:noWrap w:val="0"/>
            <w:vAlign w:val="center"/>
          </w:tcPr>
          <w:p>
            <w:pPr>
              <w:jc w:val="center"/>
              <w:rPr>
                <w:rFonts w:hint="eastAsia" w:ascii="宋体" w:hAnsi="宋体"/>
                <w:szCs w:val="21"/>
              </w:rPr>
            </w:pPr>
            <w:r>
              <w:rPr>
                <w:rFonts w:hint="eastAsia" w:ascii="宋体" w:hAnsi="宋体"/>
                <w:szCs w:val="21"/>
              </w:rPr>
              <w:t>职  务</w:t>
            </w:r>
          </w:p>
        </w:tc>
        <w:tc>
          <w:tcPr>
            <w:tcW w:w="2340" w:type="dxa"/>
            <w:noWrap w:val="0"/>
            <w:vAlign w:val="center"/>
          </w:tcPr>
          <w:p>
            <w:pPr>
              <w:jc w:val="left"/>
              <w:rPr>
                <w:rFonts w:hint="eastAsia" w:ascii="宋体" w:hAnsi="宋体"/>
                <w:szCs w:val="21"/>
              </w:rPr>
            </w:pPr>
          </w:p>
        </w:tc>
        <w:tc>
          <w:tcPr>
            <w:tcW w:w="1970" w:type="dxa"/>
            <w:gridSpan w:val="2"/>
            <w:vMerge w:val="continue"/>
            <w:noWrap w:val="0"/>
            <w:vAlign w:val="center"/>
          </w:tcPr>
          <w:p>
            <w:pPr>
              <w:jc w:val="left"/>
              <w:rPr>
                <w:rFonts w:hint="eastAsia" w:ascii="宋体" w:hAnsi="宋体"/>
                <w:szCs w:val="21"/>
              </w:rPr>
            </w:pPr>
          </w:p>
        </w:tc>
        <w:tc>
          <w:tcPr>
            <w:tcW w:w="2493" w:type="dxa"/>
            <w:gridSpan w:val="2"/>
            <w:vMerge w:val="continue"/>
            <w:noWrap w:val="0"/>
            <w:vAlign w:val="center"/>
          </w:tcPr>
          <w:p>
            <w:pPr>
              <w:jc w:val="left"/>
              <w:rPr>
                <w:rFonts w:hint="eastAsia" w:ascii="宋体" w:hAnsi="宋体"/>
                <w:szCs w:val="21"/>
              </w:rPr>
            </w:pPr>
          </w:p>
        </w:tc>
      </w:tr>
    </w:tbl>
    <w:p>
      <w:pPr>
        <w:spacing w:line="400" w:lineRule="exact"/>
        <w:ind w:firstLine="440" w:firstLineChars="200"/>
        <w:jc w:val="left"/>
        <w:rPr>
          <w:rFonts w:hint="eastAsia" w:ascii="宋体" w:hAnsi="宋体" w:cs="仿宋"/>
          <w:sz w:val="22"/>
          <w:szCs w:val="22"/>
        </w:rPr>
      </w:pPr>
      <w:r>
        <w:rPr>
          <w:rFonts w:hint="eastAsia" w:ascii="宋体" w:hAnsi="宋体" w:cs="仿宋"/>
          <w:sz w:val="22"/>
          <w:szCs w:val="22"/>
        </w:rPr>
        <w:t>说明：本表可根据情况多页填写。</w:t>
      </w:r>
    </w:p>
    <w:p>
      <w:pPr>
        <w:pStyle w:val="4"/>
        <w:ind w:left="0" w:leftChars="0" w:right="0" w:rightChars="0" w:firstLine="0" w:firstLineChars="0"/>
        <w:jc w:val="center"/>
        <w:rPr>
          <w:rFonts w:hint="eastAsia" w:ascii="方正小标宋简体" w:hAnsi="方正小标宋简体" w:eastAsia="方正小标宋简体" w:cs="方正小标宋简体"/>
          <w:b w:val="0"/>
          <w:bCs w:val="0"/>
          <w:spacing w:val="-11"/>
          <w:sz w:val="44"/>
          <w:szCs w:val="44"/>
        </w:rPr>
      </w:pPr>
      <w:bookmarkStart w:id="2" w:name="_Toc13415"/>
      <w:r>
        <w:rPr>
          <w:rFonts w:hint="eastAsia" w:ascii="方正小标宋简体" w:hAnsi="方正小标宋简体" w:eastAsia="方正小标宋简体" w:cs="方正小标宋简体"/>
          <w:b w:val="0"/>
          <w:bCs w:val="0"/>
          <w:spacing w:val="-11"/>
          <w:sz w:val="44"/>
          <w:szCs w:val="44"/>
          <w:lang w:eastAsia="zh-CN"/>
        </w:rPr>
        <w:t>峨眉山市药品</w:t>
      </w:r>
      <w:r>
        <w:rPr>
          <w:rFonts w:hint="eastAsia" w:ascii="方正小标宋简体" w:hAnsi="方正小标宋简体" w:eastAsia="方正小标宋简体" w:cs="方正小标宋简体"/>
          <w:b w:val="0"/>
          <w:bCs w:val="0"/>
          <w:spacing w:val="-11"/>
          <w:sz w:val="44"/>
          <w:szCs w:val="44"/>
        </w:rPr>
        <w:t>安全突发事件信息报告表（续报）</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678"/>
        <w:gridCol w:w="1862"/>
        <w:gridCol w:w="1463"/>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64" w:type="dxa"/>
            <w:gridSpan w:val="2"/>
            <w:noWrap w:val="0"/>
            <w:vAlign w:val="center"/>
          </w:tcPr>
          <w:p>
            <w:pPr>
              <w:spacing w:line="340" w:lineRule="exact"/>
              <w:jc w:val="center"/>
              <w:rPr>
                <w:rFonts w:hint="eastAsia" w:ascii="宋体" w:hAnsi="宋体"/>
                <w:szCs w:val="21"/>
              </w:rPr>
            </w:pPr>
            <w:r>
              <w:rPr>
                <w:rFonts w:hint="eastAsia" w:ascii="宋体" w:hAnsi="宋体"/>
                <w:szCs w:val="21"/>
              </w:rPr>
              <w:t>事件名称</w:t>
            </w:r>
          </w:p>
        </w:tc>
        <w:tc>
          <w:tcPr>
            <w:tcW w:w="6336" w:type="dxa"/>
            <w:gridSpan w:val="3"/>
            <w:noWrap w:val="0"/>
            <w:vAlign w:val="center"/>
          </w:tcPr>
          <w:p>
            <w:pPr>
              <w:spacing w:line="3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264" w:type="dxa"/>
            <w:gridSpan w:val="2"/>
            <w:noWrap w:val="0"/>
            <w:vAlign w:val="center"/>
          </w:tcPr>
          <w:p>
            <w:pPr>
              <w:spacing w:line="340" w:lineRule="exact"/>
              <w:jc w:val="center"/>
              <w:rPr>
                <w:rFonts w:hint="eastAsia" w:ascii="宋体" w:hAnsi="宋体"/>
                <w:szCs w:val="21"/>
              </w:rPr>
            </w:pPr>
            <w:r>
              <w:rPr>
                <w:rFonts w:hint="eastAsia" w:ascii="宋体" w:hAnsi="宋体"/>
                <w:szCs w:val="21"/>
              </w:rPr>
              <w:t>当前事件等级判断</w:t>
            </w:r>
          </w:p>
          <w:p>
            <w:pPr>
              <w:spacing w:line="340" w:lineRule="exact"/>
              <w:jc w:val="center"/>
              <w:rPr>
                <w:rFonts w:hint="eastAsia" w:ascii="宋体" w:hAnsi="宋体"/>
                <w:szCs w:val="21"/>
              </w:rPr>
            </w:pPr>
            <w:r>
              <w:rPr>
                <w:rFonts w:hint="eastAsia" w:ascii="宋体" w:hAnsi="宋体"/>
                <w:szCs w:val="21"/>
              </w:rPr>
              <w:t>（ √）</w:t>
            </w:r>
          </w:p>
        </w:tc>
        <w:tc>
          <w:tcPr>
            <w:tcW w:w="6336" w:type="dxa"/>
            <w:gridSpan w:val="3"/>
            <w:noWrap w:val="0"/>
            <w:vAlign w:val="center"/>
          </w:tcPr>
          <w:p>
            <w:pPr>
              <w:spacing w:line="340" w:lineRule="exact"/>
              <w:jc w:val="left"/>
              <w:rPr>
                <w:rFonts w:hint="eastAsia" w:ascii="宋体" w:hAnsi="宋体"/>
                <w:szCs w:val="21"/>
              </w:rPr>
            </w:pPr>
            <w:r>
              <w:rPr>
                <w:rFonts w:hint="eastAsia" w:ascii="宋体" w:hAnsi="宋体"/>
                <w:szCs w:val="21"/>
              </w:rPr>
              <w:t>（   ）一般（ Ⅳ级  ）</w:t>
            </w:r>
            <w:r>
              <w:rPr>
                <w:rFonts w:hint="eastAsia" w:ascii="宋体" w:hAnsi="宋体"/>
                <w:szCs w:val="21"/>
                <w:lang w:val="en-US" w:eastAsia="zh-CN"/>
              </w:rPr>
              <w:t xml:space="preserve"> </w:t>
            </w:r>
            <w:r>
              <w:rPr>
                <w:rFonts w:hint="eastAsia" w:ascii="宋体" w:hAnsi="宋体"/>
                <w:szCs w:val="21"/>
              </w:rPr>
              <w:t>（   ）较大（ Ⅲ级 ）</w:t>
            </w:r>
          </w:p>
          <w:p>
            <w:pPr>
              <w:spacing w:line="340" w:lineRule="exact"/>
              <w:jc w:val="left"/>
              <w:rPr>
                <w:rFonts w:hint="eastAsia" w:ascii="宋体" w:hAnsi="宋体"/>
                <w:szCs w:val="21"/>
              </w:rPr>
            </w:pPr>
            <w:r>
              <w:rPr>
                <w:rFonts w:hint="eastAsia" w:ascii="宋体" w:hAnsi="宋体"/>
                <w:szCs w:val="21"/>
              </w:rPr>
              <w:t>（   ）重大（ Ⅱ级  ） （   ）特大（Ⅰ级 ）</w:t>
            </w:r>
            <w:r>
              <w:rPr>
                <w:rFonts w:hint="eastAsia" w:ascii="宋体" w:hAnsi="宋体"/>
                <w:szCs w:val="21"/>
                <w:lang w:val="en-US" w:eastAsia="zh-CN"/>
              </w:rPr>
              <w:t xml:space="preserve">   （  ）非级别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8600" w:type="dxa"/>
            <w:gridSpan w:val="5"/>
            <w:noWrap w:val="0"/>
            <w:vAlign w:val="top"/>
          </w:tcPr>
          <w:p>
            <w:pPr>
              <w:spacing w:line="360" w:lineRule="auto"/>
              <w:jc w:val="left"/>
              <w:rPr>
                <w:rFonts w:hint="eastAsia" w:ascii="宋体" w:hAnsi="宋体"/>
                <w:szCs w:val="21"/>
              </w:rPr>
            </w:pPr>
            <w:r>
              <w:rPr>
                <w:rFonts w:hint="eastAsia" w:ascii="宋体" w:hAnsi="宋体"/>
                <w:szCs w:val="21"/>
              </w:rPr>
              <w:t>事件进展情况：（主要包括</w:t>
            </w:r>
            <w:r>
              <w:rPr>
                <w:rFonts w:hint="eastAsia" w:ascii="宋体" w:hAnsi="宋体"/>
                <w:szCs w:val="21"/>
                <w:lang w:eastAsia="zh-CN"/>
              </w:rPr>
              <w:t>事故原因，</w:t>
            </w:r>
            <w:r>
              <w:rPr>
                <w:rFonts w:hint="eastAsia" w:ascii="宋体" w:hAnsi="宋体"/>
                <w:szCs w:val="21"/>
              </w:rPr>
              <w:t>事件调查核实情况，处置进展</w:t>
            </w:r>
            <w:r>
              <w:rPr>
                <w:rFonts w:hint="eastAsia" w:ascii="宋体" w:hAnsi="宋体"/>
                <w:szCs w:val="21"/>
                <w:lang w:eastAsia="zh-CN"/>
              </w:rPr>
              <w:t>，是否有发展变化</w:t>
            </w:r>
            <w:r>
              <w:rPr>
                <w:rFonts w:hint="eastAsia" w:ascii="宋体" w:hAnsi="宋体"/>
                <w:szCs w:val="21"/>
              </w:rPr>
              <w:t>等情况）</w:t>
            </w: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p>
            <w:pPr>
              <w:spacing w:line="3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86" w:type="dxa"/>
            <w:noWrap w:val="0"/>
            <w:vAlign w:val="center"/>
          </w:tcPr>
          <w:p>
            <w:pPr>
              <w:spacing w:line="340" w:lineRule="exact"/>
              <w:jc w:val="center"/>
              <w:rPr>
                <w:rFonts w:hint="eastAsia" w:ascii="宋体" w:hAnsi="宋体"/>
                <w:szCs w:val="21"/>
              </w:rPr>
            </w:pPr>
            <w:r>
              <w:rPr>
                <w:rFonts w:hint="eastAsia" w:ascii="宋体" w:hAnsi="宋体"/>
                <w:szCs w:val="21"/>
              </w:rPr>
              <w:t>续报单位</w:t>
            </w:r>
          </w:p>
        </w:tc>
        <w:tc>
          <w:tcPr>
            <w:tcW w:w="2540" w:type="dxa"/>
            <w:gridSpan w:val="2"/>
            <w:noWrap w:val="0"/>
            <w:vAlign w:val="center"/>
          </w:tcPr>
          <w:p>
            <w:pPr>
              <w:spacing w:line="340" w:lineRule="exact"/>
              <w:jc w:val="left"/>
              <w:rPr>
                <w:rFonts w:hint="eastAsia" w:ascii="宋体" w:hAnsi="宋体"/>
                <w:szCs w:val="21"/>
              </w:rPr>
            </w:pPr>
          </w:p>
        </w:tc>
        <w:tc>
          <w:tcPr>
            <w:tcW w:w="1463" w:type="dxa"/>
            <w:noWrap w:val="0"/>
            <w:vAlign w:val="center"/>
          </w:tcPr>
          <w:p>
            <w:pPr>
              <w:spacing w:line="340" w:lineRule="exact"/>
              <w:jc w:val="center"/>
              <w:rPr>
                <w:rFonts w:hint="eastAsia" w:ascii="宋体" w:hAnsi="宋体"/>
                <w:szCs w:val="21"/>
              </w:rPr>
            </w:pPr>
            <w:r>
              <w:rPr>
                <w:rFonts w:hint="eastAsia" w:ascii="宋体" w:hAnsi="宋体"/>
                <w:szCs w:val="21"/>
              </w:rPr>
              <w:t>续报时间</w:t>
            </w:r>
          </w:p>
        </w:tc>
        <w:tc>
          <w:tcPr>
            <w:tcW w:w="3011" w:type="dxa"/>
            <w:noWrap w:val="0"/>
            <w:vAlign w:val="center"/>
          </w:tcPr>
          <w:p>
            <w:pPr>
              <w:spacing w:line="3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86" w:type="dxa"/>
            <w:noWrap w:val="0"/>
            <w:vAlign w:val="center"/>
          </w:tcPr>
          <w:p>
            <w:pPr>
              <w:spacing w:line="340" w:lineRule="exact"/>
              <w:jc w:val="center"/>
              <w:rPr>
                <w:rFonts w:hint="eastAsia" w:ascii="宋体" w:hAnsi="宋体"/>
                <w:szCs w:val="21"/>
              </w:rPr>
            </w:pPr>
            <w:r>
              <w:rPr>
                <w:rFonts w:hint="eastAsia" w:ascii="宋体" w:hAnsi="宋体"/>
                <w:szCs w:val="21"/>
              </w:rPr>
              <w:t>报告人</w:t>
            </w:r>
          </w:p>
        </w:tc>
        <w:tc>
          <w:tcPr>
            <w:tcW w:w="2540" w:type="dxa"/>
            <w:gridSpan w:val="2"/>
            <w:noWrap w:val="0"/>
            <w:vAlign w:val="center"/>
          </w:tcPr>
          <w:p>
            <w:pPr>
              <w:spacing w:line="340" w:lineRule="exact"/>
              <w:jc w:val="left"/>
              <w:rPr>
                <w:rFonts w:hint="eastAsia" w:ascii="宋体" w:hAnsi="宋体"/>
                <w:szCs w:val="21"/>
              </w:rPr>
            </w:pPr>
          </w:p>
        </w:tc>
        <w:tc>
          <w:tcPr>
            <w:tcW w:w="1463" w:type="dxa"/>
            <w:vMerge w:val="restart"/>
            <w:noWrap w:val="0"/>
            <w:vAlign w:val="center"/>
          </w:tcPr>
          <w:p>
            <w:pPr>
              <w:spacing w:line="340" w:lineRule="exact"/>
              <w:jc w:val="center"/>
              <w:rPr>
                <w:rFonts w:hint="eastAsia" w:ascii="宋体" w:hAnsi="宋体"/>
                <w:szCs w:val="21"/>
                <w:lang w:eastAsia="zh-CN"/>
              </w:rPr>
            </w:pPr>
            <w:r>
              <w:rPr>
                <w:rFonts w:hint="eastAsia" w:ascii="宋体" w:hAnsi="宋体"/>
                <w:szCs w:val="21"/>
              </w:rPr>
              <w:t>联系方</w:t>
            </w:r>
            <w:r>
              <w:rPr>
                <w:rFonts w:hint="eastAsia" w:ascii="宋体" w:hAnsi="宋体"/>
                <w:szCs w:val="21"/>
                <w:lang w:eastAsia="zh-CN"/>
              </w:rPr>
              <w:t>式</w:t>
            </w:r>
          </w:p>
          <w:p>
            <w:pPr>
              <w:spacing w:line="340" w:lineRule="exact"/>
              <w:jc w:val="center"/>
              <w:rPr>
                <w:rFonts w:hint="eastAsia" w:ascii="宋体" w:hAnsi="宋体" w:eastAsia="宋体"/>
                <w:szCs w:val="21"/>
                <w:lang w:eastAsia="zh-CN"/>
              </w:rPr>
            </w:pPr>
            <w:r>
              <w:rPr>
                <w:rFonts w:hint="eastAsia" w:ascii="宋体" w:hAnsi="宋体"/>
                <w:szCs w:val="21"/>
                <w:lang w:eastAsia="zh-CN"/>
              </w:rPr>
              <w:t>（手机号码）</w:t>
            </w:r>
          </w:p>
        </w:tc>
        <w:tc>
          <w:tcPr>
            <w:tcW w:w="3011" w:type="dxa"/>
            <w:vMerge w:val="restart"/>
            <w:noWrap w:val="0"/>
            <w:vAlign w:val="center"/>
          </w:tcPr>
          <w:p>
            <w:pPr>
              <w:spacing w:line="40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86" w:type="dxa"/>
            <w:noWrap w:val="0"/>
            <w:vAlign w:val="center"/>
          </w:tcPr>
          <w:p>
            <w:pPr>
              <w:spacing w:line="340" w:lineRule="exact"/>
              <w:jc w:val="center"/>
              <w:rPr>
                <w:rFonts w:hint="eastAsia" w:ascii="宋体" w:hAnsi="宋体"/>
                <w:szCs w:val="21"/>
              </w:rPr>
            </w:pPr>
            <w:r>
              <w:rPr>
                <w:rFonts w:hint="eastAsia" w:ascii="宋体" w:hAnsi="宋体"/>
                <w:szCs w:val="21"/>
              </w:rPr>
              <w:t>职  务</w:t>
            </w:r>
          </w:p>
        </w:tc>
        <w:tc>
          <w:tcPr>
            <w:tcW w:w="2540" w:type="dxa"/>
            <w:gridSpan w:val="2"/>
            <w:noWrap w:val="0"/>
            <w:vAlign w:val="center"/>
          </w:tcPr>
          <w:p>
            <w:pPr>
              <w:spacing w:line="340" w:lineRule="exact"/>
              <w:jc w:val="left"/>
              <w:rPr>
                <w:rFonts w:hint="eastAsia" w:ascii="宋体" w:hAnsi="宋体"/>
                <w:szCs w:val="21"/>
              </w:rPr>
            </w:pPr>
          </w:p>
        </w:tc>
        <w:tc>
          <w:tcPr>
            <w:tcW w:w="1463" w:type="dxa"/>
            <w:vMerge w:val="continue"/>
            <w:noWrap w:val="0"/>
            <w:vAlign w:val="center"/>
          </w:tcPr>
          <w:p>
            <w:pPr>
              <w:spacing w:line="340" w:lineRule="exact"/>
              <w:jc w:val="left"/>
              <w:rPr>
                <w:rFonts w:hint="eastAsia" w:ascii="宋体" w:hAnsi="宋体"/>
                <w:szCs w:val="21"/>
              </w:rPr>
            </w:pPr>
          </w:p>
        </w:tc>
        <w:tc>
          <w:tcPr>
            <w:tcW w:w="3011" w:type="dxa"/>
            <w:vMerge w:val="continue"/>
            <w:noWrap w:val="0"/>
            <w:vAlign w:val="center"/>
          </w:tcPr>
          <w:p>
            <w:pPr>
              <w:spacing w:line="340" w:lineRule="exact"/>
              <w:jc w:val="left"/>
              <w:rPr>
                <w:rFonts w:hint="eastAsia" w:ascii="宋体" w:hAnsi="宋体"/>
                <w:szCs w:val="21"/>
              </w:rPr>
            </w:pPr>
          </w:p>
        </w:tc>
      </w:tr>
    </w:tbl>
    <w:p>
      <w:pPr>
        <w:spacing w:line="400" w:lineRule="exact"/>
        <w:ind w:firstLine="440" w:firstLineChars="200"/>
        <w:jc w:val="left"/>
        <w:rPr>
          <w:rFonts w:hint="eastAsia" w:ascii="宋体" w:hAnsi="宋体" w:cs="仿宋"/>
          <w:sz w:val="22"/>
          <w:szCs w:val="22"/>
        </w:rPr>
      </w:pPr>
      <w:r>
        <w:rPr>
          <w:rFonts w:hint="eastAsia" w:ascii="宋体" w:hAnsi="宋体" w:cs="仿宋"/>
          <w:sz w:val="22"/>
          <w:szCs w:val="22"/>
        </w:rPr>
        <w:t>说明：本表可根据情况多页填写。</w:t>
      </w:r>
    </w:p>
    <w:p>
      <w:pPr>
        <w:pStyle w:val="4"/>
        <w:ind w:left="0" w:leftChars="0" w:right="0" w:rightChars="0" w:firstLine="0" w:firstLineChars="0"/>
        <w:jc w:val="center"/>
        <w:rPr>
          <w:rFonts w:hint="eastAsia" w:ascii="方正小标宋简体" w:hAnsi="方正小标宋简体" w:eastAsia="方正小标宋简体" w:cs="方正小标宋简体"/>
          <w:b w:val="0"/>
          <w:bCs w:val="0"/>
          <w:spacing w:val="-11"/>
          <w:sz w:val="44"/>
          <w:szCs w:val="44"/>
          <w:lang w:eastAsia="zh-CN"/>
        </w:rPr>
      </w:pPr>
      <w:bookmarkStart w:id="3" w:name="_Toc4353"/>
      <w:r>
        <w:rPr>
          <w:rFonts w:hint="eastAsia" w:ascii="方正小标宋简体" w:hAnsi="方正小标宋简体" w:eastAsia="方正小标宋简体" w:cs="方正小标宋简体"/>
          <w:b w:val="0"/>
          <w:bCs w:val="0"/>
          <w:spacing w:val="-11"/>
          <w:sz w:val="44"/>
          <w:szCs w:val="44"/>
          <w:lang w:eastAsia="zh-CN"/>
        </w:rPr>
        <w:t>峨眉山市药品</w:t>
      </w:r>
      <w:r>
        <w:rPr>
          <w:rFonts w:hint="eastAsia" w:ascii="方正小标宋简体" w:hAnsi="方正小标宋简体" w:eastAsia="方正小标宋简体" w:cs="方正小标宋简体"/>
          <w:b w:val="0"/>
          <w:bCs w:val="0"/>
          <w:spacing w:val="-11"/>
          <w:sz w:val="44"/>
          <w:szCs w:val="44"/>
        </w:rPr>
        <w:t>安全突发事件</w:t>
      </w:r>
      <w:r>
        <w:rPr>
          <w:rFonts w:hint="eastAsia" w:ascii="方正小标宋简体" w:hAnsi="方正小标宋简体" w:eastAsia="方正小标宋简体" w:cs="方正小标宋简体"/>
          <w:b w:val="0"/>
          <w:bCs w:val="0"/>
          <w:spacing w:val="-11"/>
          <w:sz w:val="44"/>
          <w:szCs w:val="44"/>
          <w:lang w:eastAsia="zh-CN"/>
        </w:rPr>
        <w:t>总结报告</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616" w:type="dxa"/>
          </w:tcPr>
          <w:p>
            <w:pPr>
              <w:pStyle w:val="3"/>
              <w:ind w:left="0" w:leftChars="0" w:firstLine="0" w:firstLineChars="0"/>
              <w:rPr>
                <w:rFonts w:hint="eastAsia" w:ascii="宋体" w:hAnsi="宋体" w:cs="仿宋"/>
                <w:sz w:val="22"/>
                <w:szCs w:val="22"/>
                <w:vertAlign w:val="baseline"/>
              </w:rPr>
            </w:pPr>
            <w:r>
              <w:rPr>
                <w:rFonts w:hint="eastAsia" w:ascii="宋体" w:hAnsi="宋体" w:eastAsia="宋体" w:cs="宋体"/>
                <w:b/>
                <w:bCs/>
                <w:sz w:val="32"/>
                <w:szCs w:val="32"/>
                <w:vertAlign w:val="baseline"/>
                <w:lang w:eastAsia="zh-CN"/>
              </w:rPr>
              <w:t>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3" w:hRule="atLeast"/>
          <w:jc w:val="center"/>
        </w:trPr>
        <w:tc>
          <w:tcPr>
            <w:tcW w:w="8616" w:type="dxa"/>
          </w:tcPr>
          <w:p>
            <w:pPr>
              <w:pStyle w:val="3"/>
              <w:ind w:left="0" w:leftChars="0" w:firstLine="0" w:firstLineChars="0"/>
              <w:rPr>
                <w:rFonts w:hint="eastAsia" w:ascii="宋体" w:hAnsi="宋体" w:eastAsia="黑体" w:cs="仿宋"/>
                <w:sz w:val="22"/>
                <w:szCs w:val="22"/>
                <w:vertAlign w:val="baseline"/>
                <w:lang w:eastAsia="zh-CN"/>
              </w:rPr>
            </w:pPr>
            <w:r>
              <w:rPr>
                <w:rFonts w:hint="eastAsia" w:ascii="宋体" w:hAnsi="宋体" w:eastAsia="宋体" w:cs="宋体"/>
                <w:b/>
                <w:bCs/>
                <w:sz w:val="32"/>
                <w:szCs w:val="32"/>
                <w:vertAlign w:val="baseline"/>
                <w:lang w:eastAsia="zh-CN"/>
              </w:rPr>
              <w:t>工作总结（后附照片）：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616" w:type="dxa"/>
          </w:tcPr>
          <w:p>
            <w:pPr>
              <w:pStyle w:val="3"/>
              <w:ind w:left="0" w:leftChars="0" w:firstLine="0" w:firstLineChars="0"/>
              <w:rPr>
                <w:rFonts w:hint="eastAsia" w:ascii="宋体" w:hAnsi="宋体" w:eastAsia="宋体" w:cs="宋体"/>
                <w:b/>
                <w:bCs/>
                <w:lang w:eastAsia="zh-CN"/>
              </w:rPr>
            </w:pPr>
            <w:r>
              <w:rPr>
                <w:rFonts w:hint="eastAsia" w:ascii="宋体" w:hAnsi="宋体" w:eastAsia="宋体" w:cs="宋体"/>
                <w:b/>
                <w:bCs/>
                <w:lang w:eastAsia="zh-CN"/>
              </w:rPr>
              <w:t>领导签字：</w:t>
            </w:r>
          </w:p>
          <w:p>
            <w:pPr>
              <w:rPr>
                <w:rFonts w:hint="eastAsia"/>
                <w:lang w:eastAsia="zh-CN"/>
              </w:rPr>
            </w:pPr>
          </w:p>
          <w:p>
            <w:pPr>
              <w:pStyle w:val="2"/>
              <w:rPr>
                <w:rFonts w:hint="eastAsia" w:ascii="宋体" w:hAnsi="宋体" w:cs="仿宋"/>
                <w:sz w:val="32"/>
                <w:szCs w:val="32"/>
                <w:vertAlign w:val="baseline"/>
                <w:lang w:eastAsia="zh-CN"/>
              </w:rPr>
            </w:pPr>
          </w:p>
          <w:p>
            <w:pPr>
              <w:pStyle w:val="2"/>
              <w:ind w:firstLine="6080" w:firstLineChars="1900"/>
              <w:rPr>
                <w:rFonts w:hint="eastAsia" w:ascii="宋体" w:hAnsi="宋体" w:cs="仿宋"/>
                <w:sz w:val="32"/>
                <w:szCs w:val="32"/>
                <w:vertAlign w:val="baseline"/>
                <w:lang w:eastAsia="zh-CN"/>
              </w:rPr>
            </w:pPr>
            <w:r>
              <w:rPr>
                <w:rFonts w:hint="eastAsia" w:ascii="宋体" w:hAnsi="宋体" w:cs="仿宋"/>
                <w:color w:val="000000" w:themeColor="text1"/>
                <w:sz w:val="32"/>
                <w:szCs w:val="32"/>
                <w:vertAlign w:val="baseline"/>
                <w:lang w:eastAsia="zh-CN"/>
                <w14:textFill>
                  <w14:solidFill>
                    <w14:schemeClr w14:val="tx1"/>
                  </w14:solidFill>
                </w14:textFill>
              </w:rPr>
              <w:t>年</w:t>
            </w:r>
            <w:r>
              <w:rPr>
                <w:rFonts w:hint="eastAsia" w:ascii="宋体" w:hAnsi="宋体" w:cs="仿宋"/>
                <w:color w:val="000000" w:themeColor="text1"/>
                <w:sz w:val="32"/>
                <w:szCs w:val="32"/>
                <w:vertAlign w:val="baseline"/>
                <w:lang w:val="en-US" w:eastAsia="zh-CN"/>
                <w14:textFill>
                  <w14:solidFill>
                    <w14:schemeClr w14:val="tx1"/>
                  </w14:solidFill>
                </w14:textFill>
              </w:rPr>
              <w:t xml:space="preserve">   </w:t>
            </w:r>
            <w:r>
              <w:rPr>
                <w:rFonts w:hint="eastAsia" w:ascii="宋体" w:hAnsi="宋体" w:cs="仿宋"/>
                <w:color w:val="000000" w:themeColor="text1"/>
                <w:sz w:val="32"/>
                <w:szCs w:val="32"/>
                <w:vertAlign w:val="baseline"/>
                <w:lang w:eastAsia="zh-CN"/>
                <w14:textFill>
                  <w14:solidFill>
                    <w14:schemeClr w14:val="tx1"/>
                  </w14:solidFill>
                </w14:textFill>
              </w:rPr>
              <w:t>月</w:t>
            </w:r>
            <w:r>
              <w:rPr>
                <w:rFonts w:hint="eastAsia" w:ascii="宋体" w:hAnsi="宋体" w:cs="仿宋"/>
                <w:color w:val="000000" w:themeColor="text1"/>
                <w:sz w:val="32"/>
                <w:szCs w:val="32"/>
                <w:vertAlign w:val="baseline"/>
                <w:lang w:val="en-US" w:eastAsia="zh-CN"/>
                <w14:textFill>
                  <w14:solidFill>
                    <w14:schemeClr w14:val="tx1"/>
                  </w14:solidFill>
                </w14:textFill>
              </w:rPr>
              <w:t xml:space="preserve">   </w:t>
            </w:r>
            <w:r>
              <w:rPr>
                <w:rFonts w:hint="eastAsia" w:ascii="宋体" w:hAnsi="宋体" w:cs="仿宋"/>
                <w:color w:val="000000" w:themeColor="text1"/>
                <w:sz w:val="32"/>
                <w:szCs w:val="32"/>
                <w:vertAlign w:val="baseline"/>
                <w:lang w:eastAsia="zh-CN"/>
                <w14:textFill>
                  <w14:solidFill>
                    <w14:schemeClr w14:val="tx1"/>
                  </w14:solidFill>
                </w14:textFill>
              </w:rPr>
              <w:t>日</w:t>
            </w:r>
          </w:p>
        </w:tc>
      </w:tr>
    </w:tbl>
    <w:p>
      <w:pPr>
        <w:pStyle w:val="3"/>
        <w:ind w:left="0" w:leftChars="0" w:firstLine="0" w:firstLineChars="0"/>
        <w:rPr>
          <w:rFonts w:hint="eastAsia"/>
          <w:lang w:eastAsia="zh-CN"/>
        </w:rPr>
      </w:pPr>
      <w:r>
        <w:rPr>
          <w:rFonts w:hint="eastAsia" w:ascii="宋体" w:hAnsi="宋体" w:cs="仿宋"/>
          <w:sz w:val="22"/>
          <w:szCs w:val="22"/>
        </w:rPr>
        <w:t>说明：本表可根据情况多页填写。</w:t>
      </w:r>
      <w:bookmarkEnd w:id="3"/>
    </w:p>
    <w:sectPr>
      <w:footerReference r:id="rId3" w:type="default"/>
      <w:footerReference r:id="rId4" w:type="even"/>
      <w:pgSz w:w="11906" w:h="16838"/>
      <w:pgMar w:top="2041" w:right="1468" w:bottom="1587" w:left="146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altName w:val="Segoe Print"/>
    <w:panose1 w:val="02040503050406030204"/>
    <w:charset w:val="00"/>
    <w:family w:val="roman"/>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7560" w:firstLineChars="2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firstLine="7560" w:firstLineChars="27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65400"/>
    <w:rsid w:val="083B54B9"/>
    <w:rsid w:val="09F46C06"/>
    <w:rsid w:val="0BCD368C"/>
    <w:rsid w:val="0C8541D9"/>
    <w:rsid w:val="0CE31097"/>
    <w:rsid w:val="130E5DFA"/>
    <w:rsid w:val="155468E1"/>
    <w:rsid w:val="206376B9"/>
    <w:rsid w:val="21A003A6"/>
    <w:rsid w:val="2A2671AD"/>
    <w:rsid w:val="2D790F54"/>
    <w:rsid w:val="322C5B26"/>
    <w:rsid w:val="3438780C"/>
    <w:rsid w:val="363B2F66"/>
    <w:rsid w:val="38305CEB"/>
    <w:rsid w:val="3E112975"/>
    <w:rsid w:val="42B41B65"/>
    <w:rsid w:val="43690A28"/>
    <w:rsid w:val="4C8C09AF"/>
    <w:rsid w:val="506B4E77"/>
    <w:rsid w:val="52614ADA"/>
    <w:rsid w:val="527270F8"/>
    <w:rsid w:val="55BE5878"/>
    <w:rsid w:val="597D33B7"/>
    <w:rsid w:val="5A8C76BD"/>
    <w:rsid w:val="5CC96568"/>
    <w:rsid w:val="5F822321"/>
    <w:rsid w:val="64B265A8"/>
    <w:rsid w:val="691A774E"/>
    <w:rsid w:val="6CE94446"/>
    <w:rsid w:val="6D770C1E"/>
    <w:rsid w:val="71726B2D"/>
    <w:rsid w:val="747219A6"/>
    <w:rsid w:val="7650595D"/>
    <w:rsid w:val="79E360AE"/>
    <w:rsid w:val="7AFE02CD"/>
    <w:rsid w:val="7E380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240" w:lineRule="auto"/>
      <w:ind w:firstLine="600" w:firstLineChars="200"/>
      <w:jc w:val="left"/>
      <w:outlineLvl w:val="0"/>
    </w:pPr>
    <w:rPr>
      <w:rFonts w:ascii="Calibri" w:hAnsi="Calibri" w:eastAsia="黑体"/>
      <w:kern w:val="44"/>
      <w:sz w:val="32"/>
    </w:rPr>
  </w:style>
  <w:style w:type="paragraph" w:styleId="4">
    <w:name w:val="heading 2"/>
    <w:basedOn w:val="1"/>
    <w:next w:val="1"/>
    <w:link w:val="16"/>
    <w:qFormat/>
    <w:uiPriority w:val="0"/>
    <w:pPr>
      <w:keepNext/>
      <w:keepLines/>
      <w:spacing w:line="240" w:lineRule="auto"/>
      <w:ind w:firstLine="600" w:firstLineChars="200"/>
      <w:jc w:val="left"/>
      <w:outlineLvl w:val="1"/>
    </w:pPr>
    <w:rPr>
      <w:rFonts w:ascii="Arial" w:hAnsi="Arial" w:eastAsia="楷体"/>
      <w:sz w:val="32"/>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line="360" w:lineRule="auto"/>
    </w:pPr>
    <w:rPr>
      <w:color w:val="FF000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0"/>
    <w:pPr>
      <w:spacing w:before="240" w:beforeLines="0" w:after="60" w:afterLines="0"/>
      <w:ind w:firstLine="640" w:firstLineChars="200"/>
      <w:jc w:val="left"/>
      <w:outlineLvl w:val="0"/>
    </w:pPr>
    <w:rPr>
      <w:rFonts w:ascii="Cambria" w:hAnsi="Cambria" w:eastAsia="楷体"/>
      <w:bCs/>
      <w:kern w:val="28"/>
      <w:sz w:val="32"/>
      <w:szCs w:val="32"/>
      <w:lang w:eastAsia="en-US" w:bidi="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eastAsia" w:ascii="宋体" w:hAnsi="宋体" w:eastAsia="宋体" w:cs="宋体"/>
      <w:color w:val="000000"/>
      <w:sz w:val="22"/>
      <w:szCs w:val="22"/>
      <w:u w:val="none"/>
    </w:rPr>
  </w:style>
  <w:style w:type="character" w:customStyle="1" w:styleId="16">
    <w:name w:val="标题 2 Char"/>
    <w:link w:val="4"/>
    <w:qFormat/>
    <w:uiPriority w:val="0"/>
    <w:rPr>
      <w:rFonts w:ascii="Arial" w:hAnsi="Arial" w:eastAsia="楷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2017-09-01T08:08:00Z</dcterms:created>
  <dc:creator>meijun</dc:creator>
  <cp:lastModifiedBy>cherry</cp:lastModifiedBy>
  <cp:lastPrinted>2022-01-11T02:35:00Z</cp:lastPrinted>
  <dcterms:modified xsi:type="dcterms:W3CDTF">2022-02-16T02:51:10Z</dcterms:modified>
  <dc:title>海南省食品安全突发事件应急预案操作手册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66F37F033E52406F87A5D9EF4F7019F6</vt:lpwstr>
  </property>
</Properties>
</file>