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22683" w:type="dxa"/>
        <w:tblInd w:w="-466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10"/>
        <w:gridCol w:w="942"/>
        <w:gridCol w:w="95"/>
        <w:gridCol w:w="288"/>
        <w:gridCol w:w="181"/>
        <w:gridCol w:w="904"/>
        <w:gridCol w:w="80"/>
        <w:gridCol w:w="143"/>
        <w:gridCol w:w="131"/>
        <w:gridCol w:w="207"/>
        <w:gridCol w:w="812"/>
        <w:gridCol w:w="236"/>
        <w:gridCol w:w="234"/>
        <w:gridCol w:w="521"/>
        <w:gridCol w:w="324"/>
        <w:gridCol w:w="58"/>
        <w:gridCol w:w="377"/>
        <w:gridCol w:w="993"/>
        <w:gridCol w:w="3"/>
        <w:gridCol w:w="269"/>
        <w:gridCol w:w="1104"/>
        <w:gridCol w:w="358"/>
        <w:gridCol w:w="400"/>
        <w:gridCol w:w="615"/>
        <w:gridCol w:w="236"/>
        <w:gridCol w:w="299"/>
        <w:gridCol w:w="838"/>
        <w:gridCol w:w="26"/>
        <w:gridCol w:w="37"/>
        <w:gridCol w:w="1226"/>
        <w:gridCol w:w="84"/>
        <w:gridCol w:w="445"/>
        <w:gridCol w:w="45"/>
        <w:gridCol w:w="118"/>
        <w:gridCol w:w="236"/>
        <w:gridCol w:w="529"/>
        <w:gridCol w:w="302"/>
        <w:gridCol w:w="187"/>
        <w:gridCol w:w="180"/>
        <w:gridCol w:w="710"/>
        <w:gridCol w:w="2"/>
        <w:gridCol w:w="138"/>
        <w:gridCol w:w="1802"/>
        <w:gridCol w:w="709"/>
        <w:gridCol w:w="236"/>
        <w:gridCol w:w="661"/>
        <w:gridCol w:w="230"/>
        <w:gridCol w:w="702"/>
        <w:gridCol w:w="911"/>
        <w:gridCol w:w="587"/>
        <w:gridCol w:w="1622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gridAfter w:val="5"/>
          <w:wBefore w:w="310" w:type="dxa"/>
          <w:wAfter w:w="4052" w:type="dxa"/>
          <w:trHeight w:val="268" w:hRule="atLeast"/>
        </w:trPr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ind w:right="-155" w:rightChars="-74"/>
              <w:jc w:val="left"/>
              <w:textAlignment w:val="center"/>
              <w:rPr>
                <w:rFonts w:ascii="黑体" w:hAnsi="宋体" w:eastAsia="黑体" w:cs="黑体"/>
                <w:color w:val="000000"/>
                <w:sz w:val="24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8"/>
                <w:szCs w:val="28"/>
              </w:rPr>
              <w:t>附件1</w:t>
            </w:r>
          </w:p>
        </w:tc>
        <w:tc>
          <w:tcPr>
            <w:tcW w:w="1822" w:type="dxa"/>
            <w:gridSpan w:val="7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489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84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700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862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2014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792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417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030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802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606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gridAfter w:val="5"/>
          <w:wBefore w:w="310" w:type="dxa"/>
          <w:wAfter w:w="4052" w:type="dxa"/>
          <w:trHeight w:val="471" w:hRule="atLeast"/>
        </w:trPr>
        <w:tc>
          <w:tcPr>
            <w:tcW w:w="14913" w:type="dxa"/>
            <w:gridSpan w:val="41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color w:val="000000"/>
                <w:sz w:val="36"/>
                <w:szCs w:val="36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36"/>
                <w:szCs w:val="36"/>
              </w:rPr>
              <w:t>县（市、区）扶贫领域建设项目公开模板</w:t>
            </w:r>
          </w:p>
        </w:tc>
        <w:tc>
          <w:tcPr>
            <w:tcW w:w="1802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606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gridAfter w:val="5"/>
          <w:wBefore w:w="310" w:type="dxa"/>
          <w:wAfter w:w="4052" w:type="dxa"/>
          <w:trHeight w:val="471" w:hRule="atLeast"/>
        </w:trPr>
        <w:tc>
          <w:tcPr>
            <w:tcW w:w="14913" w:type="dxa"/>
            <w:gridSpan w:val="41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黑体" w:hAnsi="宋体" w:eastAsia="黑体" w:cs="黑体"/>
                <w:color w:val="000000"/>
                <w:sz w:val="28"/>
                <w:szCs w:val="28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8"/>
                <w:szCs w:val="28"/>
              </w:rPr>
              <w:t>纪委监委举报电话：12388                                               公开时间：</w:t>
            </w:r>
            <w:r>
              <w:rPr>
                <w:rFonts w:hint="eastAsia" w:ascii="黑体" w:hAnsi="宋体" w:eastAsia="黑体" w:cs="黑体"/>
                <w:color w:val="auto"/>
                <w:kern w:val="0"/>
                <w:sz w:val="28"/>
                <w:szCs w:val="28"/>
              </w:rPr>
              <w:t>202</w:t>
            </w:r>
            <w:r>
              <w:rPr>
                <w:rFonts w:hint="eastAsia" w:ascii="黑体" w:hAnsi="宋体" w:eastAsia="黑体" w:cs="黑体"/>
                <w:color w:val="auto"/>
                <w:kern w:val="0"/>
                <w:sz w:val="28"/>
                <w:szCs w:val="28"/>
                <w:lang w:val="en-US" w:eastAsia="zh-CN"/>
              </w:rPr>
              <w:t>4</w:t>
            </w:r>
            <w:r>
              <w:rPr>
                <w:rFonts w:hint="eastAsia" w:ascii="黑体" w:hAnsi="宋体" w:eastAsia="黑体" w:cs="黑体"/>
                <w:color w:val="auto"/>
                <w:kern w:val="0"/>
                <w:sz w:val="28"/>
                <w:szCs w:val="28"/>
              </w:rPr>
              <w:t>年</w:t>
            </w:r>
            <w:r>
              <w:rPr>
                <w:rFonts w:hint="eastAsia" w:ascii="黑体" w:hAnsi="宋体" w:eastAsia="黑体" w:cs="黑体"/>
                <w:color w:val="auto"/>
                <w:kern w:val="0"/>
                <w:sz w:val="28"/>
                <w:szCs w:val="28"/>
                <w:lang w:val="en-US" w:eastAsia="zh-CN"/>
              </w:rPr>
              <w:t>6</w:t>
            </w:r>
            <w:r>
              <w:rPr>
                <w:rFonts w:hint="eastAsia" w:ascii="黑体" w:hAnsi="宋体" w:eastAsia="黑体" w:cs="黑体"/>
                <w:color w:val="auto"/>
                <w:kern w:val="0"/>
                <w:sz w:val="28"/>
                <w:szCs w:val="28"/>
              </w:rPr>
              <w:t>月</w:t>
            </w:r>
            <w:r>
              <w:rPr>
                <w:rFonts w:hint="eastAsia" w:ascii="黑体" w:hAnsi="宋体" w:eastAsia="黑体" w:cs="黑体"/>
                <w:color w:val="auto"/>
                <w:kern w:val="0"/>
                <w:sz w:val="28"/>
                <w:szCs w:val="28"/>
                <w:lang w:val="en-US" w:eastAsia="zh-CN"/>
              </w:rPr>
              <w:t>28</w:t>
            </w:r>
            <w:r>
              <w:rPr>
                <w:rFonts w:hint="eastAsia" w:ascii="黑体" w:hAnsi="宋体" w:eastAsia="黑体" w:cs="黑体"/>
                <w:color w:val="auto"/>
                <w:kern w:val="0"/>
                <w:sz w:val="28"/>
                <w:szCs w:val="28"/>
              </w:rPr>
              <w:t>日</w:t>
            </w:r>
          </w:p>
        </w:tc>
        <w:tc>
          <w:tcPr>
            <w:tcW w:w="1802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606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gridAfter w:val="5"/>
          <w:wBefore w:w="310" w:type="dxa"/>
          <w:wAfter w:w="4052" w:type="dxa"/>
          <w:trHeight w:val="1186" w:hRule="atLeast"/>
        </w:trPr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sz w:val="24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1691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sz w:val="24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</w:rPr>
              <w:t>名称</w:t>
            </w:r>
          </w:p>
        </w:tc>
        <w:tc>
          <w:tcPr>
            <w:tcW w:w="138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sz w:val="24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</w:rPr>
              <w:t>资金来源</w:t>
            </w:r>
          </w:p>
        </w:tc>
        <w:tc>
          <w:tcPr>
            <w:tcW w:w="107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sz w:val="24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</w:rPr>
              <w:t>总投资（万元）</w:t>
            </w:r>
          </w:p>
        </w:tc>
        <w:tc>
          <w:tcPr>
            <w:tcW w:w="170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sz w:val="24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</w:rPr>
              <w:t>批准文件</w:t>
            </w:r>
          </w:p>
        </w:tc>
        <w:tc>
          <w:tcPr>
            <w:tcW w:w="14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sz w:val="24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</w:rPr>
              <w:t>主管部门</w:t>
            </w:r>
          </w:p>
        </w:tc>
        <w:tc>
          <w:tcPr>
            <w:tcW w:w="155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sz w:val="24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</w:rPr>
              <w:t>实施主体</w:t>
            </w:r>
          </w:p>
        </w:tc>
        <w:tc>
          <w:tcPr>
            <w:tcW w:w="212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sz w:val="24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</w:rPr>
              <w:t>分配情况</w:t>
            </w:r>
          </w:p>
        </w:tc>
        <w:tc>
          <w:tcPr>
            <w:tcW w:w="2126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黑体" w:hAnsi="宋体" w:eastAsia="黑体" w:cs="黑体"/>
                <w:color w:val="000000"/>
                <w:kern w:val="0"/>
                <w:sz w:val="24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</w:rPr>
              <w:t>进展情况（立项、招投标、验收、</w:t>
            </w:r>
          </w:p>
          <w:p>
            <w:pPr>
              <w:widowControl/>
              <w:spacing w:line="400" w:lineRule="exact"/>
              <w:jc w:val="center"/>
              <w:textAlignment w:val="center"/>
              <w:rPr>
                <w:rFonts w:ascii="黑体" w:hAnsi="宋体" w:eastAsia="黑体" w:cs="黑体"/>
                <w:color w:val="000000"/>
                <w:sz w:val="24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</w:rPr>
              <w:t>资金拨付等）</w:t>
            </w:r>
          </w:p>
        </w:tc>
        <w:tc>
          <w:tcPr>
            <w:tcW w:w="85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sz w:val="24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</w:rPr>
              <w:t>备注</w:t>
            </w:r>
          </w:p>
        </w:tc>
        <w:tc>
          <w:tcPr>
            <w:tcW w:w="1802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黑体" w:hAnsi="宋体" w:eastAsia="黑体" w:cs="黑体"/>
                <w:color w:val="000000"/>
                <w:sz w:val="28"/>
                <w:szCs w:val="28"/>
              </w:rPr>
            </w:pPr>
          </w:p>
        </w:tc>
        <w:tc>
          <w:tcPr>
            <w:tcW w:w="1606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黑体" w:hAnsi="宋体" w:eastAsia="黑体" w:cs="黑体"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gridAfter w:val="5"/>
          <w:wBefore w:w="310" w:type="dxa"/>
          <w:wAfter w:w="4052" w:type="dxa"/>
          <w:trHeight w:val="747" w:hRule="atLeast"/>
        </w:trPr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691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val="en-US" w:eastAsia="zh-CN"/>
              </w:rPr>
              <w:t>无</w:t>
            </w:r>
          </w:p>
        </w:tc>
        <w:tc>
          <w:tcPr>
            <w:tcW w:w="138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val="en-US" w:eastAsia="zh-CN"/>
              </w:rPr>
              <w:t>无</w:t>
            </w:r>
          </w:p>
        </w:tc>
        <w:tc>
          <w:tcPr>
            <w:tcW w:w="107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val="en-US" w:eastAsia="zh-CN"/>
              </w:rPr>
              <w:t>无</w:t>
            </w:r>
          </w:p>
        </w:tc>
        <w:tc>
          <w:tcPr>
            <w:tcW w:w="170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val="en-US" w:eastAsia="zh-CN"/>
              </w:rPr>
              <w:t>无</w:t>
            </w:r>
          </w:p>
        </w:tc>
        <w:tc>
          <w:tcPr>
            <w:tcW w:w="14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val="en-US" w:eastAsia="zh-CN"/>
              </w:rPr>
              <w:t>无</w:t>
            </w:r>
          </w:p>
        </w:tc>
        <w:tc>
          <w:tcPr>
            <w:tcW w:w="155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val="en-US" w:eastAsia="zh-CN"/>
              </w:rPr>
              <w:t>无</w:t>
            </w:r>
          </w:p>
        </w:tc>
        <w:tc>
          <w:tcPr>
            <w:tcW w:w="212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exact"/>
              <w:ind w:firstLine="960" w:firstLineChars="400"/>
              <w:jc w:val="left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val="en-US" w:eastAsia="zh-CN"/>
              </w:rPr>
              <w:t>无</w:t>
            </w:r>
          </w:p>
        </w:tc>
        <w:tc>
          <w:tcPr>
            <w:tcW w:w="2126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val="en-US" w:eastAsia="zh-CN"/>
              </w:rPr>
              <w:t>无</w:t>
            </w:r>
          </w:p>
        </w:tc>
        <w:tc>
          <w:tcPr>
            <w:tcW w:w="85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802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606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gridAfter w:val="5"/>
          <w:wBefore w:w="310" w:type="dxa"/>
          <w:wAfter w:w="4052" w:type="dxa"/>
          <w:trHeight w:val="753" w:hRule="atLeast"/>
        </w:trPr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691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38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07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000000"/>
                <w:sz w:val="24"/>
                <w:lang w:val="en-US" w:eastAsia="zh-CN"/>
              </w:rPr>
            </w:pPr>
          </w:p>
        </w:tc>
        <w:tc>
          <w:tcPr>
            <w:tcW w:w="170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4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55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212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exact"/>
              <w:jc w:val="left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2126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85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802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606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gridAfter w:val="5"/>
          <w:wBefore w:w="310" w:type="dxa"/>
          <w:wAfter w:w="4052" w:type="dxa"/>
          <w:trHeight w:val="753" w:hRule="atLeast"/>
        </w:trPr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lang w:eastAsia="zh-CN"/>
              </w:rPr>
            </w:pPr>
          </w:p>
        </w:tc>
        <w:tc>
          <w:tcPr>
            <w:tcW w:w="1691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38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07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000000"/>
                <w:sz w:val="24"/>
                <w:lang w:val="en-US" w:eastAsia="zh-CN"/>
              </w:rPr>
            </w:pPr>
          </w:p>
        </w:tc>
        <w:tc>
          <w:tcPr>
            <w:tcW w:w="170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4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55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212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exact"/>
              <w:jc w:val="left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2126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lang w:eastAsia="zh-CN"/>
              </w:rPr>
            </w:pPr>
          </w:p>
        </w:tc>
        <w:tc>
          <w:tcPr>
            <w:tcW w:w="85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802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606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gridAfter w:val="11"/>
          <w:wBefore w:w="310" w:type="dxa"/>
          <w:wAfter w:w="7600" w:type="dxa"/>
          <w:trHeight w:val="825" w:hRule="atLeast"/>
        </w:trPr>
        <w:tc>
          <w:tcPr>
            <w:tcW w:w="1325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黑体" w:hAnsi="宋体" w:eastAsia="黑体" w:cs="黑体"/>
                <w:color w:val="000000"/>
                <w:kern w:val="0"/>
                <w:sz w:val="28"/>
                <w:szCs w:val="28"/>
              </w:rPr>
            </w:pPr>
          </w:p>
          <w:p>
            <w:pPr>
              <w:widowControl/>
              <w:jc w:val="left"/>
              <w:textAlignment w:val="center"/>
              <w:rPr>
                <w:rFonts w:hint="eastAsia" w:ascii="黑体" w:hAnsi="宋体" w:eastAsia="黑体" w:cs="黑体"/>
                <w:color w:val="000000"/>
                <w:kern w:val="0"/>
                <w:sz w:val="28"/>
                <w:szCs w:val="28"/>
              </w:rPr>
            </w:pPr>
          </w:p>
          <w:p>
            <w:pPr>
              <w:widowControl/>
              <w:jc w:val="left"/>
              <w:textAlignment w:val="center"/>
              <w:rPr>
                <w:rFonts w:hint="eastAsia" w:ascii="黑体" w:hAnsi="宋体" w:eastAsia="黑体" w:cs="黑体"/>
                <w:color w:val="000000"/>
                <w:kern w:val="0"/>
                <w:sz w:val="28"/>
                <w:szCs w:val="28"/>
              </w:rPr>
            </w:pPr>
          </w:p>
          <w:p>
            <w:pPr>
              <w:widowControl/>
              <w:jc w:val="left"/>
              <w:textAlignment w:val="center"/>
              <w:rPr>
                <w:rFonts w:hint="eastAsia" w:ascii="黑体" w:hAnsi="宋体" w:eastAsia="黑体" w:cs="黑体"/>
                <w:color w:val="000000"/>
                <w:kern w:val="0"/>
                <w:sz w:val="28"/>
                <w:szCs w:val="28"/>
              </w:rPr>
            </w:pPr>
          </w:p>
          <w:p>
            <w:pPr>
              <w:widowControl/>
              <w:jc w:val="left"/>
              <w:textAlignment w:val="center"/>
              <w:rPr>
                <w:rFonts w:hint="eastAsia" w:ascii="黑体" w:hAnsi="宋体" w:eastAsia="黑体" w:cs="黑体"/>
                <w:color w:val="000000"/>
                <w:kern w:val="0"/>
                <w:sz w:val="28"/>
                <w:szCs w:val="28"/>
              </w:rPr>
            </w:pPr>
          </w:p>
          <w:p>
            <w:pPr>
              <w:widowControl/>
              <w:jc w:val="left"/>
              <w:textAlignment w:val="center"/>
              <w:rPr>
                <w:rFonts w:hint="eastAsia" w:ascii="黑体" w:hAnsi="宋体" w:eastAsia="黑体" w:cs="黑体"/>
                <w:color w:val="000000"/>
                <w:kern w:val="0"/>
                <w:sz w:val="28"/>
                <w:szCs w:val="28"/>
              </w:rPr>
            </w:pPr>
          </w:p>
          <w:p>
            <w:pPr>
              <w:widowControl/>
              <w:jc w:val="left"/>
              <w:textAlignment w:val="center"/>
              <w:rPr>
                <w:rFonts w:ascii="黑体" w:hAnsi="宋体" w:eastAsia="黑体" w:cs="黑体"/>
                <w:color w:val="000000"/>
                <w:sz w:val="24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8"/>
                <w:szCs w:val="28"/>
              </w:rPr>
              <w:t>附件2</w:t>
            </w:r>
          </w:p>
        </w:tc>
        <w:tc>
          <w:tcPr>
            <w:tcW w:w="13448" w:type="dxa"/>
            <w:gridSpan w:val="36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gridAfter w:val="11"/>
          <w:wBefore w:w="310" w:type="dxa"/>
          <w:wAfter w:w="7600" w:type="dxa"/>
          <w:trHeight w:val="477" w:hRule="atLeast"/>
        </w:trPr>
        <w:tc>
          <w:tcPr>
            <w:tcW w:w="14773" w:type="dxa"/>
            <w:gridSpan w:val="39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color w:val="000000"/>
                <w:sz w:val="36"/>
                <w:szCs w:val="36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36"/>
                <w:szCs w:val="36"/>
              </w:rPr>
              <w:t>县（市、区）扶贫领域直拨资金公开模板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gridAfter w:val="11"/>
          <w:wBefore w:w="310" w:type="dxa"/>
          <w:wAfter w:w="7600" w:type="dxa"/>
          <w:trHeight w:val="579" w:hRule="atLeast"/>
        </w:trPr>
        <w:tc>
          <w:tcPr>
            <w:tcW w:w="14773" w:type="dxa"/>
            <w:gridSpan w:val="39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黑体" w:hAnsi="宋体" w:eastAsia="黑体" w:cs="黑体"/>
                <w:color w:val="000000"/>
                <w:sz w:val="28"/>
                <w:szCs w:val="28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8"/>
                <w:szCs w:val="28"/>
              </w:rPr>
              <w:t>纪委监委举报电话：12388                                       公开时间： 202</w:t>
            </w:r>
            <w:r>
              <w:rPr>
                <w:rFonts w:hint="eastAsia" w:ascii="黑体" w:hAnsi="宋体" w:eastAsia="黑体" w:cs="黑体"/>
                <w:color w:val="000000"/>
                <w:kern w:val="0"/>
                <w:sz w:val="28"/>
                <w:szCs w:val="28"/>
                <w:lang w:val="en-US" w:eastAsia="zh-CN"/>
              </w:rPr>
              <w:t>4</w:t>
            </w:r>
            <w:r>
              <w:rPr>
                <w:rFonts w:hint="eastAsia" w:ascii="黑体" w:hAnsi="宋体" w:eastAsia="黑体" w:cs="黑体"/>
                <w:color w:val="000000"/>
                <w:kern w:val="0"/>
                <w:sz w:val="28"/>
                <w:szCs w:val="28"/>
              </w:rPr>
              <w:t xml:space="preserve"> 年</w:t>
            </w:r>
            <w:r>
              <w:rPr>
                <w:rFonts w:hint="eastAsia" w:ascii="黑体" w:hAnsi="宋体" w:eastAsia="黑体" w:cs="黑体"/>
                <w:color w:val="000000"/>
                <w:kern w:val="0"/>
                <w:sz w:val="28"/>
                <w:szCs w:val="28"/>
                <w:lang w:val="en-US" w:eastAsia="zh-CN"/>
              </w:rPr>
              <w:t>6</w:t>
            </w:r>
            <w:r>
              <w:rPr>
                <w:rFonts w:hint="eastAsia" w:ascii="黑体" w:hAnsi="宋体" w:eastAsia="黑体" w:cs="黑体"/>
                <w:color w:val="000000"/>
                <w:kern w:val="0"/>
                <w:sz w:val="28"/>
                <w:szCs w:val="28"/>
              </w:rPr>
              <w:t xml:space="preserve">月 </w:t>
            </w:r>
            <w:r>
              <w:rPr>
                <w:rFonts w:hint="eastAsia" w:ascii="黑体" w:hAnsi="宋体" w:eastAsia="黑体" w:cs="黑体"/>
                <w:color w:val="000000"/>
                <w:kern w:val="0"/>
                <w:sz w:val="28"/>
                <w:szCs w:val="28"/>
                <w:lang w:val="en-US" w:eastAsia="zh-CN"/>
              </w:rPr>
              <w:t>28</w:t>
            </w:r>
            <w:r>
              <w:rPr>
                <w:rFonts w:hint="eastAsia" w:ascii="黑体" w:hAnsi="宋体" w:eastAsia="黑体" w:cs="黑体"/>
                <w:color w:val="000000"/>
                <w:kern w:val="0"/>
                <w:sz w:val="28"/>
                <w:szCs w:val="28"/>
              </w:rPr>
              <w:t xml:space="preserve"> 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gridAfter w:val="11"/>
          <w:wBefore w:w="310" w:type="dxa"/>
          <w:wAfter w:w="7600" w:type="dxa"/>
          <w:trHeight w:val="662" w:hRule="atLeast"/>
        </w:trPr>
        <w:tc>
          <w:tcPr>
            <w:tcW w:w="132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sz w:val="28"/>
                <w:szCs w:val="28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8"/>
                <w:szCs w:val="28"/>
              </w:rPr>
              <w:t>序号</w:t>
            </w:r>
          </w:p>
        </w:tc>
        <w:tc>
          <w:tcPr>
            <w:tcW w:w="1646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sz w:val="28"/>
                <w:szCs w:val="28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8"/>
                <w:szCs w:val="28"/>
              </w:rPr>
              <w:t>名称</w:t>
            </w:r>
          </w:p>
        </w:tc>
        <w:tc>
          <w:tcPr>
            <w:tcW w:w="180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sz w:val="28"/>
                <w:szCs w:val="28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8"/>
                <w:szCs w:val="28"/>
              </w:rPr>
              <w:t>来源</w:t>
            </w:r>
          </w:p>
        </w:tc>
        <w:tc>
          <w:tcPr>
            <w:tcW w:w="175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sz w:val="28"/>
                <w:szCs w:val="28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8"/>
                <w:szCs w:val="28"/>
              </w:rPr>
              <w:t>总额</w:t>
            </w:r>
          </w:p>
        </w:tc>
        <w:tc>
          <w:tcPr>
            <w:tcW w:w="4185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sz w:val="28"/>
                <w:szCs w:val="28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8"/>
                <w:szCs w:val="28"/>
              </w:rPr>
              <w:t>发放标准及方式</w:t>
            </w:r>
          </w:p>
        </w:tc>
        <w:tc>
          <w:tcPr>
            <w:tcW w:w="180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sz w:val="28"/>
                <w:szCs w:val="28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8"/>
                <w:szCs w:val="28"/>
              </w:rPr>
              <w:t>主管部门</w:t>
            </w:r>
          </w:p>
        </w:tc>
        <w:tc>
          <w:tcPr>
            <w:tcW w:w="118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sz w:val="28"/>
                <w:szCs w:val="28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8"/>
                <w:szCs w:val="28"/>
              </w:rPr>
              <w:t>分配情况</w:t>
            </w:r>
          </w:p>
        </w:tc>
        <w:tc>
          <w:tcPr>
            <w:tcW w:w="107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sz w:val="28"/>
                <w:szCs w:val="28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8"/>
                <w:szCs w:val="28"/>
              </w:rPr>
              <w:t>备注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gridAfter w:val="11"/>
          <w:wBefore w:w="310" w:type="dxa"/>
          <w:wAfter w:w="7600" w:type="dxa"/>
          <w:trHeight w:val="905" w:hRule="atLeast"/>
        </w:trPr>
        <w:tc>
          <w:tcPr>
            <w:tcW w:w="132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1</w:t>
            </w:r>
          </w:p>
        </w:tc>
        <w:tc>
          <w:tcPr>
            <w:tcW w:w="1646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学前</w:t>
            </w:r>
            <w:r>
              <w:rPr>
                <w:rFonts w:ascii="宋体" w:hAnsi="宋体" w:cs="宋体"/>
                <w:color w:val="000000"/>
                <w:sz w:val="24"/>
              </w:rPr>
              <w:t>教育保教费减免</w:t>
            </w:r>
          </w:p>
        </w:tc>
        <w:tc>
          <w:tcPr>
            <w:tcW w:w="180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上级和本级财政</w:t>
            </w:r>
          </w:p>
        </w:tc>
        <w:tc>
          <w:tcPr>
            <w:tcW w:w="175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val="en-US" w:eastAsia="zh-CN"/>
              </w:rPr>
              <w:t>33000</w:t>
            </w:r>
            <w:r>
              <w:rPr>
                <w:rFonts w:hint="eastAsia" w:ascii="宋体" w:hAnsi="宋体" w:cs="宋体"/>
                <w:color w:val="000000"/>
                <w:sz w:val="24"/>
              </w:rPr>
              <w:t>元</w:t>
            </w:r>
          </w:p>
        </w:tc>
        <w:tc>
          <w:tcPr>
            <w:tcW w:w="4185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val="en-US" w:eastAsia="zh-CN"/>
              </w:rPr>
              <w:t>每人每期500元，</w:t>
            </w:r>
            <w:r>
              <w:rPr>
                <w:rFonts w:hint="eastAsia" w:ascii="宋体" w:hAnsi="宋体" w:cs="宋体"/>
                <w:color w:val="000000"/>
                <w:sz w:val="24"/>
              </w:rPr>
              <w:t>一卡通发放</w:t>
            </w:r>
          </w:p>
        </w:tc>
        <w:tc>
          <w:tcPr>
            <w:tcW w:w="180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峨眉山市教育局</w:t>
            </w:r>
          </w:p>
        </w:tc>
        <w:tc>
          <w:tcPr>
            <w:tcW w:w="118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firstLine="268" w:firstLineChars="112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见附件</w:t>
            </w:r>
          </w:p>
        </w:tc>
        <w:tc>
          <w:tcPr>
            <w:tcW w:w="107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gridAfter w:val="11"/>
          <w:wBefore w:w="310" w:type="dxa"/>
          <w:wAfter w:w="7600" w:type="dxa"/>
          <w:trHeight w:val="1491" w:hRule="atLeast"/>
        </w:trPr>
        <w:tc>
          <w:tcPr>
            <w:tcW w:w="132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2</w:t>
            </w:r>
          </w:p>
        </w:tc>
        <w:tc>
          <w:tcPr>
            <w:tcW w:w="1646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sz w:val="24"/>
              </w:rPr>
              <w:t>义务教育</w:t>
            </w:r>
            <w:r>
              <w:rPr>
                <w:rFonts w:hint="eastAsia" w:ascii="宋体" w:hAnsi="宋体" w:cs="宋体"/>
                <w:color w:val="000000"/>
                <w:sz w:val="24"/>
                <w:lang w:val="en-US" w:eastAsia="zh-CN"/>
              </w:rPr>
              <w:t>困难学生</w:t>
            </w:r>
            <w:r>
              <w:rPr>
                <w:rFonts w:ascii="宋体" w:hAnsi="宋体" w:cs="宋体"/>
                <w:color w:val="000000"/>
                <w:sz w:val="24"/>
              </w:rPr>
              <w:t>生活补助</w:t>
            </w:r>
          </w:p>
        </w:tc>
        <w:tc>
          <w:tcPr>
            <w:tcW w:w="180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上级</w:t>
            </w:r>
            <w:r>
              <w:rPr>
                <w:rFonts w:hint="eastAsia" w:ascii="宋体" w:hAnsi="宋体" w:cs="宋体"/>
                <w:color w:val="000000"/>
                <w:sz w:val="24"/>
                <w:lang w:val="en-US" w:eastAsia="zh-CN"/>
              </w:rPr>
              <w:t>财政</w:t>
            </w:r>
          </w:p>
        </w:tc>
        <w:tc>
          <w:tcPr>
            <w:tcW w:w="175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val="en-US" w:eastAsia="zh-CN"/>
              </w:rPr>
              <w:t>125062</w:t>
            </w:r>
            <w:bookmarkStart w:id="0" w:name="_GoBack"/>
            <w:bookmarkEnd w:id="0"/>
            <w:r>
              <w:rPr>
                <w:rFonts w:hint="eastAsia" w:ascii="宋体" w:hAnsi="宋体" w:cs="宋体"/>
                <w:color w:val="000000"/>
                <w:sz w:val="24"/>
                <w:lang w:val="en-US" w:eastAsia="zh-CN"/>
              </w:rPr>
              <w:t>.5</w:t>
            </w:r>
            <w:r>
              <w:rPr>
                <w:rFonts w:hint="eastAsia" w:ascii="宋体" w:hAnsi="宋体" w:cs="宋体"/>
                <w:color w:val="000000"/>
                <w:sz w:val="24"/>
              </w:rPr>
              <w:t>元</w:t>
            </w:r>
          </w:p>
        </w:tc>
        <w:tc>
          <w:tcPr>
            <w:tcW w:w="4185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ascii="宋体" w:hAnsi="宋体" w:cs="宋体"/>
                <w:color w:val="FF0000"/>
                <w:sz w:val="24"/>
              </w:rPr>
            </w:pPr>
            <w:r>
              <w:rPr>
                <w:rFonts w:ascii="宋体" w:hAnsi="宋体" w:cs="宋体"/>
                <w:color w:val="000000"/>
                <w:sz w:val="24"/>
              </w:rPr>
              <w:t>小学寄宿生</w:t>
            </w:r>
            <w:r>
              <w:rPr>
                <w:rFonts w:hint="eastAsia" w:ascii="宋体" w:hAnsi="宋体" w:cs="宋体"/>
                <w:color w:val="000000"/>
                <w:sz w:val="24"/>
              </w:rPr>
              <w:t>每人</w:t>
            </w:r>
            <w:r>
              <w:rPr>
                <w:rFonts w:ascii="宋体" w:hAnsi="宋体" w:cs="宋体"/>
                <w:color w:val="000000"/>
                <w:sz w:val="24"/>
              </w:rPr>
              <w:t>每期</w:t>
            </w:r>
            <w:r>
              <w:rPr>
                <w:rFonts w:hint="eastAsia" w:ascii="宋体" w:hAnsi="宋体" w:cs="宋体"/>
                <w:color w:val="000000"/>
                <w:sz w:val="24"/>
              </w:rPr>
              <w:t>500元，初中</w:t>
            </w:r>
            <w:r>
              <w:rPr>
                <w:rFonts w:ascii="宋体" w:hAnsi="宋体" w:cs="宋体"/>
                <w:color w:val="000000"/>
                <w:sz w:val="24"/>
              </w:rPr>
              <w:t>寄宿生</w:t>
            </w:r>
            <w:r>
              <w:rPr>
                <w:rFonts w:hint="eastAsia" w:ascii="宋体" w:hAnsi="宋体" w:cs="宋体"/>
                <w:color w:val="000000"/>
                <w:sz w:val="24"/>
              </w:rPr>
              <w:t>每人</w:t>
            </w:r>
            <w:r>
              <w:rPr>
                <w:rFonts w:ascii="宋体" w:hAnsi="宋体" w:cs="宋体"/>
                <w:color w:val="000000"/>
                <w:sz w:val="24"/>
              </w:rPr>
              <w:t>每期</w:t>
            </w:r>
            <w:r>
              <w:rPr>
                <w:rFonts w:hint="eastAsia" w:ascii="宋体" w:hAnsi="宋体" w:cs="宋体"/>
                <w:color w:val="000000"/>
                <w:sz w:val="24"/>
              </w:rPr>
              <w:t>625元,</w:t>
            </w:r>
            <w:r>
              <w:rPr>
                <w:rFonts w:ascii="宋体" w:hAnsi="宋体" w:cs="宋体"/>
                <w:color w:val="000000"/>
                <w:sz w:val="24"/>
              </w:rPr>
              <w:t>小学</w:t>
            </w:r>
            <w:r>
              <w:rPr>
                <w:rFonts w:hint="eastAsia" w:ascii="宋体" w:hAnsi="宋体" w:cs="宋体"/>
                <w:color w:val="000000"/>
                <w:sz w:val="24"/>
              </w:rPr>
              <w:t>非</w:t>
            </w:r>
            <w:r>
              <w:rPr>
                <w:rFonts w:ascii="宋体" w:hAnsi="宋体" w:cs="宋体"/>
                <w:color w:val="000000"/>
                <w:sz w:val="24"/>
              </w:rPr>
              <w:t>寄宿生</w:t>
            </w:r>
            <w:r>
              <w:rPr>
                <w:rFonts w:hint="eastAsia" w:ascii="宋体" w:hAnsi="宋体" w:cs="宋体"/>
                <w:color w:val="000000"/>
                <w:sz w:val="24"/>
              </w:rPr>
              <w:t>每人</w:t>
            </w:r>
            <w:r>
              <w:rPr>
                <w:rFonts w:ascii="宋体" w:hAnsi="宋体" w:cs="宋体"/>
                <w:color w:val="000000"/>
                <w:sz w:val="24"/>
              </w:rPr>
              <w:t>每期</w:t>
            </w:r>
            <w:r>
              <w:rPr>
                <w:rFonts w:hint="eastAsia" w:ascii="宋体" w:hAnsi="宋体" w:cs="宋体"/>
                <w:color w:val="000000"/>
                <w:sz w:val="24"/>
              </w:rPr>
              <w:t>250元，初中非</w:t>
            </w:r>
            <w:r>
              <w:rPr>
                <w:rFonts w:ascii="宋体" w:hAnsi="宋体" w:cs="宋体"/>
                <w:color w:val="000000"/>
                <w:sz w:val="24"/>
              </w:rPr>
              <w:t>寄宿生</w:t>
            </w:r>
            <w:r>
              <w:rPr>
                <w:rFonts w:hint="eastAsia" w:ascii="宋体" w:hAnsi="宋体" w:cs="宋体"/>
                <w:color w:val="000000"/>
                <w:sz w:val="24"/>
              </w:rPr>
              <w:t>每人</w:t>
            </w:r>
            <w:r>
              <w:rPr>
                <w:rFonts w:ascii="宋体" w:hAnsi="宋体" w:cs="宋体"/>
                <w:color w:val="000000"/>
                <w:sz w:val="24"/>
              </w:rPr>
              <w:t>每期</w:t>
            </w:r>
            <w:r>
              <w:rPr>
                <w:rFonts w:hint="eastAsia" w:ascii="宋体" w:hAnsi="宋体" w:cs="宋体"/>
                <w:color w:val="000000"/>
                <w:sz w:val="24"/>
              </w:rPr>
              <w:t>312.5元，均通过一卡通发放</w:t>
            </w:r>
          </w:p>
        </w:tc>
        <w:tc>
          <w:tcPr>
            <w:tcW w:w="180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峨眉山市教育局</w:t>
            </w:r>
          </w:p>
        </w:tc>
        <w:tc>
          <w:tcPr>
            <w:tcW w:w="118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firstLine="268" w:firstLineChars="112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见附件</w:t>
            </w:r>
          </w:p>
        </w:tc>
        <w:tc>
          <w:tcPr>
            <w:tcW w:w="107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gridAfter w:val="11"/>
          <w:wBefore w:w="310" w:type="dxa"/>
          <w:wAfter w:w="7600" w:type="dxa"/>
          <w:trHeight w:val="1046" w:hRule="atLeast"/>
        </w:trPr>
        <w:tc>
          <w:tcPr>
            <w:tcW w:w="132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3</w:t>
            </w:r>
          </w:p>
        </w:tc>
        <w:tc>
          <w:tcPr>
            <w:tcW w:w="1646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sz w:val="24"/>
              </w:rPr>
              <w:t>高中助学金</w:t>
            </w:r>
          </w:p>
        </w:tc>
        <w:tc>
          <w:tcPr>
            <w:tcW w:w="180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上级和本级财政</w:t>
            </w:r>
          </w:p>
        </w:tc>
        <w:tc>
          <w:tcPr>
            <w:tcW w:w="175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val="en-US" w:eastAsia="zh-CN"/>
              </w:rPr>
              <w:t>108000</w:t>
            </w:r>
            <w:r>
              <w:rPr>
                <w:rFonts w:hint="eastAsia" w:ascii="宋体" w:hAnsi="宋体" w:cs="宋体"/>
                <w:color w:val="000000"/>
                <w:sz w:val="24"/>
              </w:rPr>
              <w:t>元</w:t>
            </w:r>
          </w:p>
        </w:tc>
        <w:tc>
          <w:tcPr>
            <w:tcW w:w="4185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val="en-US" w:eastAsia="zh-CN"/>
              </w:rPr>
              <w:t>平均</w:t>
            </w:r>
            <w:r>
              <w:rPr>
                <w:rFonts w:ascii="宋体" w:hAnsi="宋体" w:cs="宋体"/>
                <w:color w:val="000000"/>
                <w:sz w:val="24"/>
              </w:rPr>
              <w:t>每人每期</w:t>
            </w:r>
            <w:r>
              <w:rPr>
                <w:rFonts w:hint="eastAsia" w:ascii="宋体" w:hAnsi="宋体" w:cs="宋体"/>
                <w:color w:val="000000"/>
                <w:sz w:val="24"/>
              </w:rPr>
              <w:t>1500元，一卡通发放</w:t>
            </w:r>
          </w:p>
        </w:tc>
        <w:tc>
          <w:tcPr>
            <w:tcW w:w="180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峨眉山市教育局</w:t>
            </w:r>
          </w:p>
        </w:tc>
        <w:tc>
          <w:tcPr>
            <w:tcW w:w="118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firstLine="268" w:firstLineChars="112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见附件</w:t>
            </w:r>
          </w:p>
        </w:tc>
        <w:tc>
          <w:tcPr>
            <w:tcW w:w="107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gridAfter w:val="11"/>
          <w:wBefore w:w="310" w:type="dxa"/>
          <w:wAfter w:w="7600" w:type="dxa"/>
          <w:trHeight w:val="975" w:hRule="atLeast"/>
        </w:trPr>
        <w:tc>
          <w:tcPr>
            <w:tcW w:w="132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4</w:t>
            </w:r>
          </w:p>
        </w:tc>
        <w:tc>
          <w:tcPr>
            <w:tcW w:w="1646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sz w:val="24"/>
              </w:rPr>
              <w:t>高中免学费</w:t>
            </w:r>
          </w:p>
        </w:tc>
        <w:tc>
          <w:tcPr>
            <w:tcW w:w="180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上级和本级财政</w:t>
            </w:r>
          </w:p>
        </w:tc>
        <w:tc>
          <w:tcPr>
            <w:tcW w:w="175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val="en-US" w:eastAsia="zh-CN"/>
              </w:rPr>
              <w:t>28440</w:t>
            </w:r>
            <w:r>
              <w:rPr>
                <w:rFonts w:hint="eastAsia" w:ascii="宋体" w:hAnsi="宋体" w:cs="宋体"/>
                <w:color w:val="000000"/>
                <w:sz w:val="24"/>
              </w:rPr>
              <w:t>元</w:t>
            </w:r>
          </w:p>
        </w:tc>
        <w:tc>
          <w:tcPr>
            <w:tcW w:w="4185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峨眉一中每人每期340元，峨眉二中每人每期460元</w:t>
            </w:r>
            <w:r>
              <w:rPr>
                <w:rFonts w:hint="eastAsia" w:ascii="宋体" w:hAnsi="宋体" w:cs="宋体"/>
                <w:color w:val="000000"/>
                <w:sz w:val="24"/>
                <w:lang w:eastAsia="zh-CN"/>
              </w:rPr>
              <w:t>，</w:t>
            </w:r>
            <w:r>
              <w:rPr>
                <w:rFonts w:hint="eastAsia" w:ascii="宋体" w:hAnsi="宋体" w:cs="宋体"/>
                <w:color w:val="000000"/>
                <w:sz w:val="24"/>
              </w:rPr>
              <w:t>一卡通发放</w:t>
            </w:r>
          </w:p>
        </w:tc>
        <w:tc>
          <w:tcPr>
            <w:tcW w:w="180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峨眉山市教育局</w:t>
            </w:r>
          </w:p>
        </w:tc>
        <w:tc>
          <w:tcPr>
            <w:tcW w:w="118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firstLine="268" w:firstLineChars="112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见附件</w:t>
            </w:r>
          </w:p>
        </w:tc>
        <w:tc>
          <w:tcPr>
            <w:tcW w:w="107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gridAfter w:val="11"/>
          <w:wBefore w:w="310" w:type="dxa"/>
          <w:wAfter w:w="7600" w:type="dxa"/>
          <w:trHeight w:val="1049" w:hRule="atLeast"/>
        </w:trPr>
        <w:tc>
          <w:tcPr>
            <w:tcW w:w="132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5</w:t>
            </w:r>
          </w:p>
        </w:tc>
        <w:tc>
          <w:tcPr>
            <w:tcW w:w="1646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sz w:val="24"/>
              </w:rPr>
              <w:t>中职助学金</w:t>
            </w:r>
          </w:p>
        </w:tc>
        <w:tc>
          <w:tcPr>
            <w:tcW w:w="180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上级和本级财政</w:t>
            </w:r>
          </w:p>
        </w:tc>
        <w:tc>
          <w:tcPr>
            <w:tcW w:w="175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val="en-US" w:eastAsia="zh-CN"/>
              </w:rPr>
              <w:t>41000</w:t>
            </w:r>
            <w:r>
              <w:rPr>
                <w:rFonts w:hint="eastAsia" w:ascii="宋体" w:hAnsi="宋体" w:cs="宋体"/>
                <w:color w:val="000000"/>
                <w:sz w:val="24"/>
              </w:rPr>
              <w:t>元</w:t>
            </w:r>
          </w:p>
        </w:tc>
        <w:tc>
          <w:tcPr>
            <w:tcW w:w="4185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sz w:val="24"/>
              </w:rPr>
              <w:t>中职学生</w:t>
            </w:r>
            <w:r>
              <w:rPr>
                <w:rFonts w:hint="eastAsia" w:ascii="宋体" w:hAnsi="宋体" w:cs="宋体"/>
                <w:color w:val="000000"/>
                <w:sz w:val="24"/>
                <w:lang w:val="en-US" w:eastAsia="zh-CN"/>
              </w:rPr>
              <w:t>按家庭贫困认定等级</w:t>
            </w:r>
            <w:r>
              <w:rPr>
                <w:rFonts w:hint="eastAsia" w:ascii="宋体" w:hAnsi="宋体" w:cs="宋体"/>
                <w:color w:val="000000"/>
                <w:sz w:val="24"/>
              </w:rPr>
              <w:t>每人每期</w:t>
            </w:r>
            <w:r>
              <w:rPr>
                <w:rFonts w:hint="eastAsia" w:ascii="宋体" w:hAnsi="宋体" w:cs="宋体"/>
                <w:color w:val="000000"/>
                <w:sz w:val="24"/>
                <w:lang w:val="en-US" w:eastAsia="zh-CN"/>
              </w:rPr>
              <w:t>1000-1500</w:t>
            </w:r>
            <w:r>
              <w:rPr>
                <w:rFonts w:hint="eastAsia" w:ascii="宋体" w:hAnsi="宋体" w:cs="宋体"/>
                <w:color w:val="000000"/>
                <w:sz w:val="24"/>
              </w:rPr>
              <w:t>元，一卡通发放</w:t>
            </w:r>
          </w:p>
        </w:tc>
        <w:tc>
          <w:tcPr>
            <w:tcW w:w="180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峨眉山市教育局</w:t>
            </w:r>
          </w:p>
        </w:tc>
        <w:tc>
          <w:tcPr>
            <w:tcW w:w="118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firstLine="268" w:firstLineChars="112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见附件</w:t>
            </w:r>
          </w:p>
        </w:tc>
        <w:tc>
          <w:tcPr>
            <w:tcW w:w="107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34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left"/>
              <w:rPr>
                <w:rFonts w:hint="eastAsia" w:ascii="黑体" w:hAnsi="宋体" w:eastAsia="黑体" w:cs="宋体"/>
                <w:color w:val="000000"/>
                <w:kern w:val="0"/>
                <w:sz w:val="28"/>
                <w:szCs w:val="28"/>
              </w:rPr>
            </w:pPr>
          </w:p>
          <w:p>
            <w:pPr>
              <w:widowControl/>
              <w:spacing w:line="400" w:lineRule="exact"/>
              <w:jc w:val="left"/>
              <w:rPr>
                <w:rFonts w:hint="eastAsia" w:ascii="黑体" w:hAnsi="宋体" w:eastAsia="黑体" w:cs="宋体"/>
                <w:color w:val="000000"/>
                <w:kern w:val="0"/>
                <w:sz w:val="28"/>
                <w:szCs w:val="28"/>
              </w:rPr>
            </w:pPr>
          </w:p>
          <w:p>
            <w:pPr>
              <w:widowControl/>
              <w:spacing w:line="400" w:lineRule="exact"/>
              <w:jc w:val="left"/>
              <w:rPr>
                <w:rFonts w:hint="eastAsia" w:ascii="黑体" w:hAnsi="宋体" w:eastAsia="黑体" w:cs="宋体"/>
                <w:color w:val="000000"/>
                <w:kern w:val="0"/>
                <w:sz w:val="28"/>
                <w:szCs w:val="28"/>
              </w:rPr>
            </w:pPr>
          </w:p>
          <w:p>
            <w:pPr>
              <w:widowControl/>
              <w:spacing w:line="400" w:lineRule="exact"/>
              <w:jc w:val="left"/>
              <w:rPr>
                <w:rFonts w:hint="eastAsia" w:ascii="黑体" w:hAnsi="宋体" w:eastAsia="黑体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8"/>
                <w:szCs w:val="28"/>
              </w:rPr>
              <w:t>附件</w:t>
            </w:r>
            <w:r>
              <w:rPr>
                <w:rFonts w:hint="eastAsia" w:ascii="黑体" w:hAnsi="宋体" w:eastAsia="黑体" w:cs="宋体"/>
                <w:color w:val="000000"/>
                <w:kern w:val="0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4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8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80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74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118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559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6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0"/>
          <w:wAfter w:w="7598" w:type="dxa"/>
          <w:trHeight w:val="607" w:hRule="atLeast"/>
        </w:trPr>
        <w:tc>
          <w:tcPr>
            <w:tcW w:w="15085" w:type="dxa"/>
            <w:gridSpan w:val="41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方正小标宋简体" w:hAnsi="宋体" w:eastAsia="方正小标宋简体" w:cs="宋体"/>
                <w:color w:val="000000"/>
                <w:kern w:val="0"/>
                <w:sz w:val="40"/>
                <w:szCs w:val="40"/>
              </w:rPr>
            </w:pP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40"/>
                <w:szCs w:val="40"/>
              </w:rPr>
              <w:t>202</w:t>
            </w: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40"/>
                <w:szCs w:val="40"/>
                <w:lang w:val="en-US" w:eastAsia="zh-CN"/>
              </w:rPr>
              <w:t>4</w:t>
            </w: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40"/>
                <w:szCs w:val="40"/>
              </w:rPr>
              <w:t>年</w:t>
            </w: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40"/>
                <w:szCs w:val="40"/>
                <w:lang w:val="en-US" w:eastAsia="zh-CN"/>
              </w:rPr>
              <w:t>春</w:t>
            </w: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40"/>
                <w:szCs w:val="40"/>
              </w:rPr>
              <w:t>季教育扶贫项目分配情况表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0"/>
          <w:wAfter w:w="7598" w:type="dxa"/>
          <w:trHeight w:val="501" w:hRule="atLeast"/>
        </w:trPr>
        <w:tc>
          <w:tcPr>
            <w:tcW w:w="1347" w:type="dxa"/>
            <w:gridSpan w:val="3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乡镇</w:t>
            </w:r>
          </w:p>
        </w:tc>
        <w:tc>
          <w:tcPr>
            <w:tcW w:w="2746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减免保教费</w:t>
            </w:r>
          </w:p>
        </w:tc>
        <w:tc>
          <w:tcPr>
            <w:tcW w:w="2746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义务教育困难学生生活补助</w:t>
            </w:r>
          </w:p>
        </w:tc>
        <w:tc>
          <w:tcPr>
            <w:tcW w:w="2746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高中助学金</w:t>
            </w:r>
          </w:p>
        </w:tc>
        <w:tc>
          <w:tcPr>
            <w:tcW w:w="2746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高中免学费</w:t>
            </w:r>
          </w:p>
        </w:tc>
        <w:tc>
          <w:tcPr>
            <w:tcW w:w="2754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中职助学金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0"/>
          <w:wAfter w:w="7598" w:type="dxa"/>
          <w:trHeight w:val="440" w:hRule="atLeast"/>
        </w:trPr>
        <w:tc>
          <w:tcPr>
            <w:tcW w:w="1347" w:type="dxa"/>
            <w:gridSpan w:val="3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73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人数</w:t>
            </w:r>
          </w:p>
        </w:tc>
        <w:tc>
          <w:tcPr>
            <w:tcW w:w="1373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金额</w:t>
            </w:r>
          </w:p>
        </w:tc>
        <w:tc>
          <w:tcPr>
            <w:tcW w:w="1373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人数</w:t>
            </w:r>
          </w:p>
        </w:tc>
        <w:tc>
          <w:tcPr>
            <w:tcW w:w="1373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金额</w:t>
            </w:r>
          </w:p>
        </w:tc>
        <w:tc>
          <w:tcPr>
            <w:tcW w:w="137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人数</w:t>
            </w:r>
          </w:p>
        </w:tc>
        <w:tc>
          <w:tcPr>
            <w:tcW w:w="1373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金额</w:t>
            </w:r>
          </w:p>
        </w:tc>
        <w:tc>
          <w:tcPr>
            <w:tcW w:w="1373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人数</w:t>
            </w:r>
          </w:p>
        </w:tc>
        <w:tc>
          <w:tcPr>
            <w:tcW w:w="1373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金额</w:t>
            </w:r>
          </w:p>
        </w:tc>
        <w:tc>
          <w:tcPr>
            <w:tcW w:w="1373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人数</w:t>
            </w:r>
          </w:p>
        </w:tc>
        <w:tc>
          <w:tcPr>
            <w:tcW w:w="1381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金额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0"/>
          <w:wAfter w:w="7598" w:type="dxa"/>
          <w:trHeight w:val="485" w:hRule="atLeast"/>
        </w:trPr>
        <w:tc>
          <w:tcPr>
            <w:tcW w:w="1347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大为</w:t>
            </w:r>
          </w:p>
        </w:tc>
        <w:tc>
          <w:tcPr>
            <w:tcW w:w="1373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5</w:t>
            </w:r>
          </w:p>
        </w:tc>
        <w:tc>
          <w:tcPr>
            <w:tcW w:w="1373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2500</w:t>
            </w:r>
          </w:p>
        </w:tc>
        <w:tc>
          <w:tcPr>
            <w:tcW w:w="1373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42</w:t>
            </w:r>
          </w:p>
        </w:tc>
        <w:tc>
          <w:tcPr>
            <w:tcW w:w="1373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17375</w:t>
            </w:r>
          </w:p>
        </w:tc>
        <w:tc>
          <w:tcPr>
            <w:tcW w:w="137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6</w:t>
            </w:r>
          </w:p>
        </w:tc>
        <w:tc>
          <w:tcPr>
            <w:tcW w:w="1373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9000</w:t>
            </w:r>
          </w:p>
        </w:tc>
        <w:tc>
          <w:tcPr>
            <w:tcW w:w="1373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6</w:t>
            </w:r>
          </w:p>
        </w:tc>
        <w:tc>
          <w:tcPr>
            <w:tcW w:w="1373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2640</w:t>
            </w:r>
          </w:p>
        </w:tc>
        <w:tc>
          <w:tcPr>
            <w:tcW w:w="1373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5</w:t>
            </w:r>
          </w:p>
        </w:tc>
        <w:tc>
          <w:tcPr>
            <w:tcW w:w="1381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6000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0"/>
          <w:wAfter w:w="7598" w:type="dxa"/>
          <w:trHeight w:val="455" w:hRule="atLeast"/>
        </w:trPr>
        <w:tc>
          <w:tcPr>
            <w:tcW w:w="1347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峨山</w:t>
            </w:r>
          </w:p>
        </w:tc>
        <w:tc>
          <w:tcPr>
            <w:tcW w:w="1373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2</w:t>
            </w:r>
          </w:p>
        </w:tc>
        <w:tc>
          <w:tcPr>
            <w:tcW w:w="1373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1000</w:t>
            </w:r>
          </w:p>
        </w:tc>
        <w:tc>
          <w:tcPr>
            <w:tcW w:w="1373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18</w:t>
            </w:r>
          </w:p>
        </w:tc>
        <w:tc>
          <w:tcPr>
            <w:tcW w:w="1373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4937.5</w:t>
            </w:r>
          </w:p>
        </w:tc>
        <w:tc>
          <w:tcPr>
            <w:tcW w:w="137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3</w:t>
            </w:r>
          </w:p>
        </w:tc>
        <w:tc>
          <w:tcPr>
            <w:tcW w:w="1373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4500</w:t>
            </w:r>
          </w:p>
        </w:tc>
        <w:tc>
          <w:tcPr>
            <w:tcW w:w="1373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3</w:t>
            </w:r>
          </w:p>
        </w:tc>
        <w:tc>
          <w:tcPr>
            <w:tcW w:w="1373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1380</w:t>
            </w:r>
          </w:p>
        </w:tc>
        <w:tc>
          <w:tcPr>
            <w:tcW w:w="1373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1381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0"/>
          <w:wAfter w:w="7598" w:type="dxa"/>
          <w:trHeight w:val="410" w:hRule="atLeast"/>
        </w:trPr>
        <w:tc>
          <w:tcPr>
            <w:tcW w:w="1347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符溪</w:t>
            </w:r>
          </w:p>
        </w:tc>
        <w:tc>
          <w:tcPr>
            <w:tcW w:w="1373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6</w:t>
            </w:r>
          </w:p>
        </w:tc>
        <w:tc>
          <w:tcPr>
            <w:tcW w:w="1373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3000</w:t>
            </w:r>
          </w:p>
        </w:tc>
        <w:tc>
          <w:tcPr>
            <w:tcW w:w="1373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19</w:t>
            </w:r>
          </w:p>
        </w:tc>
        <w:tc>
          <w:tcPr>
            <w:tcW w:w="1373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5187.5</w:t>
            </w:r>
          </w:p>
        </w:tc>
        <w:tc>
          <w:tcPr>
            <w:tcW w:w="137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1373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1373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1373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1373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1</w:t>
            </w:r>
          </w:p>
        </w:tc>
        <w:tc>
          <w:tcPr>
            <w:tcW w:w="1381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1000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0"/>
          <w:wAfter w:w="7598" w:type="dxa"/>
          <w:trHeight w:val="410" w:hRule="atLeast"/>
        </w:trPr>
        <w:tc>
          <w:tcPr>
            <w:tcW w:w="1347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高桥</w:t>
            </w:r>
          </w:p>
        </w:tc>
        <w:tc>
          <w:tcPr>
            <w:tcW w:w="1373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3</w:t>
            </w:r>
          </w:p>
        </w:tc>
        <w:tc>
          <w:tcPr>
            <w:tcW w:w="1373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1500</w:t>
            </w:r>
          </w:p>
        </w:tc>
        <w:tc>
          <w:tcPr>
            <w:tcW w:w="1373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19</w:t>
            </w:r>
          </w:p>
        </w:tc>
        <w:tc>
          <w:tcPr>
            <w:tcW w:w="1373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5375</w:t>
            </w:r>
          </w:p>
        </w:tc>
        <w:tc>
          <w:tcPr>
            <w:tcW w:w="137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4</w:t>
            </w:r>
          </w:p>
        </w:tc>
        <w:tc>
          <w:tcPr>
            <w:tcW w:w="1373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6000</w:t>
            </w:r>
          </w:p>
        </w:tc>
        <w:tc>
          <w:tcPr>
            <w:tcW w:w="1373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4</w:t>
            </w:r>
          </w:p>
        </w:tc>
        <w:tc>
          <w:tcPr>
            <w:tcW w:w="1373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1360</w:t>
            </w:r>
          </w:p>
        </w:tc>
        <w:tc>
          <w:tcPr>
            <w:tcW w:w="1373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4</w:t>
            </w:r>
          </w:p>
        </w:tc>
        <w:tc>
          <w:tcPr>
            <w:tcW w:w="1381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5000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0"/>
          <w:wAfter w:w="7598" w:type="dxa"/>
          <w:trHeight w:val="425" w:hRule="atLeast"/>
        </w:trPr>
        <w:tc>
          <w:tcPr>
            <w:tcW w:w="1347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桂花桥</w:t>
            </w:r>
          </w:p>
        </w:tc>
        <w:tc>
          <w:tcPr>
            <w:tcW w:w="1373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5</w:t>
            </w:r>
          </w:p>
        </w:tc>
        <w:tc>
          <w:tcPr>
            <w:tcW w:w="1373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2500</w:t>
            </w:r>
          </w:p>
        </w:tc>
        <w:tc>
          <w:tcPr>
            <w:tcW w:w="1373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27</w:t>
            </w:r>
          </w:p>
        </w:tc>
        <w:tc>
          <w:tcPr>
            <w:tcW w:w="1373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7250</w:t>
            </w:r>
          </w:p>
        </w:tc>
        <w:tc>
          <w:tcPr>
            <w:tcW w:w="137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3</w:t>
            </w:r>
          </w:p>
        </w:tc>
        <w:tc>
          <w:tcPr>
            <w:tcW w:w="1373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4500</w:t>
            </w:r>
          </w:p>
        </w:tc>
        <w:tc>
          <w:tcPr>
            <w:tcW w:w="1373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3</w:t>
            </w:r>
          </w:p>
        </w:tc>
        <w:tc>
          <w:tcPr>
            <w:tcW w:w="1373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1140</w:t>
            </w:r>
          </w:p>
        </w:tc>
        <w:tc>
          <w:tcPr>
            <w:tcW w:w="1373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1</w:t>
            </w:r>
          </w:p>
        </w:tc>
        <w:tc>
          <w:tcPr>
            <w:tcW w:w="1381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1500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0"/>
          <w:wAfter w:w="7598" w:type="dxa"/>
          <w:trHeight w:val="440" w:hRule="atLeast"/>
        </w:trPr>
        <w:tc>
          <w:tcPr>
            <w:tcW w:w="1347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九里</w:t>
            </w:r>
          </w:p>
        </w:tc>
        <w:tc>
          <w:tcPr>
            <w:tcW w:w="1373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8</w:t>
            </w:r>
          </w:p>
        </w:tc>
        <w:tc>
          <w:tcPr>
            <w:tcW w:w="1373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4000</w:t>
            </w:r>
          </w:p>
        </w:tc>
        <w:tc>
          <w:tcPr>
            <w:tcW w:w="1373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21</w:t>
            </w:r>
          </w:p>
        </w:tc>
        <w:tc>
          <w:tcPr>
            <w:tcW w:w="1373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5812.5</w:t>
            </w:r>
          </w:p>
        </w:tc>
        <w:tc>
          <w:tcPr>
            <w:tcW w:w="137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5</w:t>
            </w:r>
          </w:p>
        </w:tc>
        <w:tc>
          <w:tcPr>
            <w:tcW w:w="1373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7500</w:t>
            </w:r>
          </w:p>
        </w:tc>
        <w:tc>
          <w:tcPr>
            <w:tcW w:w="1373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5</w:t>
            </w:r>
          </w:p>
        </w:tc>
        <w:tc>
          <w:tcPr>
            <w:tcW w:w="1373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1940</w:t>
            </w:r>
          </w:p>
        </w:tc>
        <w:tc>
          <w:tcPr>
            <w:tcW w:w="1373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1381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0"/>
          <w:wAfter w:w="7598" w:type="dxa"/>
          <w:trHeight w:val="440" w:hRule="atLeast"/>
        </w:trPr>
        <w:tc>
          <w:tcPr>
            <w:tcW w:w="1347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龙池</w:t>
            </w:r>
          </w:p>
        </w:tc>
        <w:tc>
          <w:tcPr>
            <w:tcW w:w="1373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3</w:t>
            </w:r>
          </w:p>
        </w:tc>
        <w:tc>
          <w:tcPr>
            <w:tcW w:w="1373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1500</w:t>
            </w:r>
          </w:p>
        </w:tc>
        <w:tc>
          <w:tcPr>
            <w:tcW w:w="1373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61</w:t>
            </w:r>
          </w:p>
        </w:tc>
        <w:tc>
          <w:tcPr>
            <w:tcW w:w="1373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20187.5</w:t>
            </w:r>
          </w:p>
        </w:tc>
        <w:tc>
          <w:tcPr>
            <w:tcW w:w="137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21</w:t>
            </w:r>
          </w:p>
        </w:tc>
        <w:tc>
          <w:tcPr>
            <w:tcW w:w="1373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31500</w:t>
            </w:r>
          </w:p>
        </w:tc>
        <w:tc>
          <w:tcPr>
            <w:tcW w:w="1373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21</w:t>
            </w:r>
          </w:p>
        </w:tc>
        <w:tc>
          <w:tcPr>
            <w:tcW w:w="1373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8220</w:t>
            </w:r>
          </w:p>
        </w:tc>
        <w:tc>
          <w:tcPr>
            <w:tcW w:w="1373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5</w:t>
            </w:r>
          </w:p>
        </w:tc>
        <w:tc>
          <w:tcPr>
            <w:tcW w:w="1381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6500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0"/>
          <w:wAfter w:w="7598" w:type="dxa"/>
          <w:trHeight w:val="440" w:hRule="atLeast"/>
        </w:trPr>
        <w:tc>
          <w:tcPr>
            <w:tcW w:w="1347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龙门</w:t>
            </w:r>
          </w:p>
        </w:tc>
        <w:tc>
          <w:tcPr>
            <w:tcW w:w="1373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5</w:t>
            </w:r>
          </w:p>
        </w:tc>
        <w:tc>
          <w:tcPr>
            <w:tcW w:w="1373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2500</w:t>
            </w:r>
          </w:p>
        </w:tc>
        <w:tc>
          <w:tcPr>
            <w:tcW w:w="1373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29</w:t>
            </w:r>
          </w:p>
        </w:tc>
        <w:tc>
          <w:tcPr>
            <w:tcW w:w="1373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13062.5</w:t>
            </w:r>
          </w:p>
        </w:tc>
        <w:tc>
          <w:tcPr>
            <w:tcW w:w="137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2</w:t>
            </w:r>
          </w:p>
        </w:tc>
        <w:tc>
          <w:tcPr>
            <w:tcW w:w="1373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3000</w:t>
            </w:r>
          </w:p>
        </w:tc>
        <w:tc>
          <w:tcPr>
            <w:tcW w:w="1373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2</w:t>
            </w:r>
          </w:p>
        </w:tc>
        <w:tc>
          <w:tcPr>
            <w:tcW w:w="1373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680</w:t>
            </w:r>
          </w:p>
        </w:tc>
        <w:tc>
          <w:tcPr>
            <w:tcW w:w="1373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5</w:t>
            </w:r>
          </w:p>
        </w:tc>
        <w:tc>
          <w:tcPr>
            <w:tcW w:w="1381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6500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0"/>
          <w:wAfter w:w="7598" w:type="dxa"/>
          <w:trHeight w:val="470" w:hRule="atLeast"/>
        </w:trPr>
        <w:tc>
          <w:tcPr>
            <w:tcW w:w="1347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罗目</w:t>
            </w:r>
          </w:p>
        </w:tc>
        <w:tc>
          <w:tcPr>
            <w:tcW w:w="1373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5</w:t>
            </w:r>
          </w:p>
        </w:tc>
        <w:tc>
          <w:tcPr>
            <w:tcW w:w="1373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2500</w:t>
            </w:r>
          </w:p>
        </w:tc>
        <w:tc>
          <w:tcPr>
            <w:tcW w:w="1373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31</w:t>
            </w:r>
          </w:p>
        </w:tc>
        <w:tc>
          <w:tcPr>
            <w:tcW w:w="1373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9250</w:t>
            </w:r>
          </w:p>
        </w:tc>
        <w:tc>
          <w:tcPr>
            <w:tcW w:w="137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3</w:t>
            </w:r>
          </w:p>
        </w:tc>
        <w:tc>
          <w:tcPr>
            <w:tcW w:w="1373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4500</w:t>
            </w:r>
          </w:p>
        </w:tc>
        <w:tc>
          <w:tcPr>
            <w:tcW w:w="1373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3</w:t>
            </w:r>
          </w:p>
        </w:tc>
        <w:tc>
          <w:tcPr>
            <w:tcW w:w="1373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1140</w:t>
            </w:r>
          </w:p>
        </w:tc>
        <w:tc>
          <w:tcPr>
            <w:tcW w:w="1373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2</w:t>
            </w:r>
          </w:p>
        </w:tc>
        <w:tc>
          <w:tcPr>
            <w:tcW w:w="1381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2500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0"/>
          <w:wAfter w:w="7598" w:type="dxa"/>
          <w:trHeight w:val="440" w:hRule="atLeast"/>
        </w:trPr>
        <w:tc>
          <w:tcPr>
            <w:tcW w:w="1347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胜利</w:t>
            </w:r>
          </w:p>
        </w:tc>
        <w:tc>
          <w:tcPr>
            <w:tcW w:w="1373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4</w:t>
            </w:r>
          </w:p>
        </w:tc>
        <w:tc>
          <w:tcPr>
            <w:tcW w:w="1373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2000</w:t>
            </w:r>
          </w:p>
        </w:tc>
        <w:tc>
          <w:tcPr>
            <w:tcW w:w="1373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5</w:t>
            </w:r>
          </w:p>
        </w:tc>
        <w:tc>
          <w:tcPr>
            <w:tcW w:w="1373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1375</w:t>
            </w:r>
          </w:p>
        </w:tc>
        <w:tc>
          <w:tcPr>
            <w:tcW w:w="137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1373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1373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1373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1373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1</w:t>
            </w:r>
          </w:p>
        </w:tc>
        <w:tc>
          <w:tcPr>
            <w:tcW w:w="1381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1000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0"/>
          <w:wAfter w:w="7598" w:type="dxa"/>
          <w:trHeight w:val="410" w:hRule="atLeast"/>
        </w:trPr>
        <w:tc>
          <w:tcPr>
            <w:tcW w:w="1347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双福</w:t>
            </w:r>
          </w:p>
        </w:tc>
        <w:tc>
          <w:tcPr>
            <w:tcW w:w="1373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13</w:t>
            </w:r>
          </w:p>
        </w:tc>
        <w:tc>
          <w:tcPr>
            <w:tcW w:w="1373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6500</w:t>
            </w:r>
          </w:p>
        </w:tc>
        <w:tc>
          <w:tcPr>
            <w:tcW w:w="1373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86</w:t>
            </w:r>
          </w:p>
        </w:tc>
        <w:tc>
          <w:tcPr>
            <w:tcW w:w="1373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25437.5</w:t>
            </w:r>
          </w:p>
        </w:tc>
        <w:tc>
          <w:tcPr>
            <w:tcW w:w="137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16</w:t>
            </w:r>
          </w:p>
        </w:tc>
        <w:tc>
          <w:tcPr>
            <w:tcW w:w="1373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24000</w:t>
            </w:r>
          </w:p>
        </w:tc>
        <w:tc>
          <w:tcPr>
            <w:tcW w:w="1373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16</w:t>
            </w:r>
          </w:p>
        </w:tc>
        <w:tc>
          <w:tcPr>
            <w:tcW w:w="1373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6400</w:t>
            </w:r>
          </w:p>
        </w:tc>
        <w:tc>
          <w:tcPr>
            <w:tcW w:w="1373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7</w:t>
            </w:r>
          </w:p>
        </w:tc>
        <w:tc>
          <w:tcPr>
            <w:tcW w:w="1381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9000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0"/>
          <w:wAfter w:w="7598" w:type="dxa"/>
          <w:trHeight w:val="425" w:hRule="atLeast"/>
        </w:trPr>
        <w:tc>
          <w:tcPr>
            <w:tcW w:w="1347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绥山</w:t>
            </w:r>
          </w:p>
        </w:tc>
        <w:tc>
          <w:tcPr>
            <w:tcW w:w="1373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7</w:t>
            </w:r>
          </w:p>
        </w:tc>
        <w:tc>
          <w:tcPr>
            <w:tcW w:w="1373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3500</w:t>
            </w:r>
          </w:p>
        </w:tc>
        <w:tc>
          <w:tcPr>
            <w:tcW w:w="1373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36</w:t>
            </w:r>
          </w:p>
        </w:tc>
        <w:tc>
          <w:tcPr>
            <w:tcW w:w="1373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9812.5</w:t>
            </w:r>
          </w:p>
        </w:tc>
        <w:tc>
          <w:tcPr>
            <w:tcW w:w="137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 w:bidi="ar-SA"/>
              </w:rPr>
              <w:t>9</w:t>
            </w:r>
          </w:p>
        </w:tc>
        <w:tc>
          <w:tcPr>
            <w:tcW w:w="1373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 w:bidi="ar-SA"/>
              </w:rPr>
              <w:t>13500</w:t>
            </w:r>
          </w:p>
        </w:tc>
        <w:tc>
          <w:tcPr>
            <w:tcW w:w="1373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 w:bidi="ar-SA"/>
              </w:rPr>
              <w:t>9</w:t>
            </w:r>
          </w:p>
        </w:tc>
        <w:tc>
          <w:tcPr>
            <w:tcW w:w="1373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 w:bidi="ar-SA"/>
              </w:rPr>
              <w:t>3540</w:t>
            </w:r>
          </w:p>
        </w:tc>
        <w:tc>
          <w:tcPr>
            <w:tcW w:w="1373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2</w:t>
            </w:r>
          </w:p>
        </w:tc>
        <w:tc>
          <w:tcPr>
            <w:tcW w:w="1381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2000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0"/>
          <w:wAfter w:w="7598" w:type="dxa"/>
          <w:trHeight w:val="440" w:hRule="atLeast"/>
        </w:trPr>
        <w:tc>
          <w:tcPr>
            <w:tcW w:w="1347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合计</w:t>
            </w:r>
          </w:p>
        </w:tc>
        <w:tc>
          <w:tcPr>
            <w:tcW w:w="1373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66</w:t>
            </w:r>
          </w:p>
        </w:tc>
        <w:tc>
          <w:tcPr>
            <w:tcW w:w="1373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33000</w:t>
            </w:r>
          </w:p>
        </w:tc>
        <w:tc>
          <w:tcPr>
            <w:tcW w:w="1373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394</w:t>
            </w:r>
          </w:p>
        </w:tc>
        <w:tc>
          <w:tcPr>
            <w:tcW w:w="1373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125062.5</w:t>
            </w:r>
          </w:p>
        </w:tc>
        <w:tc>
          <w:tcPr>
            <w:tcW w:w="137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72</w:t>
            </w:r>
          </w:p>
        </w:tc>
        <w:tc>
          <w:tcPr>
            <w:tcW w:w="1373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108000</w:t>
            </w:r>
          </w:p>
        </w:tc>
        <w:tc>
          <w:tcPr>
            <w:tcW w:w="1373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72</w:t>
            </w:r>
          </w:p>
        </w:tc>
        <w:tc>
          <w:tcPr>
            <w:tcW w:w="1373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28440</w:t>
            </w:r>
          </w:p>
        </w:tc>
        <w:tc>
          <w:tcPr>
            <w:tcW w:w="1373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33</w:t>
            </w:r>
          </w:p>
        </w:tc>
        <w:tc>
          <w:tcPr>
            <w:tcW w:w="1381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41000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0"/>
          <w:wAfter w:w="7598" w:type="dxa"/>
          <w:trHeight w:val="480" w:hRule="atLeast"/>
        </w:trPr>
        <w:tc>
          <w:tcPr>
            <w:tcW w:w="2720" w:type="dxa"/>
            <w:gridSpan w:val="6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总计</w:t>
            </w:r>
          </w:p>
        </w:tc>
        <w:tc>
          <w:tcPr>
            <w:tcW w:w="1373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color w:val="000000"/>
                <w:kern w:val="0"/>
                <w:sz w:val="22"/>
                <w:szCs w:val="22"/>
                <w:lang w:val="en-US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637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人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次</w:t>
            </w:r>
          </w:p>
        </w:tc>
        <w:tc>
          <w:tcPr>
            <w:tcW w:w="4119" w:type="dxa"/>
            <w:gridSpan w:val="10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335502.5元</w:t>
            </w:r>
          </w:p>
        </w:tc>
        <w:tc>
          <w:tcPr>
            <w:tcW w:w="1373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73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73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73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81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</w:tbl>
    <w:p/>
    <w:sectPr>
      <w:pgSz w:w="16838" w:h="11906" w:orient="landscape"/>
      <w:pgMar w:top="1134" w:right="1134" w:bottom="1134" w:left="1134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2C58DB"/>
    <w:rsid w:val="00007108"/>
    <w:rsid w:val="0002308D"/>
    <w:rsid w:val="00095F08"/>
    <w:rsid w:val="001B1C90"/>
    <w:rsid w:val="001C5A55"/>
    <w:rsid w:val="00241764"/>
    <w:rsid w:val="002A16E7"/>
    <w:rsid w:val="002C58DB"/>
    <w:rsid w:val="002E5B0F"/>
    <w:rsid w:val="00382B70"/>
    <w:rsid w:val="00430A14"/>
    <w:rsid w:val="004870EB"/>
    <w:rsid w:val="004B5307"/>
    <w:rsid w:val="0059762D"/>
    <w:rsid w:val="0074649B"/>
    <w:rsid w:val="0087356A"/>
    <w:rsid w:val="00900D84"/>
    <w:rsid w:val="009229AA"/>
    <w:rsid w:val="00973420"/>
    <w:rsid w:val="00991DF7"/>
    <w:rsid w:val="009B6C62"/>
    <w:rsid w:val="00A14CF3"/>
    <w:rsid w:val="00A34722"/>
    <w:rsid w:val="00A507FC"/>
    <w:rsid w:val="00A55FF8"/>
    <w:rsid w:val="00AA4F6D"/>
    <w:rsid w:val="00AA7E61"/>
    <w:rsid w:val="00AF3D65"/>
    <w:rsid w:val="00B55E98"/>
    <w:rsid w:val="00B8513D"/>
    <w:rsid w:val="00BB57E1"/>
    <w:rsid w:val="00C104B5"/>
    <w:rsid w:val="00C11B7E"/>
    <w:rsid w:val="00C13BA4"/>
    <w:rsid w:val="00C87A91"/>
    <w:rsid w:val="00D61DF5"/>
    <w:rsid w:val="00DD632B"/>
    <w:rsid w:val="00E162D2"/>
    <w:rsid w:val="00E30A91"/>
    <w:rsid w:val="00E30D2F"/>
    <w:rsid w:val="00E442AC"/>
    <w:rsid w:val="00E65D39"/>
    <w:rsid w:val="00E81917"/>
    <w:rsid w:val="00EC47FC"/>
    <w:rsid w:val="00EC54DC"/>
    <w:rsid w:val="0340539F"/>
    <w:rsid w:val="06283417"/>
    <w:rsid w:val="06361662"/>
    <w:rsid w:val="07474C83"/>
    <w:rsid w:val="091F0A1E"/>
    <w:rsid w:val="092D6B6A"/>
    <w:rsid w:val="0CF16362"/>
    <w:rsid w:val="0D475361"/>
    <w:rsid w:val="0D882485"/>
    <w:rsid w:val="0F080100"/>
    <w:rsid w:val="0FD817F6"/>
    <w:rsid w:val="131833FD"/>
    <w:rsid w:val="133D5E22"/>
    <w:rsid w:val="155E37F0"/>
    <w:rsid w:val="15890452"/>
    <w:rsid w:val="18CC5DED"/>
    <w:rsid w:val="1DD63405"/>
    <w:rsid w:val="1DDF6957"/>
    <w:rsid w:val="1E8013A7"/>
    <w:rsid w:val="1F827A83"/>
    <w:rsid w:val="23AB760D"/>
    <w:rsid w:val="241A70C9"/>
    <w:rsid w:val="28121B8E"/>
    <w:rsid w:val="28293D47"/>
    <w:rsid w:val="28973F42"/>
    <w:rsid w:val="29976781"/>
    <w:rsid w:val="29A62492"/>
    <w:rsid w:val="2CF25105"/>
    <w:rsid w:val="31575837"/>
    <w:rsid w:val="3B3A325D"/>
    <w:rsid w:val="3B5E756A"/>
    <w:rsid w:val="3F307E96"/>
    <w:rsid w:val="415D6E89"/>
    <w:rsid w:val="42BC4C38"/>
    <w:rsid w:val="449E5011"/>
    <w:rsid w:val="45290F50"/>
    <w:rsid w:val="45900AB6"/>
    <w:rsid w:val="47A271BC"/>
    <w:rsid w:val="49A80141"/>
    <w:rsid w:val="4A2C2971"/>
    <w:rsid w:val="4C9F57C3"/>
    <w:rsid w:val="4F070159"/>
    <w:rsid w:val="51732DDB"/>
    <w:rsid w:val="51D52FE3"/>
    <w:rsid w:val="52EB1555"/>
    <w:rsid w:val="57072B0D"/>
    <w:rsid w:val="5A1265CC"/>
    <w:rsid w:val="5AAD0254"/>
    <w:rsid w:val="60E26238"/>
    <w:rsid w:val="63497B0E"/>
    <w:rsid w:val="645A0170"/>
    <w:rsid w:val="6A002632"/>
    <w:rsid w:val="6B975A8A"/>
    <w:rsid w:val="6BA95E21"/>
    <w:rsid w:val="70EE7043"/>
    <w:rsid w:val="74F64EBD"/>
    <w:rsid w:val="77CD10D7"/>
    <w:rsid w:val="7B6D69F5"/>
    <w:rsid w:val="7DD67899"/>
    <w:rsid w:val="7EDB7B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410</Words>
  <Characters>2342</Characters>
  <Lines>19</Lines>
  <Paragraphs>5</Paragraphs>
  <TotalTime>6</TotalTime>
  <ScaleCrop>false</ScaleCrop>
  <LinksUpToDate>false</LinksUpToDate>
  <CharactersWithSpaces>2747</CharactersWithSpaces>
  <Application>WPS Office_11.8.2.11813_F1E327BC-269C-435d-A152-05C5408002CA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2020-07-27T08:34:00Z</dcterms:created>
  <dc:creator>User</dc:creator>
  <cp:lastModifiedBy>WPS_1670200716</cp:lastModifiedBy>
  <cp:lastPrinted>2020-08-13T07:43:00Z</cp:lastPrinted>
  <dcterms:modified xsi:type="dcterms:W3CDTF">2024-06-28T07:19:00Z</dcterms:modified>
  <cp:revision>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2052-11.8.2.11813</vt:lpwstr>
  </property>
  <property fmtid="{D5CDD505-2E9C-101B-9397-08002B2CF9AE}" pid="3" name="ICV">
    <vt:lpwstr>99BF2C8DA9104FC4BB8B0B4F6B21187B</vt:lpwstr>
  </property>
</Properties>
</file>