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F" w:rsidRPr="00BF7C9D" w:rsidRDefault="00CB3B5F" w:rsidP="00CB3B5F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F7C9D">
        <w:rPr>
          <w:rFonts w:asciiTheme="majorEastAsia" w:eastAsiaTheme="majorEastAsia" w:hAnsiTheme="majorEastAsia" w:hint="eastAsia"/>
          <w:b/>
          <w:sz w:val="44"/>
          <w:szCs w:val="44"/>
        </w:rPr>
        <w:t>峨眉山市政务服务中心</w:t>
      </w:r>
    </w:p>
    <w:p w:rsidR="00CB3B5F" w:rsidRPr="00BF7C9D" w:rsidRDefault="00CB3B5F" w:rsidP="00CB3B5F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F7C9D">
        <w:rPr>
          <w:rFonts w:asciiTheme="majorEastAsia" w:eastAsiaTheme="majorEastAsia" w:hAnsiTheme="majorEastAsia" w:hint="eastAsia"/>
          <w:b/>
          <w:sz w:val="44"/>
          <w:szCs w:val="44"/>
        </w:rPr>
        <w:t>设置卫星地面接收设施审批（接收境内电视节目）办事指南</w:t>
      </w:r>
    </w:p>
    <w:p w:rsidR="00CB3B5F" w:rsidRDefault="00CB3B5F" w:rsidP="00CB3B5F">
      <w:pPr>
        <w:spacing w:line="560" w:lineRule="exact"/>
        <w:jc w:val="center"/>
        <w:rPr>
          <w:rFonts w:ascii="黑体" w:eastAsia="黑体" w:hAnsi="仿宋"/>
          <w:b/>
          <w:sz w:val="44"/>
          <w:szCs w:val="44"/>
        </w:rPr>
      </w:pPr>
    </w:p>
    <w:p w:rsidR="00CB3B5F" w:rsidRPr="00540EA7" w:rsidRDefault="00CB3B5F" w:rsidP="00CB3B5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 w:rsidRPr="00540EA7">
        <w:rPr>
          <w:rFonts w:ascii="黑体" w:eastAsia="黑体" w:hAnsi="仿宋" w:hint="eastAsia"/>
          <w:sz w:val="32"/>
          <w:szCs w:val="32"/>
        </w:rPr>
        <w:t>项目名称</w:t>
      </w:r>
    </w:p>
    <w:p w:rsidR="00CB3B5F" w:rsidRPr="00BE7967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7925">
        <w:rPr>
          <w:rFonts w:ascii="仿宋" w:eastAsia="仿宋" w:hAnsi="仿宋" w:hint="eastAsia"/>
          <w:sz w:val="32"/>
          <w:szCs w:val="32"/>
        </w:rPr>
        <w:t>设置卫星地面接收设施审批（接收境内电视节目）</w:t>
      </w:r>
    </w:p>
    <w:p w:rsidR="00CB3B5F" w:rsidRDefault="00CB3B5F" w:rsidP="00CB3B5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实施主体</w:t>
      </w:r>
    </w:p>
    <w:p w:rsidR="00CB3B5F" w:rsidRPr="006164EB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4EB">
        <w:rPr>
          <w:rFonts w:ascii="仿宋" w:eastAsia="仿宋" w:hAnsi="仿宋" w:hint="eastAsia"/>
          <w:sz w:val="32"/>
          <w:szCs w:val="32"/>
        </w:rPr>
        <w:t>峨眉山市</w:t>
      </w:r>
      <w:r>
        <w:rPr>
          <w:rFonts w:ascii="仿宋" w:eastAsia="仿宋" w:hAnsi="仿宋" w:hint="eastAsia"/>
          <w:sz w:val="32"/>
          <w:szCs w:val="32"/>
        </w:rPr>
        <w:t>文化体育广电新闻出版局</w:t>
      </w:r>
    </w:p>
    <w:p w:rsidR="00CB3B5F" w:rsidRPr="00540EA7" w:rsidRDefault="00CB3B5F" w:rsidP="00CB3B5F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项目类别</w:t>
      </w:r>
    </w:p>
    <w:p w:rsidR="00CB3B5F" w:rsidRPr="00BE7967" w:rsidRDefault="00CB3B5F" w:rsidP="00CB3B5F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行政许可</w:t>
      </w:r>
    </w:p>
    <w:p w:rsidR="00CB3B5F" w:rsidRDefault="00CB3B5F" w:rsidP="00CB3B5F">
      <w:pPr>
        <w:spacing w:line="560" w:lineRule="exact"/>
        <w:ind w:firstLine="63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四、许可依据 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477925">
        <w:rPr>
          <w:rFonts w:ascii="仿宋" w:eastAsia="仿宋" w:hAnsi="仿宋" w:hint="eastAsia"/>
          <w:sz w:val="32"/>
          <w:szCs w:val="32"/>
        </w:rPr>
        <w:t>《卫星电视广播地面接收设施管理规定》第八条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B3B5F" w:rsidRPr="00477925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2.《卫星电视广播地面接收设施管理规定》实施细则第五。</w:t>
      </w:r>
    </w:p>
    <w:p w:rsidR="00CB3B5F" w:rsidRDefault="00CB3B5F" w:rsidP="00CB3B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五、申请条件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477925">
        <w:rPr>
          <w:rFonts w:ascii="仿宋" w:eastAsia="仿宋" w:hAnsi="仿宋" w:hint="eastAsia"/>
          <w:sz w:val="32"/>
          <w:szCs w:val="32"/>
        </w:rPr>
        <w:t>有确定的接收方位、接收内容收视对象范围；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477925">
        <w:rPr>
          <w:rFonts w:ascii="仿宋" w:eastAsia="仿宋" w:hAnsi="仿宋" w:hint="eastAsia"/>
          <w:sz w:val="32"/>
          <w:szCs w:val="32"/>
        </w:rPr>
        <w:t>有符合国家标准的接收设备；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477925">
        <w:rPr>
          <w:rFonts w:ascii="仿宋" w:eastAsia="仿宋" w:hAnsi="仿宋" w:hint="eastAsia"/>
          <w:sz w:val="32"/>
          <w:szCs w:val="32"/>
        </w:rPr>
        <w:t>有合格的专职管理人员；</w:t>
      </w:r>
    </w:p>
    <w:p w:rsidR="00CB3B5F" w:rsidRPr="001F6663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477925">
        <w:rPr>
          <w:rFonts w:ascii="仿宋" w:eastAsia="仿宋" w:hAnsi="仿宋" w:hint="eastAsia"/>
          <w:sz w:val="32"/>
          <w:szCs w:val="32"/>
        </w:rPr>
        <w:t>有健全的管理制度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B3B5F" w:rsidRDefault="00CB3B5F" w:rsidP="00CB3B5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六、申请材料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477925">
        <w:rPr>
          <w:rFonts w:ascii="仿宋" w:eastAsia="仿宋" w:hAnsi="仿宋" w:hint="eastAsia"/>
          <w:sz w:val="32"/>
          <w:szCs w:val="32"/>
        </w:rPr>
        <w:t>申请书；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477925">
        <w:rPr>
          <w:rFonts w:ascii="仿宋" w:eastAsia="仿宋" w:hAnsi="仿宋" w:hint="eastAsia"/>
          <w:sz w:val="32"/>
          <w:szCs w:val="32"/>
        </w:rPr>
        <w:t>收看不到当地电视节目的证明；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477925">
        <w:rPr>
          <w:rFonts w:ascii="仿宋" w:eastAsia="仿宋" w:hAnsi="仿宋" w:hint="eastAsia"/>
          <w:sz w:val="32"/>
          <w:szCs w:val="32"/>
        </w:rPr>
        <w:t>收视对象范围的说明；</w:t>
      </w:r>
    </w:p>
    <w:p w:rsidR="00CB3B5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477925">
        <w:rPr>
          <w:rFonts w:ascii="仿宋" w:eastAsia="仿宋" w:hAnsi="仿宋" w:hint="eastAsia"/>
          <w:sz w:val="32"/>
          <w:szCs w:val="32"/>
        </w:rPr>
        <w:t>安装施工单位资格证明；</w:t>
      </w:r>
    </w:p>
    <w:p w:rsidR="00CB3B5F" w:rsidRPr="007D0B7F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5.</w:t>
      </w:r>
      <w:r w:rsidRPr="00477925">
        <w:rPr>
          <w:rFonts w:ascii="仿宋" w:eastAsia="仿宋" w:hAnsi="仿宋" w:hint="eastAsia"/>
          <w:sz w:val="32"/>
          <w:szCs w:val="32"/>
        </w:rPr>
        <w:t>设备定点采购单位名单。</w:t>
      </w:r>
    </w:p>
    <w:p w:rsidR="00CB3B5F" w:rsidRDefault="00CB3B5F" w:rsidP="00CB3B5F">
      <w:pPr>
        <w:spacing w:line="560" w:lineRule="exact"/>
        <w:ind w:firstLineChars="177" w:firstLine="56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七、办理流程</w:t>
      </w:r>
    </w:p>
    <w:p w:rsidR="00CB3B5F" w:rsidRPr="00C95780" w:rsidRDefault="00CB3B5F" w:rsidP="00CB3B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7925">
        <w:rPr>
          <w:rFonts w:ascii="仿宋" w:eastAsia="仿宋" w:hAnsi="仿宋" w:hint="eastAsia"/>
          <w:sz w:val="32"/>
          <w:szCs w:val="32"/>
        </w:rPr>
        <w:t>1.申请</w:t>
      </w:r>
      <w:r>
        <w:rPr>
          <w:rFonts w:ascii="仿宋" w:eastAsia="仿宋" w:hAnsi="仿宋" w:hint="eastAsia"/>
          <w:sz w:val="32"/>
          <w:szCs w:val="32"/>
        </w:rPr>
        <w:t>；</w:t>
      </w:r>
      <w:r w:rsidRPr="00477925">
        <w:rPr>
          <w:rFonts w:ascii="仿宋" w:eastAsia="仿宋" w:hAnsi="仿宋" w:hint="eastAsia"/>
          <w:sz w:val="32"/>
          <w:szCs w:val="32"/>
        </w:rPr>
        <w:t>2.受理</w:t>
      </w:r>
      <w:r>
        <w:rPr>
          <w:rFonts w:ascii="仿宋" w:eastAsia="仿宋" w:hAnsi="仿宋" w:hint="eastAsia"/>
          <w:sz w:val="32"/>
          <w:szCs w:val="32"/>
        </w:rPr>
        <w:t>；</w:t>
      </w:r>
      <w:r w:rsidRPr="00477925">
        <w:rPr>
          <w:rFonts w:ascii="仿宋" w:eastAsia="仿宋" w:hAnsi="仿宋"/>
          <w:sz w:val="32"/>
          <w:szCs w:val="32"/>
        </w:rPr>
        <w:t>3</w:t>
      </w:r>
      <w:r w:rsidRPr="00477925">
        <w:rPr>
          <w:rFonts w:ascii="仿宋" w:eastAsia="仿宋" w:hAnsi="仿宋" w:hint="eastAsia"/>
          <w:sz w:val="32"/>
          <w:szCs w:val="32"/>
        </w:rPr>
        <w:t>.审核</w:t>
      </w:r>
      <w:r>
        <w:rPr>
          <w:rFonts w:ascii="仿宋" w:eastAsia="仿宋" w:hAnsi="仿宋" w:hint="eastAsia"/>
          <w:sz w:val="32"/>
          <w:szCs w:val="32"/>
        </w:rPr>
        <w:t>；</w:t>
      </w:r>
      <w:r w:rsidRPr="00477925">
        <w:rPr>
          <w:rFonts w:ascii="仿宋" w:eastAsia="仿宋" w:hAnsi="仿宋"/>
          <w:sz w:val="32"/>
          <w:szCs w:val="32"/>
        </w:rPr>
        <w:t>4</w:t>
      </w:r>
      <w:r w:rsidRPr="00477925">
        <w:rPr>
          <w:rFonts w:ascii="仿宋" w:eastAsia="仿宋" w:hAnsi="仿宋" w:hint="eastAsia"/>
          <w:sz w:val="32"/>
          <w:szCs w:val="32"/>
        </w:rPr>
        <w:t>.复核</w:t>
      </w:r>
      <w:r>
        <w:rPr>
          <w:rFonts w:ascii="仿宋" w:eastAsia="仿宋" w:hAnsi="仿宋" w:hint="eastAsia"/>
          <w:sz w:val="32"/>
          <w:szCs w:val="32"/>
        </w:rPr>
        <w:t>；</w:t>
      </w:r>
      <w:r w:rsidRPr="00477925">
        <w:rPr>
          <w:rFonts w:ascii="仿宋" w:eastAsia="仿宋" w:hAnsi="仿宋" w:hint="eastAsia"/>
          <w:sz w:val="32"/>
          <w:szCs w:val="32"/>
        </w:rPr>
        <w:t>5.批准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B3B5F" w:rsidRDefault="00CB3B5F" w:rsidP="00CB3B5F">
      <w:pPr>
        <w:spacing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八、办理时限</w:t>
      </w:r>
    </w:p>
    <w:p w:rsidR="00CB3B5F" w:rsidRPr="00BE7967" w:rsidRDefault="00CB3B5F" w:rsidP="00CB3B5F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法定时限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 w:rsidRPr="00BE7967">
        <w:rPr>
          <w:rFonts w:ascii="仿宋" w:eastAsia="仿宋" w:hAnsi="仿宋" w:cs="仿宋_GB2312" w:hint="eastAsia"/>
          <w:sz w:val="32"/>
          <w:szCs w:val="32"/>
        </w:rPr>
        <w:t>个工作日，承诺时限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 w:rsidRPr="00BE7967">
        <w:rPr>
          <w:rFonts w:ascii="仿宋" w:eastAsia="仿宋" w:hAnsi="仿宋" w:cs="仿宋_GB2312" w:hint="eastAsia"/>
          <w:sz w:val="32"/>
          <w:szCs w:val="32"/>
        </w:rPr>
        <w:t>个工作日。</w:t>
      </w:r>
    </w:p>
    <w:p w:rsidR="00CB3B5F" w:rsidRDefault="00CB3B5F" w:rsidP="00CB3B5F">
      <w:pPr>
        <w:spacing w:line="560" w:lineRule="exact"/>
        <w:ind w:firstLineChars="50" w:firstLine="16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   九、收费依据及标准</w:t>
      </w:r>
    </w:p>
    <w:p w:rsidR="00CB3B5F" w:rsidRPr="00BE7967" w:rsidRDefault="00CB3B5F" w:rsidP="00CB3B5F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不收费</w:t>
      </w:r>
    </w:p>
    <w:p w:rsidR="00CB3B5F" w:rsidRDefault="00CB3B5F" w:rsidP="00CB3B5F">
      <w:pPr>
        <w:spacing w:line="560" w:lineRule="exact"/>
        <w:ind w:leftChars="200" w:left="4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十、咨询、投诉电话</w:t>
      </w:r>
    </w:p>
    <w:p w:rsidR="00CB3B5F" w:rsidRDefault="00CB3B5F" w:rsidP="00CB3B5F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窗口：</w:t>
      </w:r>
      <w:r>
        <w:rPr>
          <w:rFonts w:ascii="仿宋" w:eastAsia="仿宋" w:hAnsi="仿宋" w:cs="仿宋_GB2312" w:hint="eastAsia"/>
          <w:sz w:val="32"/>
          <w:szCs w:val="32"/>
        </w:rPr>
        <w:t>0833-5339078</w:t>
      </w:r>
      <w:r w:rsidRPr="00BE7967">
        <w:rPr>
          <w:rFonts w:ascii="仿宋" w:eastAsia="仿宋" w:hAnsi="仿宋" w:cs="仿宋_GB2312" w:hint="eastAsia"/>
          <w:sz w:val="32"/>
          <w:szCs w:val="32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文广新局</w:t>
      </w:r>
      <w:r w:rsidRPr="00BE7967"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0833-5522980</w:t>
      </w:r>
    </w:p>
    <w:p w:rsidR="00CB3B5F" w:rsidRDefault="00CB3B5F" w:rsidP="00CB3B5F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窗口邮箱:emswgxjck@163.com</w:t>
      </w:r>
    </w:p>
    <w:p w:rsidR="00CB3B5F" w:rsidRDefault="00CB3B5F" w:rsidP="00CB3B5F">
      <w:pPr>
        <w:spacing w:line="560" w:lineRule="exact"/>
        <w:ind w:left="640"/>
      </w:pPr>
      <w:r w:rsidRPr="00BE7967">
        <w:rPr>
          <w:rFonts w:ascii="仿宋" w:eastAsia="仿宋" w:hAnsi="仿宋" w:cs="仿宋_GB2312" w:hint="eastAsia"/>
          <w:sz w:val="32"/>
          <w:szCs w:val="32"/>
        </w:rPr>
        <w:t>窗口投诉电话：96196、</w:t>
      </w:r>
      <w:r>
        <w:rPr>
          <w:rFonts w:ascii="仿宋" w:eastAsia="仿宋" w:hAnsi="仿宋" w:cs="仿宋_GB2312" w:hint="eastAsia"/>
          <w:sz w:val="32"/>
          <w:szCs w:val="32"/>
        </w:rPr>
        <w:t>0833-</w:t>
      </w:r>
      <w:r w:rsidRPr="00BE7967">
        <w:rPr>
          <w:rFonts w:ascii="仿宋" w:eastAsia="仿宋" w:hAnsi="仿宋" w:cs="仿宋_GB2312" w:hint="eastAsia"/>
          <w:sz w:val="32"/>
          <w:szCs w:val="32"/>
        </w:rPr>
        <w:t>5529016</w:t>
      </w:r>
    </w:p>
    <w:p w:rsidR="00F45D36" w:rsidRPr="00CB3B5F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Default="00F45D36"/>
    <w:p w:rsidR="00F45D36" w:rsidRPr="00F45D36" w:rsidRDefault="00F45D36"/>
    <w:sectPr w:rsidR="00F45D36" w:rsidRPr="00F45D36" w:rsidSect="0096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25" w:rsidRDefault="00AD1E25" w:rsidP="00F45D36">
      <w:r>
        <w:separator/>
      </w:r>
    </w:p>
  </w:endnote>
  <w:endnote w:type="continuationSeparator" w:id="1">
    <w:p w:rsidR="00AD1E25" w:rsidRDefault="00AD1E25" w:rsidP="00F4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25" w:rsidRDefault="00AD1E25" w:rsidP="00F45D36">
      <w:r>
        <w:separator/>
      </w:r>
    </w:p>
  </w:footnote>
  <w:footnote w:type="continuationSeparator" w:id="1">
    <w:p w:rsidR="00AD1E25" w:rsidRDefault="00AD1E25" w:rsidP="00F45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308"/>
    <w:multiLevelType w:val="hybridMultilevel"/>
    <w:tmpl w:val="8AD446CC"/>
    <w:lvl w:ilvl="0" w:tplc="2758A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D36"/>
    <w:rsid w:val="004B2C16"/>
    <w:rsid w:val="00967EBD"/>
    <w:rsid w:val="00AD1E25"/>
    <w:rsid w:val="00CB3B5F"/>
    <w:rsid w:val="00F4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D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D36"/>
    <w:rPr>
      <w:sz w:val="18"/>
      <w:szCs w:val="18"/>
    </w:rPr>
  </w:style>
  <w:style w:type="paragraph" w:styleId="a5">
    <w:name w:val="List Paragraph"/>
    <w:basedOn w:val="a"/>
    <w:uiPriority w:val="34"/>
    <w:qFormat/>
    <w:rsid w:val="00CB3B5F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2017-05-19T03:02:00Z</dcterms:created>
  <dcterms:modified xsi:type="dcterms:W3CDTF">2017-09-13T03:44:00Z</dcterms:modified>
</cp:coreProperties>
</file>