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91972">
      <w:pPr>
        <w:pStyle w:val="2"/>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06267"/>
      <w:bookmarkStart w:id="1" w:name="_Toc15396476"/>
      <w:bookmarkStart w:id="2" w:name="_Toc15377426"/>
      <w:bookmarkStart w:id="3" w:name="_Toc15377194"/>
      <w:bookmarkStart w:id="4" w:name="_Toc15378442"/>
      <w:bookmarkStart w:id="5" w:name="_Toc15396598"/>
    </w:p>
    <w:p w14:paraId="5752D79C">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2024年度</w:t>
      </w:r>
    </w:p>
    <w:p w14:paraId="07E1E22A">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四川省</w:t>
      </w:r>
      <w:bookmarkEnd w:id="0"/>
      <w:bookmarkStart w:id="6" w:name="_Toc15306268"/>
      <w:r>
        <w:rPr>
          <w:rFonts w:hint="eastAsia" w:ascii="方正小标宋简体" w:hAnsi="方正小标宋简体" w:eastAsia="方正小标宋简体" w:cs="方正小标宋简体"/>
          <w:sz w:val="72"/>
          <w:szCs w:val="72"/>
          <w:lang w:val="en-US" w:eastAsia="zh-CN"/>
        </w:rPr>
        <w:t>乐山市峨眉山市</w:t>
      </w:r>
    </w:p>
    <w:p w14:paraId="0C971DAC">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桂花桥镇小学</w:t>
      </w:r>
    </w:p>
    <w:p w14:paraId="3F89F133">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单位决算</w:t>
      </w:r>
      <w:bookmarkEnd w:id="1"/>
      <w:bookmarkEnd w:id="2"/>
      <w:bookmarkEnd w:id="3"/>
      <w:bookmarkEnd w:id="4"/>
      <w:bookmarkEnd w:id="5"/>
      <w:bookmarkEnd w:id="6"/>
    </w:p>
    <w:p w14:paraId="0D6E20C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p>
    <w:p w14:paraId="59F74EC3">
      <w:pPr>
        <w:rPr>
          <w:rFonts w:hint="eastAsia" w:ascii="Times New Roman" w:hAnsi="Times New Roman" w:eastAsia="仿宋_GB2312" w:cs="仿宋_GB2312"/>
          <w:color w:val="auto"/>
          <w:sz w:val="32"/>
          <w:szCs w:val="32"/>
          <w:highlight w:val="none"/>
          <w:lang w:val="en-US" w:eastAsia="zh-CN"/>
        </w:rPr>
      </w:pPr>
    </w:p>
    <w:p w14:paraId="5590B1E6">
      <w:pPr>
        <w:pStyle w:val="2"/>
        <w:rPr>
          <w:rFonts w:hint="eastAsia" w:ascii="Times New Roman" w:hAnsi="Times New Roman" w:eastAsia="仿宋_GB2312" w:cs="仿宋_GB2312"/>
          <w:color w:val="auto"/>
          <w:sz w:val="32"/>
          <w:szCs w:val="32"/>
          <w:highlight w:val="none"/>
          <w:lang w:val="en-US" w:eastAsia="zh-CN"/>
        </w:rPr>
      </w:pPr>
    </w:p>
    <w:p w14:paraId="732C1348">
      <w:pPr>
        <w:rPr>
          <w:rFonts w:hint="eastAsia" w:ascii="Times New Roman" w:hAnsi="Times New Roman" w:eastAsia="仿宋_GB2312" w:cs="仿宋_GB2312"/>
          <w:color w:val="auto"/>
          <w:sz w:val="32"/>
          <w:szCs w:val="32"/>
          <w:highlight w:val="none"/>
          <w:lang w:val="en-US" w:eastAsia="zh-CN"/>
        </w:rPr>
      </w:pPr>
    </w:p>
    <w:p w14:paraId="5430C161">
      <w:pPr>
        <w:pStyle w:val="2"/>
        <w:rPr>
          <w:rFonts w:hint="eastAsia" w:ascii="Times New Roman" w:hAnsi="Times New Roman" w:eastAsia="仿宋_GB2312" w:cs="仿宋_GB2312"/>
          <w:color w:val="auto"/>
          <w:sz w:val="32"/>
          <w:szCs w:val="32"/>
          <w:highlight w:val="none"/>
          <w:lang w:val="en-US" w:eastAsia="zh-CN"/>
        </w:rPr>
      </w:pPr>
    </w:p>
    <w:p w14:paraId="391EA2A2">
      <w:pPr>
        <w:rPr>
          <w:rFonts w:hint="eastAsia" w:ascii="Times New Roman" w:hAnsi="Times New Roman" w:eastAsia="仿宋_GB2312" w:cs="仿宋_GB2312"/>
          <w:color w:val="auto"/>
          <w:sz w:val="32"/>
          <w:szCs w:val="32"/>
          <w:highlight w:val="none"/>
          <w:lang w:val="en-US" w:eastAsia="zh-CN"/>
        </w:rPr>
      </w:pPr>
    </w:p>
    <w:p w14:paraId="3D9021D2">
      <w:pPr>
        <w:pStyle w:val="2"/>
        <w:rPr>
          <w:rFonts w:hint="eastAsia" w:ascii="Times New Roman" w:hAnsi="Times New Roman" w:eastAsia="仿宋_GB2312" w:cs="仿宋_GB2312"/>
          <w:color w:val="auto"/>
          <w:sz w:val="32"/>
          <w:szCs w:val="32"/>
          <w:highlight w:val="none"/>
          <w:lang w:val="en-US" w:eastAsia="zh-CN"/>
        </w:rPr>
      </w:pPr>
    </w:p>
    <w:p w14:paraId="6BC912ED">
      <w:pPr>
        <w:rPr>
          <w:rFonts w:hint="eastAsia" w:ascii="Times New Roman" w:hAnsi="Times New Roman" w:eastAsia="仿宋_GB2312" w:cs="仿宋_GB2312"/>
          <w:color w:val="auto"/>
          <w:sz w:val="32"/>
          <w:szCs w:val="32"/>
          <w:highlight w:val="none"/>
          <w:lang w:val="en-US" w:eastAsia="zh-CN"/>
        </w:rPr>
      </w:pPr>
    </w:p>
    <w:p w14:paraId="311F7AE5">
      <w:pPr>
        <w:pStyle w:val="2"/>
        <w:rPr>
          <w:rFonts w:hint="eastAsia" w:ascii="Times New Roman" w:hAnsi="Times New Roman" w:eastAsia="仿宋_GB2312" w:cs="仿宋_GB2312"/>
          <w:color w:val="auto"/>
          <w:sz w:val="32"/>
          <w:szCs w:val="32"/>
          <w:highlight w:val="none"/>
          <w:lang w:val="en-US" w:eastAsia="zh-CN"/>
        </w:rPr>
      </w:pPr>
    </w:p>
    <w:p w14:paraId="13CB828D">
      <w:pPr>
        <w:rPr>
          <w:rFonts w:hint="eastAsia" w:ascii="Times New Roman" w:hAnsi="Times New Roman" w:eastAsia="仿宋_GB2312" w:cs="仿宋_GB2312"/>
          <w:color w:val="auto"/>
          <w:sz w:val="32"/>
          <w:szCs w:val="32"/>
          <w:highlight w:val="none"/>
          <w:lang w:val="en-US" w:eastAsia="zh-CN"/>
        </w:rPr>
      </w:pPr>
    </w:p>
    <w:p w14:paraId="7BF39B9A">
      <w:pPr>
        <w:pStyle w:val="2"/>
        <w:rPr>
          <w:rFonts w:hint="eastAsia" w:ascii="Times New Roman" w:hAnsi="Times New Roman" w:eastAsia="仿宋_GB2312" w:cs="仿宋_GB2312"/>
          <w:color w:val="auto"/>
          <w:sz w:val="32"/>
          <w:szCs w:val="32"/>
          <w:highlight w:val="none"/>
          <w:lang w:val="en-US" w:eastAsia="zh-CN"/>
        </w:rPr>
      </w:pPr>
    </w:p>
    <w:p w14:paraId="64C27C5B">
      <w:pPr>
        <w:rPr>
          <w:rFonts w:hint="eastAsia" w:ascii="Times New Roman" w:hAnsi="Times New Roman" w:eastAsia="仿宋_GB2312" w:cs="仿宋_GB2312"/>
          <w:color w:val="auto"/>
          <w:sz w:val="32"/>
          <w:szCs w:val="32"/>
          <w:highlight w:val="none"/>
          <w:lang w:val="en-US" w:eastAsia="zh-CN"/>
        </w:rPr>
      </w:pPr>
    </w:p>
    <w:p w14:paraId="2E760236">
      <w:pPr>
        <w:pStyle w:val="2"/>
        <w:rPr>
          <w:rFonts w:hint="eastAsia"/>
          <w:lang w:val="en-US" w:eastAsia="zh-CN"/>
        </w:rPr>
      </w:pPr>
    </w:p>
    <w:p w14:paraId="1E82AEAD">
      <w:pPr>
        <w:widowControl/>
        <w:ind w:firstLine="3360" w:firstLineChars="700"/>
        <w:jc w:val="both"/>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39FADBA1">
      <w:pPr>
        <w:widowControl/>
        <w:jc w:val="center"/>
        <w:rPr>
          <w:rFonts w:ascii="Times New Roman" w:hAnsi="Times New Roman" w:eastAsia="黑体" w:cstheme="minorBidi"/>
          <w:color w:val="auto"/>
          <w:sz w:val="28"/>
          <w:szCs w:val="28"/>
          <w:highlight w:val="none"/>
        </w:rPr>
      </w:pPr>
    </w:p>
    <w:p w14:paraId="2410F52E">
      <w:pPr>
        <w:pStyle w:val="12"/>
        <w:jc w:val="center"/>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4</w:t>
      </w:r>
      <w:bookmarkStart w:id="63" w:name="_GoBack"/>
      <w:bookmarkEnd w:id="63"/>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日</w:t>
      </w:r>
    </w:p>
    <w:p w14:paraId="4DC29916">
      <w:pPr>
        <w:rPr>
          <w:rFonts w:ascii="Times New Roman" w:hAnsi="Times New Roman"/>
          <w:color w:val="auto"/>
          <w:highlight w:val="none"/>
        </w:rPr>
      </w:pPr>
    </w:p>
    <w:p w14:paraId="1181BF59">
      <w:pPr>
        <w:pStyle w:val="14"/>
        <w:tabs>
          <w:tab w:val="right" w:leader="dot" w:pos="9730"/>
          <w:tab w:val="clear" w:pos="8296"/>
        </w:tabs>
        <w:ind w:left="0" w:leftChars="0" w:firstLine="0" w:firstLineChars="0"/>
        <w:rPr>
          <w:iCs w:val="0"/>
          <w:sz w:val="21"/>
          <w:szCs w:val="24"/>
        </w:rPr>
      </w:pPr>
      <w:r>
        <w:rPr>
          <w:rFonts w:hint="eastAsia" w:ascii="黑体" w:hAnsi="黑体" w:eastAsia="黑体" w:cs="黑体"/>
          <w:sz w:val="32"/>
          <w:szCs w:val="32"/>
        </w:rPr>
        <w:t>第一部分 单位概况</w:t>
      </w:r>
      <w:r>
        <w:fldChar w:fldCharType="begin"/>
      </w:r>
      <w:r>
        <w:instrText xml:space="preserve">HYPERLINK ""\l"_Toc60821794"</w:instrText>
      </w:r>
      <w:r>
        <w:fldChar w:fldCharType="separate"/>
      </w:r>
      <w:r>
        <w:tab/>
      </w:r>
      <w:r>
        <w:rPr>
          <w:rFonts w:hint="eastAsia"/>
          <w:lang w:val="en-US" w:eastAsia="zh-CN"/>
        </w:rPr>
        <w:t>4</w:t>
      </w:r>
      <w:r>
        <w:fldChar w:fldCharType="end"/>
      </w:r>
    </w:p>
    <w:p w14:paraId="168778B1">
      <w:pPr>
        <w:pStyle w:val="14"/>
        <w:tabs>
          <w:tab w:val="right" w:leader="dot" w:pos="9730"/>
          <w:tab w:val="clear" w:pos="8296"/>
        </w:tabs>
        <w:ind w:left="0" w:leftChars="0" w:firstLine="640" w:firstLineChars="200"/>
        <w:rPr>
          <w:iCs w:val="0"/>
          <w:sz w:val="21"/>
          <w:szCs w:val="24"/>
        </w:rPr>
      </w:pPr>
      <w:r>
        <w:rPr>
          <w:rFonts w:hint="eastAsia" w:ascii="仿宋_GB2312" w:hAnsi="仿宋_GB2312" w:eastAsia="仿宋_GB2312" w:cs="仿宋_GB2312"/>
          <w:sz w:val="32"/>
          <w:szCs w:val="32"/>
        </w:rPr>
        <w:t>一、主要职责</w:t>
      </w:r>
      <w:r>
        <w:fldChar w:fldCharType="begin"/>
      </w:r>
      <w:r>
        <w:instrText xml:space="preserve">HYPERLINK ""\l"_Toc60821794"</w:instrText>
      </w:r>
      <w:r>
        <w:fldChar w:fldCharType="separate"/>
      </w:r>
      <w:r>
        <w:tab/>
      </w:r>
      <w:r>
        <w:rPr>
          <w:rFonts w:hint="eastAsia"/>
          <w:lang w:val="en-US" w:eastAsia="zh-CN"/>
        </w:rPr>
        <w:t>4</w:t>
      </w:r>
      <w:r>
        <w:fldChar w:fldCharType="end"/>
      </w:r>
    </w:p>
    <w:p w14:paraId="5B072B6E">
      <w:pPr>
        <w:pStyle w:val="14"/>
        <w:tabs>
          <w:tab w:val="right" w:leader="dot" w:pos="9730"/>
          <w:tab w:val="clear" w:pos="8296"/>
        </w:tabs>
        <w:ind w:left="0" w:leftChars="0" w:firstLine="640" w:firstLineChars="200"/>
        <w:outlineLvl w:val="0"/>
        <w:rPr>
          <w:rFonts w:hint="eastAsia" w:eastAsia="宋体"/>
          <w:iCs w:val="0"/>
          <w:sz w:val="21"/>
          <w:szCs w:val="24"/>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机构设置</w:t>
      </w:r>
      <w:r>
        <w:fldChar w:fldCharType="begin"/>
      </w:r>
      <w:r>
        <w:instrText xml:space="preserve">HYPERLINK ""\l"_Toc60821794"</w:instrText>
      </w:r>
      <w:r>
        <w:fldChar w:fldCharType="separate"/>
      </w:r>
      <w:r>
        <w:tab/>
      </w:r>
      <w:r>
        <w:rPr>
          <w:rFonts w:hint="eastAsia"/>
          <w:lang w:val="en-US" w:eastAsia="zh-CN"/>
        </w:rPr>
        <w:t>2</w:t>
      </w:r>
      <w:r>
        <w:fldChar w:fldCharType="end"/>
      </w:r>
      <w:r>
        <w:rPr>
          <w:rFonts w:hint="eastAsia"/>
          <w:lang w:val="en-US" w:eastAsia="zh-CN"/>
        </w:rPr>
        <w:t>0</w:t>
      </w:r>
    </w:p>
    <w:p w14:paraId="32F12A33">
      <w:pPr>
        <w:pStyle w:val="14"/>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年度单位决算情况说明</w:t>
      </w:r>
      <w:r>
        <w:fldChar w:fldCharType="begin"/>
      </w:r>
      <w:r>
        <w:instrText xml:space="preserve">HYPERLINK ""\l"_Toc60821794"</w:instrText>
      </w:r>
      <w:r>
        <w:fldChar w:fldCharType="separate"/>
      </w:r>
      <w:r>
        <w:tab/>
      </w:r>
      <w:r>
        <w:fldChar w:fldCharType="end"/>
      </w:r>
      <w:r>
        <w:rPr>
          <w:rFonts w:hint="eastAsia"/>
          <w:lang w:val="en-US" w:eastAsia="zh-CN"/>
        </w:rPr>
        <w:t>21</w:t>
      </w:r>
    </w:p>
    <w:p w14:paraId="11B0F9F0">
      <w:pPr>
        <w:pStyle w:val="14"/>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一、收入支出决算总体情况说明</w:t>
      </w:r>
      <w:r>
        <w:fldChar w:fldCharType="begin"/>
      </w:r>
      <w:r>
        <w:instrText xml:space="preserve">HYPERLINK ""\l"_Toc60821794"</w:instrText>
      </w:r>
      <w:r>
        <w:fldChar w:fldCharType="separate"/>
      </w:r>
      <w:r>
        <w:tab/>
      </w:r>
      <w:r>
        <w:rPr>
          <w:rFonts w:hint="eastAsia"/>
          <w:lang w:val="en-US" w:eastAsia="zh-CN"/>
        </w:rPr>
        <w:t>2</w:t>
      </w:r>
      <w:r>
        <w:fldChar w:fldCharType="end"/>
      </w:r>
      <w:r>
        <w:rPr>
          <w:rFonts w:hint="eastAsia"/>
          <w:lang w:val="en-US" w:eastAsia="zh-CN"/>
        </w:rPr>
        <w:t>1</w:t>
      </w:r>
    </w:p>
    <w:p w14:paraId="1D13C525">
      <w:pPr>
        <w:pStyle w:val="14"/>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二、收入决算情况说明</w:t>
      </w:r>
      <w:r>
        <w:fldChar w:fldCharType="begin"/>
      </w:r>
      <w:r>
        <w:instrText xml:space="preserve">HYPERLINK ""\l"_Toc60821794"</w:instrText>
      </w:r>
      <w:r>
        <w:fldChar w:fldCharType="separate"/>
      </w:r>
      <w:r>
        <w:tab/>
      </w:r>
      <w:r>
        <w:rPr>
          <w:rFonts w:hint="eastAsia"/>
          <w:lang w:val="en-US" w:eastAsia="zh-CN"/>
        </w:rPr>
        <w:t>2</w:t>
      </w:r>
      <w:r>
        <w:fldChar w:fldCharType="end"/>
      </w:r>
      <w:r>
        <w:rPr>
          <w:rFonts w:hint="eastAsia"/>
          <w:lang w:val="en-US" w:eastAsia="zh-CN"/>
        </w:rPr>
        <w:t>1</w:t>
      </w:r>
    </w:p>
    <w:p w14:paraId="38499F49">
      <w:pPr>
        <w:pStyle w:val="14"/>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三、支出决算情况说明</w:t>
      </w:r>
      <w:r>
        <w:fldChar w:fldCharType="begin"/>
      </w:r>
      <w:r>
        <w:instrText xml:space="preserve">HYPERLINK ""\l"_Toc60821794"</w:instrText>
      </w:r>
      <w:r>
        <w:fldChar w:fldCharType="separate"/>
      </w:r>
      <w:r>
        <w:tab/>
      </w:r>
      <w:r>
        <w:rPr>
          <w:rFonts w:hint="eastAsia"/>
          <w:lang w:val="en-US" w:eastAsia="zh-CN"/>
        </w:rPr>
        <w:t>2</w:t>
      </w:r>
      <w:r>
        <w:fldChar w:fldCharType="end"/>
      </w:r>
      <w:r>
        <w:rPr>
          <w:rFonts w:hint="eastAsia"/>
          <w:lang w:val="en-US" w:eastAsia="zh-CN"/>
        </w:rPr>
        <w:t>2</w:t>
      </w:r>
    </w:p>
    <w:p w14:paraId="55668BF9">
      <w:pPr>
        <w:pStyle w:val="14"/>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四、财政拨款收入支出决算总体情况说明</w:t>
      </w:r>
      <w:r>
        <w:fldChar w:fldCharType="begin"/>
      </w:r>
      <w:r>
        <w:instrText xml:space="preserve">HYPERLINK ""\l"_Toc60821794"</w:instrText>
      </w:r>
      <w:r>
        <w:fldChar w:fldCharType="separate"/>
      </w:r>
      <w:r>
        <w:tab/>
      </w:r>
      <w:r>
        <w:rPr>
          <w:rFonts w:hint="eastAsia"/>
          <w:lang w:val="en-US" w:eastAsia="zh-CN"/>
        </w:rPr>
        <w:t>2</w:t>
      </w:r>
      <w:r>
        <w:fldChar w:fldCharType="end"/>
      </w:r>
      <w:r>
        <w:rPr>
          <w:rFonts w:hint="eastAsia"/>
          <w:lang w:val="en-US" w:eastAsia="zh-CN"/>
        </w:rPr>
        <w:t>2</w:t>
      </w:r>
    </w:p>
    <w:p w14:paraId="0D90E8AB">
      <w:pPr>
        <w:pStyle w:val="14"/>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五、一般公共预算财政拨款支出决算情况说明</w:t>
      </w:r>
      <w:r>
        <w:fldChar w:fldCharType="begin"/>
      </w:r>
      <w:r>
        <w:instrText xml:space="preserve">HYPERLINK ""\l"_Toc60821794"</w:instrText>
      </w:r>
      <w:r>
        <w:fldChar w:fldCharType="separate"/>
      </w:r>
      <w:r>
        <w:tab/>
      </w:r>
      <w:r>
        <w:rPr>
          <w:rFonts w:hint="eastAsia"/>
          <w:lang w:val="en-US" w:eastAsia="zh-CN"/>
        </w:rPr>
        <w:t>2</w:t>
      </w:r>
      <w:r>
        <w:fldChar w:fldCharType="end"/>
      </w:r>
      <w:r>
        <w:rPr>
          <w:rFonts w:hint="eastAsia"/>
          <w:lang w:val="en-US" w:eastAsia="zh-CN"/>
        </w:rPr>
        <w:t>3</w:t>
      </w:r>
    </w:p>
    <w:p w14:paraId="15AF3ED6">
      <w:pPr>
        <w:pStyle w:val="14"/>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六、一般公共预算财政拨款基本支出决算情况说明</w:t>
      </w:r>
      <w:r>
        <w:fldChar w:fldCharType="begin"/>
      </w:r>
      <w:r>
        <w:instrText xml:space="preserve">HYPERLINK ""\l"_Toc60821794"</w:instrText>
      </w:r>
      <w:r>
        <w:fldChar w:fldCharType="separate"/>
      </w:r>
      <w:r>
        <w:tab/>
      </w:r>
      <w:r>
        <w:fldChar w:fldCharType="end"/>
      </w:r>
      <w:r>
        <w:rPr>
          <w:rFonts w:hint="eastAsia"/>
          <w:lang w:val="en-US" w:eastAsia="zh-CN"/>
        </w:rPr>
        <w:t>26</w:t>
      </w:r>
    </w:p>
    <w:p w14:paraId="6FE641E9">
      <w:pPr>
        <w:pStyle w:val="14"/>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七、“三公”经费财政拨款支出决算情况说明</w:t>
      </w:r>
      <w:r>
        <w:fldChar w:fldCharType="begin"/>
      </w:r>
      <w:r>
        <w:instrText xml:space="preserve">HYPERLINK ""\l"_Toc60821794"</w:instrText>
      </w:r>
      <w:r>
        <w:fldChar w:fldCharType="separate"/>
      </w:r>
      <w:r>
        <w:tab/>
      </w:r>
      <w:r>
        <w:fldChar w:fldCharType="end"/>
      </w:r>
      <w:r>
        <w:rPr>
          <w:rFonts w:hint="eastAsia"/>
          <w:lang w:val="en-US" w:eastAsia="zh-CN"/>
        </w:rPr>
        <w:t>27</w:t>
      </w:r>
    </w:p>
    <w:p w14:paraId="159BF9F2">
      <w:pPr>
        <w:pStyle w:val="14"/>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八、政府性基金预算支出决算情况说明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28</w:t>
      </w:r>
    </w:p>
    <w:p w14:paraId="0AA2AB08">
      <w:pPr>
        <w:pStyle w:val="14"/>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九、国有资本经营预算支出决算情况说明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28</w:t>
      </w:r>
    </w:p>
    <w:p w14:paraId="10787178">
      <w:pPr>
        <w:pStyle w:val="14"/>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十、其他重要事项的情况说明</w:t>
      </w:r>
      <w:r>
        <w:fldChar w:fldCharType="begin"/>
      </w:r>
      <w:r>
        <w:instrText xml:space="preserve">HYPERLINK ""\l"_Toc60821794"</w:instrText>
      </w:r>
      <w:r>
        <w:fldChar w:fldCharType="separate"/>
      </w:r>
      <w:r>
        <w:tab/>
      </w:r>
      <w:r>
        <w:fldChar w:fldCharType="end"/>
      </w:r>
      <w:r>
        <w:rPr>
          <w:rFonts w:hint="eastAsia"/>
          <w:lang w:val="en-US" w:eastAsia="zh-CN"/>
        </w:rPr>
        <w:t>28</w:t>
      </w:r>
    </w:p>
    <w:p w14:paraId="1ED21701">
      <w:pPr>
        <w:pStyle w:val="14"/>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第三部分 名词解释</w:t>
      </w:r>
      <w:r>
        <w:fldChar w:fldCharType="begin"/>
      </w:r>
      <w:r>
        <w:instrText xml:space="preserve">HYPERLINK ""\l"_Toc60821794"</w:instrText>
      </w:r>
      <w:r>
        <w:fldChar w:fldCharType="separate"/>
      </w:r>
      <w:r>
        <w:tab/>
      </w:r>
      <w:r>
        <w:rPr>
          <w:rFonts w:hint="eastAsia"/>
          <w:lang w:val="en-US" w:eastAsia="zh-CN"/>
        </w:rPr>
        <w:t>3</w:t>
      </w:r>
      <w:r>
        <w:fldChar w:fldCharType="end"/>
      </w:r>
      <w:r>
        <w:rPr>
          <w:rFonts w:hint="eastAsia"/>
          <w:lang w:val="en-US" w:eastAsia="zh-CN"/>
        </w:rPr>
        <w:t>0</w:t>
      </w:r>
    </w:p>
    <w:p w14:paraId="5930917D">
      <w:pPr>
        <w:pStyle w:val="14"/>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第四部分 附件</w:t>
      </w:r>
      <w:r>
        <w:fldChar w:fldCharType="begin"/>
      </w:r>
      <w:r>
        <w:instrText xml:space="preserve">HYPERLINK ""\l"_Toc60821794"</w:instrText>
      </w:r>
      <w:r>
        <w:fldChar w:fldCharType="separate"/>
      </w:r>
      <w:r>
        <w:tab/>
      </w:r>
      <w:r>
        <w:fldChar w:fldCharType="end"/>
      </w:r>
      <w:r>
        <w:rPr>
          <w:rFonts w:hint="eastAsia"/>
          <w:lang w:val="en-US" w:eastAsia="zh-CN"/>
        </w:rPr>
        <w:t>35</w:t>
      </w:r>
    </w:p>
    <w:p w14:paraId="4FDCFC5D">
      <w:pPr>
        <w:pStyle w:val="14"/>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第五部分 附表</w:t>
      </w:r>
      <w:r>
        <w:fldChar w:fldCharType="begin"/>
      </w:r>
      <w:r>
        <w:instrText xml:space="preserve">HYPERLINK ""\l"_Toc60821794"</w:instrText>
      </w:r>
      <w:r>
        <w:fldChar w:fldCharType="separate"/>
      </w:r>
      <w:r>
        <w:tab/>
      </w:r>
      <w:r>
        <w:fldChar w:fldCharType="end"/>
      </w:r>
      <w:r>
        <w:rPr>
          <w:rFonts w:hint="eastAsia"/>
          <w:lang w:val="en-US" w:eastAsia="zh-CN"/>
        </w:rPr>
        <w:t>46</w:t>
      </w:r>
    </w:p>
    <w:p w14:paraId="6E857885">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一、收入支出决算总表</w:t>
      </w:r>
      <w:r>
        <w:fldChar w:fldCharType="begin"/>
      </w:r>
      <w:r>
        <w:instrText xml:space="preserve">HYPERLINK ""\l"_Toc60821794"</w:instrText>
      </w:r>
      <w:r>
        <w:fldChar w:fldCharType="separate"/>
      </w:r>
      <w:r>
        <w:tab/>
      </w:r>
      <w:r>
        <w:fldChar w:fldCharType="end"/>
      </w:r>
      <w:r>
        <w:rPr>
          <w:rFonts w:hint="eastAsia"/>
          <w:lang w:val="en-US" w:eastAsia="zh-CN"/>
        </w:rPr>
        <w:t>46</w:t>
      </w:r>
    </w:p>
    <w:p w14:paraId="34E0487A">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二、收入决算表</w:t>
      </w:r>
      <w:r>
        <w:fldChar w:fldCharType="begin"/>
      </w:r>
      <w:r>
        <w:instrText xml:space="preserve">HYPERLINK ""\l"_Toc60821794"</w:instrText>
      </w:r>
      <w:r>
        <w:fldChar w:fldCharType="separate"/>
      </w:r>
      <w:r>
        <w:tab/>
      </w:r>
      <w:r>
        <w:fldChar w:fldCharType="end"/>
      </w:r>
      <w:r>
        <w:rPr>
          <w:rFonts w:hint="eastAsia"/>
          <w:lang w:val="en-US" w:eastAsia="zh-CN"/>
        </w:rPr>
        <w:t>46</w:t>
      </w:r>
    </w:p>
    <w:p w14:paraId="77C4F7A5">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三、支出决算表</w:t>
      </w:r>
      <w:r>
        <w:fldChar w:fldCharType="begin"/>
      </w:r>
      <w:r>
        <w:instrText xml:space="preserve">HYPERLINK ""\l"_Toc60821794"</w:instrText>
      </w:r>
      <w:r>
        <w:fldChar w:fldCharType="separate"/>
      </w:r>
      <w:r>
        <w:tab/>
      </w:r>
      <w:r>
        <w:fldChar w:fldCharType="end"/>
      </w:r>
      <w:r>
        <w:rPr>
          <w:rFonts w:hint="eastAsia"/>
          <w:lang w:val="en-US" w:eastAsia="zh-CN"/>
        </w:rPr>
        <w:t>46</w:t>
      </w:r>
    </w:p>
    <w:p w14:paraId="366F4739">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四、财政拨款收入支出决算总表</w:t>
      </w:r>
      <w:r>
        <w:fldChar w:fldCharType="begin"/>
      </w:r>
      <w:r>
        <w:instrText xml:space="preserve">HYPERLINK ""\l"_Toc60821794"</w:instrText>
      </w:r>
      <w:r>
        <w:fldChar w:fldCharType="separate"/>
      </w:r>
      <w:r>
        <w:tab/>
      </w:r>
      <w:r>
        <w:fldChar w:fldCharType="end"/>
      </w:r>
      <w:r>
        <w:rPr>
          <w:rFonts w:hint="eastAsia"/>
          <w:lang w:val="en-US" w:eastAsia="zh-CN"/>
        </w:rPr>
        <w:t>46</w:t>
      </w:r>
    </w:p>
    <w:p w14:paraId="75C8C14D">
      <w:pPr>
        <w:pStyle w:val="14"/>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五、财政拨款支出决算明细表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46</w:t>
      </w:r>
    </w:p>
    <w:p w14:paraId="7A0BAED2">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46</w:t>
      </w:r>
    </w:p>
    <w:p w14:paraId="29E58CA0">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46</w:t>
      </w:r>
    </w:p>
    <w:p w14:paraId="47B66A59">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fldChar w:fldCharType="begin"/>
      </w:r>
      <w:r>
        <w:instrText xml:space="preserve">HYPERLINK ""\l"_Toc60821794"</w:instrText>
      </w:r>
      <w:r>
        <w:fldChar w:fldCharType="separate"/>
      </w:r>
      <w:r>
        <w:tab/>
      </w:r>
      <w:r>
        <w:fldChar w:fldCharType="end"/>
      </w:r>
      <w:r>
        <w:rPr>
          <w:rFonts w:hint="eastAsia"/>
          <w:lang w:val="en-US" w:eastAsia="zh-CN"/>
        </w:rPr>
        <w:t>46</w:t>
      </w:r>
    </w:p>
    <w:p w14:paraId="2110BFCF">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fldChar w:fldCharType="begin"/>
      </w:r>
      <w:r>
        <w:instrText xml:space="preserve">HYPERLINK ""\l"_Toc60821794"</w:instrText>
      </w:r>
      <w:r>
        <w:fldChar w:fldCharType="separate"/>
      </w:r>
      <w:r>
        <w:tab/>
      </w:r>
      <w:r>
        <w:fldChar w:fldCharType="end"/>
      </w:r>
      <w:r>
        <w:rPr>
          <w:rFonts w:hint="eastAsia"/>
          <w:lang w:val="en-US" w:eastAsia="zh-CN"/>
        </w:rPr>
        <w:t>46</w:t>
      </w:r>
    </w:p>
    <w:p w14:paraId="58EA18B0">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46</w:t>
      </w:r>
    </w:p>
    <w:p w14:paraId="7B0C5385">
      <w:pPr>
        <w:pStyle w:val="14"/>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十一、国有资本经营预算财政拨款收入支出决算表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46</w:t>
      </w:r>
    </w:p>
    <w:p w14:paraId="02D85335">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46</w:t>
      </w:r>
    </w:p>
    <w:p w14:paraId="6C59B4EC">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十三、财政拨款“三公”经费支出决算表</w:t>
      </w:r>
      <w:r>
        <w:fldChar w:fldCharType="begin"/>
      </w:r>
      <w:r>
        <w:instrText xml:space="preserve">HYPERLINK ""\l"_Toc60821794"</w:instrText>
      </w:r>
      <w:r>
        <w:fldChar w:fldCharType="separate"/>
      </w:r>
      <w:r>
        <w:tab/>
      </w:r>
      <w:r>
        <w:fldChar w:fldCharType="end"/>
      </w:r>
      <w:r>
        <w:rPr>
          <w:rFonts w:hint="eastAsia"/>
          <w:lang w:val="en-US" w:eastAsia="zh-CN"/>
        </w:rPr>
        <w:t>46</w:t>
      </w:r>
    </w:p>
    <w:p w14:paraId="369EC90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p>
    <w:p w14:paraId="0817C4EA">
      <w:pPr>
        <w:keepNext w:val="0"/>
        <w:keepLines w:val="0"/>
        <w:pageBreakBefore w:val="0"/>
        <w:widowControl/>
        <w:kinsoku/>
        <w:wordWrap/>
        <w:overflowPunct/>
        <w:topLinePunct w:val="0"/>
        <w:autoSpaceDE/>
        <w:autoSpaceDN/>
        <w:bidi w:val="0"/>
        <w:spacing w:line="560" w:lineRule="exact"/>
        <w:ind w:firstLine="1600" w:firstLineChars="400"/>
        <w:jc w:val="left"/>
        <w:textAlignment w:val="auto"/>
        <w:rPr>
          <w:rFonts w:hint="eastAsia" w:ascii="Times New Roman" w:hAnsi="Times New Roman" w:eastAsia="方正小标宋简体" w:cs="方正小标宋简体"/>
          <w:b w:val="0"/>
          <w:color w:val="auto"/>
          <w:sz w:val="40"/>
          <w:szCs w:val="48"/>
          <w:highlight w:val="none"/>
        </w:rPr>
      </w:pPr>
      <w:bookmarkStart w:id="7" w:name="_Toc15377196"/>
      <w:bookmarkStart w:id="8" w:name="_Toc15396599"/>
    </w:p>
    <w:p w14:paraId="5BD00B1F">
      <w:pPr>
        <w:keepNext w:val="0"/>
        <w:keepLines w:val="0"/>
        <w:pageBreakBefore w:val="0"/>
        <w:widowControl/>
        <w:kinsoku/>
        <w:wordWrap/>
        <w:overflowPunct/>
        <w:topLinePunct w:val="0"/>
        <w:autoSpaceDE/>
        <w:autoSpaceDN/>
        <w:bidi w:val="0"/>
        <w:spacing w:line="560" w:lineRule="exact"/>
        <w:ind w:firstLine="1600" w:firstLineChars="400"/>
        <w:jc w:val="left"/>
        <w:textAlignment w:val="auto"/>
        <w:rPr>
          <w:rFonts w:hint="eastAsia" w:ascii="Times New Roman" w:hAnsi="Times New Roman" w:eastAsia="方正小标宋简体" w:cs="方正小标宋简体"/>
          <w:b w:val="0"/>
          <w:color w:val="auto"/>
          <w:sz w:val="40"/>
          <w:szCs w:val="48"/>
          <w:highlight w:val="none"/>
        </w:rPr>
      </w:pPr>
    </w:p>
    <w:p w14:paraId="30616A39">
      <w:pPr>
        <w:keepNext w:val="0"/>
        <w:keepLines w:val="0"/>
        <w:pageBreakBefore w:val="0"/>
        <w:widowControl/>
        <w:kinsoku/>
        <w:wordWrap/>
        <w:overflowPunct/>
        <w:topLinePunct w:val="0"/>
        <w:autoSpaceDE/>
        <w:autoSpaceDN/>
        <w:bidi w:val="0"/>
        <w:spacing w:line="560" w:lineRule="exact"/>
        <w:ind w:firstLine="1600" w:firstLineChars="400"/>
        <w:jc w:val="left"/>
        <w:textAlignment w:val="auto"/>
        <w:rPr>
          <w:rFonts w:hint="eastAsia" w:ascii="Times New Roman" w:hAnsi="Times New Roman" w:eastAsia="方正小标宋简体" w:cs="方正小标宋简体"/>
          <w:b w:val="0"/>
          <w:color w:val="auto"/>
          <w:sz w:val="40"/>
          <w:szCs w:val="48"/>
          <w:highlight w:val="none"/>
        </w:rPr>
      </w:pPr>
    </w:p>
    <w:p w14:paraId="1CDB3647">
      <w:pPr>
        <w:pStyle w:val="2"/>
        <w:rPr>
          <w:rFonts w:hint="eastAsia" w:ascii="Times New Roman" w:hAnsi="Times New Roman" w:eastAsia="方正小标宋简体" w:cs="方正小标宋简体"/>
          <w:b w:val="0"/>
          <w:color w:val="auto"/>
          <w:sz w:val="40"/>
          <w:szCs w:val="48"/>
          <w:highlight w:val="none"/>
        </w:rPr>
      </w:pPr>
    </w:p>
    <w:p w14:paraId="6137DAE6">
      <w:pPr>
        <w:rPr>
          <w:rFonts w:hint="eastAsia" w:ascii="Times New Roman" w:hAnsi="Times New Roman" w:eastAsia="方正小标宋简体" w:cs="方正小标宋简体"/>
          <w:b w:val="0"/>
          <w:color w:val="auto"/>
          <w:sz w:val="40"/>
          <w:szCs w:val="48"/>
          <w:highlight w:val="none"/>
        </w:rPr>
      </w:pPr>
    </w:p>
    <w:p w14:paraId="41B02BB1">
      <w:pPr>
        <w:pStyle w:val="2"/>
        <w:rPr>
          <w:rFonts w:hint="eastAsia"/>
        </w:rPr>
      </w:pPr>
    </w:p>
    <w:p w14:paraId="140FD3B4">
      <w:pPr>
        <w:keepNext w:val="0"/>
        <w:keepLines w:val="0"/>
        <w:pageBreakBefore w:val="0"/>
        <w:widowControl/>
        <w:kinsoku/>
        <w:wordWrap/>
        <w:overflowPunct/>
        <w:topLinePunct w:val="0"/>
        <w:autoSpaceDE/>
        <w:autoSpaceDN/>
        <w:bidi w:val="0"/>
        <w:spacing w:line="560" w:lineRule="exact"/>
        <w:ind w:firstLine="1600" w:firstLineChars="400"/>
        <w:jc w:val="left"/>
        <w:textAlignment w:val="auto"/>
        <w:rPr>
          <w:rFonts w:hint="eastAsia" w:ascii="Times New Roman" w:hAnsi="Times New Roman" w:eastAsia="方正小标宋简体" w:cs="方正小标宋简体"/>
          <w:b w:val="0"/>
          <w:color w:val="auto"/>
          <w:sz w:val="40"/>
          <w:szCs w:val="48"/>
          <w:highlight w:val="none"/>
        </w:rPr>
      </w:pPr>
    </w:p>
    <w:p w14:paraId="676BED38">
      <w:pPr>
        <w:keepNext w:val="0"/>
        <w:keepLines w:val="0"/>
        <w:pageBreakBefore w:val="0"/>
        <w:widowControl/>
        <w:kinsoku/>
        <w:wordWrap/>
        <w:overflowPunct/>
        <w:topLinePunct w:val="0"/>
        <w:autoSpaceDE/>
        <w:autoSpaceDN/>
        <w:bidi w:val="0"/>
        <w:spacing w:line="560" w:lineRule="exact"/>
        <w:ind w:firstLine="1600" w:firstLineChars="400"/>
        <w:jc w:val="left"/>
        <w:textAlignment w:val="auto"/>
        <w:rPr>
          <w:rFonts w:hint="eastAsia" w:ascii="Times New Roman" w:hAnsi="Times New Roman" w:eastAsia="方正小标宋简体" w:cs="方正小标宋简体"/>
          <w:b w:val="0"/>
          <w:color w:val="auto"/>
          <w:sz w:val="40"/>
          <w:szCs w:val="48"/>
          <w:highlight w:val="none"/>
        </w:rPr>
      </w:pPr>
    </w:p>
    <w:p w14:paraId="5FE79FB3">
      <w:pPr>
        <w:keepNext w:val="0"/>
        <w:keepLines w:val="0"/>
        <w:pageBreakBefore w:val="0"/>
        <w:widowControl/>
        <w:kinsoku/>
        <w:wordWrap/>
        <w:overflowPunct/>
        <w:topLinePunct w:val="0"/>
        <w:autoSpaceDE/>
        <w:autoSpaceDN/>
        <w:bidi w:val="0"/>
        <w:spacing w:line="560" w:lineRule="exact"/>
        <w:ind w:firstLine="1600" w:firstLineChars="400"/>
        <w:jc w:val="left"/>
        <w:textAlignment w:val="auto"/>
        <w:rPr>
          <w:rFonts w:hint="eastAsia" w:ascii="Times New Roman" w:hAnsi="Times New Roman" w:eastAsia="方正小标宋简体" w:cs="方正小标宋简体"/>
          <w:b w:val="0"/>
          <w:color w:val="auto"/>
          <w:sz w:val="40"/>
          <w:szCs w:val="48"/>
          <w:highlight w:val="none"/>
        </w:rPr>
      </w:pPr>
    </w:p>
    <w:p w14:paraId="2B5B2E54">
      <w:pPr>
        <w:keepNext w:val="0"/>
        <w:keepLines w:val="0"/>
        <w:pageBreakBefore w:val="0"/>
        <w:widowControl/>
        <w:kinsoku/>
        <w:wordWrap/>
        <w:overflowPunct/>
        <w:topLinePunct w:val="0"/>
        <w:autoSpaceDE/>
        <w:autoSpaceDN/>
        <w:bidi w:val="0"/>
        <w:spacing w:line="560" w:lineRule="exact"/>
        <w:ind w:firstLine="1600" w:firstLineChars="400"/>
        <w:jc w:val="left"/>
        <w:textAlignment w:val="auto"/>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sz w:val="40"/>
          <w:szCs w:val="48"/>
          <w:highlight w:val="none"/>
        </w:rPr>
        <w:t>第一部分</w:t>
      </w:r>
      <w:r>
        <w:rPr>
          <w:rFonts w:hint="eastAsia" w:ascii="Times New Roman" w:hAnsi="Times New Roman" w:eastAsia="方正小标宋简体" w:cs="方正小标宋简体"/>
          <w:b w:val="0"/>
          <w:color w:val="auto"/>
          <w:sz w:val="40"/>
          <w:szCs w:val="48"/>
          <w:highlight w:val="none"/>
          <w:lang w:val="en-US" w:eastAsia="zh-CN"/>
        </w:rPr>
        <w:t xml:space="preserve"> </w:t>
      </w:r>
      <w:r>
        <w:rPr>
          <w:rFonts w:hint="eastAsia" w:ascii="Times New Roman" w:hAnsi="Times New Roman" w:eastAsia="方正小标宋简体" w:cs="方正小标宋简体"/>
          <w:b w:val="0"/>
          <w:color w:val="auto"/>
          <w:sz w:val="40"/>
          <w:szCs w:val="48"/>
          <w:highlight w:val="none"/>
        </w:rPr>
        <w:t xml:space="preserve"> </w:t>
      </w:r>
      <w:r>
        <w:rPr>
          <w:rFonts w:hint="eastAsia" w:eastAsia="方正小标宋简体" w:cs="方正小标宋简体"/>
          <w:b w:val="0"/>
          <w:color w:val="auto"/>
          <w:sz w:val="44"/>
          <w:szCs w:val="52"/>
          <w:highlight w:val="none"/>
          <w:lang w:eastAsia="zh-CN"/>
        </w:rPr>
        <w:t>单位</w:t>
      </w:r>
      <w:r>
        <w:rPr>
          <w:rStyle w:val="30"/>
          <w:rFonts w:hint="eastAsia" w:ascii="Times New Roman" w:hAnsi="Times New Roman" w:eastAsia="方正小标宋简体" w:cs="方正小标宋简体"/>
          <w:b w:val="0"/>
          <w:bCs w:val="0"/>
          <w:color w:val="auto"/>
          <w:highlight w:val="none"/>
        </w:rPr>
        <w:t>概况</w:t>
      </w:r>
      <w:bookmarkEnd w:id="7"/>
      <w:bookmarkEnd w:id="8"/>
    </w:p>
    <w:p w14:paraId="52C3F582">
      <w:pPr>
        <w:keepNext w:val="0"/>
        <w:keepLines w:val="0"/>
        <w:widowControl/>
        <w:suppressLineNumbers w:val="0"/>
        <w:jc w:val="left"/>
      </w:pPr>
    </w:p>
    <w:p w14:paraId="649EFFC8">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主要职责</w:t>
      </w:r>
    </w:p>
    <w:p w14:paraId="33B0943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eastAsia="zh-CN"/>
        </w:rPr>
        <w:t>（一）</w:t>
      </w:r>
      <w:r>
        <w:rPr>
          <w:rFonts w:hint="eastAsia" w:ascii="仿宋_GB2312" w:hAnsi="宋体" w:eastAsia="仿宋_GB2312"/>
          <w:b/>
          <w:bCs/>
          <w:sz w:val="32"/>
          <w:szCs w:val="32"/>
        </w:rPr>
        <w:t>主要职</w:t>
      </w:r>
      <w:r>
        <w:rPr>
          <w:rFonts w:hint="eastAsia" w:ascii="仿宋_GB2312" w:hAnsi="宋体" w:eastAsia="仿宋_GB2312"/>
          <w:b/>
          <w:bCs/>
          <w:sz w:val="32"/>
          <w:szCs w:val="32"/>
          <w:lang w:eastAsia="zh-CN"/>
        </w:rPr>
        <w:t>责</w:t>
      </w:r>
      <w:r>
        <w:rPr>
          <w:rFonts w:hint="eastAsia" w:ascii="仿宋_GB2312" w:hAnsi="宋体" w:eastAsia="仿宋_GB2312"/>
          <w:b/>
          <w:bCs/>
          <w:sz w:val="32"/>
          <w:szCs w:val="32"/>
          <w:lang w:val="en-US" w:eastAsia="zh-CN"/>
        </w:rPr>
        <w:t>:</w:t>
      </w:r>
    </w:p>
    <w:p w14:paraId="01E769D5">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实施小学义务教育，促进基础教育发展，从事小学学历教育。 </w:t>
      </w:r>
    </w:p>
    <w:p w14:paraId="0A31CEE6">
      <w:pPr>
        <w:pStyle w:val="2"/>
        <w:rPr>
          <w:rFonts w:hint="eastAsia"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（二）202</w:t>
      </w:r>
      <w:r>
        <w:rPr>
          <w:rFonts w:hint="eastAsia" w:hAnsi="宋体" w:cs="Times New Roman"/>
          <w:b/>
          <w:bCs/>
          <w:kern w:val="2"/>
          <w:sz w:val="32"/>
          <w:szCs w:val="32"/>
          <w:lang w:val="en-US" w:eastAsia="zh-CN" w:bidi="ar-SA"/>
        </w:rPr>
        <w:t>4</w:t>
      </w:r>
      <w:r>
        <w:rPr>
          <w:rFonts w:hint="eastAsia" w:ascii="仿宋_GB2312" w:hAnsi="宋体" w:eastAsia="仿宋_GB2312" w:cs="Times New Roman"/>
          <w:b/>
          <w:bCs/>
          <w:kern w:val="2"/>
          <w:sz w:val="32"/>
          <w:szCs w:val="32"/>
          <w:lang w:val="en-US" w:eastAsia="zh-CN" w:bidi="ar-SA"/>
        </w:rPr>
        <w:t>年重点工作完成情况</w:t>
      </w:r>
    </w:p>
    <w:p w14:paraId="26008953">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学年度学校工作，以毛泽东思想、邓小平理论、“三个代表”重要思想、科学发展观精神和习近平新时代中国特色社会主义思想为指导，全面贯彻党的教育方针，坚持社会主义办学方向，发展素质教育，落实立德树人根本要求，加强教育教学管理，致力于“桂花品格”教育，创新质量工作方法，在稳定教育教学质量，推动学校品质发展方面取得了系列突出的成绩。现将一年工作报告如下：</w:t>
      </w:r>
    </w:p>
    <w:p w14:paraId="1661B74C">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、加强了价值导向，全面落实党对学校工作的领导</w:t>
      </w:r>
    </w:p>
    <w:p w14:paraId="1C977899">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w:t>
      </w:r>
      <w:r>
        <w:rPr>
          <w:rFonts w:hint="eastAsia" w:ascii="仿宋_GB2312" w:hAnsi="宋体" w:eastAsia="仿宋_GB2312"/>
          <w:sz w:val="32"/>
          <w:szCs w:val="32"/>
        </w:rPr>
        <w:t>在学校管理工作中全面加强了党的领导</w:t>
      </w:r>
    </w:p>
    <w:p w14:paraId="3F9C19B2">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健全了党支部管理体系，支部委员分工合理，职责分明。制订了“党组织会议制度和党组织领导下的校长办公会议制度”，严格按照两项议事规则开展工作，充分发挥了党支部在思想建设和组织管理中的主体作用。坚持两学一做，认真落实“三会一课”、“主题党日”、“组织生活会”、“民主评议党员”等制度。学校将意识形态工作列入班子成员分工和学校工作计划、总结，制定《意识形态领域情况定期分析研判制度》，每季度有《意识形态领域情况分析研判报告》。党支部每季度专题研究1次意识形态工作，每半年有意识形态工作情况汇报，全年无重大舆情责任事故。定期研究思政课，主动讲思政课，充分发挥党组织书记第一责任人职责。党风廉政从严规范，教职工全年无违规违纪受党纪政纪处分。</w:t>
      </w:r>
    </w:p>
    <w:p w14:paraId="189AA603">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2</w:t>
      </w:r>
      <w:r>
        <w:rPr>
          <w:rFonts w:hint="eastAsia" w:ascii="仿宋_GB2312" w:hAnsi="宋体" w:eastAsia="仿宋_GB2312"/>
          <w:sz w:val="32"/>
          <w:szCs w:val="32"/>
          <w:lang w:eastAsia="zh-CN"/>
        </w:rPr>
        <w:t>）</w:t>
      </w:r>
      <w:r>
        <w:rPr>
          <w:rFonts w:hint="eastAsia" w:ascii="仿宋_GB2312" w:hAnsi="宋体" w:eastAsia="仿宋_GB2312"/>
          <w:sz w:val="32"/>
          <w:szCs w:val="32"/>
        </w:rPr>
        <w:t>全面贯彻教育方针，坚持本真教育理念，积极构建桂花品格教育</w:t>
      </w:r>
    </w:p>
    <w:p w14:paraId="49A9A113">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学校始终坚持社会主义办学方向，全面执行党的教育方针，认真落实立德树人目标，坚持五育并举，促进学生全面发展。我们结合农村自然文明的特点，立足学校实际，着力构建具有乡土地方特色与乡村文化重建的课程体系，结合“一校一品”党建品牌创建，以劳动教育为突破口，全方位开展“桂花品格教育”，坚持学校特色发展。</w:t>
      </w:r>
    </w:p>
    <w:p w14:paraId="312E6EFE">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学校 “本真”教育理念日趋成熟，办学思想体系不断完善。以“勤真”为校魂，“勤以修身，真以立人”为校训，“勤教、乐学、创新、争先”为校风，“教书育人、诲人不倦”为教风，“文明乐学、立志向上”为学风，“乐学、好思（勤思、善思）”为班风，“乐学、好思（勤思、善思）”为班风，“五显品质，桂花精神”为学生培养目标，“当本色教师，做幸福自己”为教师发展目标。</w:t>
      </w:r>
    </w:p>
    <w:p w14:paraId="2B3960E8">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为全面落实办学思想和办学理念，学校明晰了五个实施体系，即“勤真”校园文化建设体系，“本心”教师培养体系，“至真”教学研究体系，“至善”教育研究体系，“至美”课程开发体系。坚持五位一体，着手构建桂花品格教育体系，培养具备“博学、体健、崇真、尚美 、志远”品格的桂花少年。</w:t>
      </w:r>
    </w:p>
    <w:p w14:paraId="3B2A63CC">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eastAsia="zh-CN"/>
        </w:rPr>
        <w:t>、</w:t>
      </w:r>
      <w:r>
        <w:rPr>
          <w:rFonts w:hint="eastAsia" w:ascii="仿宋_GB2312" w:hAnsi="宋体" w:eastAsia="仿宋_GB2312"/>
          <w:sz w:val="32"/>
          <w:szCs w:val="32"/>
        </w:rPr>
        <w:t>全面加深学生思想政治教育，落实立德树人根本任务</w:t>
      </w:r>
    </w:p>
    <w:p w14:paraId="67DBD1D8">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w:t>
      </w:r>
      <w:r>
        <w:rPr>
          <w:rFonts w:hint="eastAsia" w:ascii="仿宋_GB2312" w:hAnsi="宋体" w:eastAsia="仿宋_GB2312"/>
          <w:sz w:val="32"/>
          <w:szCs w:val="32"/>
        </w:rPr>
        <w:t>健全德育组织，坚持全员育人</w:t>
      </w:r>
    </w:p>
    <w:p w14:paraId="20245433">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学校有校长为组长的德育工作领导小组，按要求配齐德育工作辅导员队伍（班主任、大队辅导员、团委书记、法制副校长）。制订了《桂花品格教育》为主题的中、长期德育工作规划，并做到每学年有德育工作计划和总结。定期开展德育专题研究会，每期1次，并且有分析、有安排、有检查、有记载。成立了少工委，少先队组织职责明确，按时召开少代会。</w:t>
      </w:r>
    </w:p>
    <w:p w14:paraId="4AD71619">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2</w:t>
      </w:r>
      <w:r>
        <w:rPr>
          <w:rFonts w:hint="eastAsia" w:ascii="仿宋_GB2312" w:hAnsi="宋体" w:eastAsia="仿宋_GB2312"/>
          <w:sz w:val="32"/>
          <w:szCs w:val="32"/>
          <w:lang w:eastAsia="zh-CN"/>
        </w:rPr>
        <w:t>）</w:t>
      </w:r>
      <w:r>
        <w:rPr>
          <w:rFonts w:hint="eastAsia" w:ascii="仿宋_GB2312" w:hAnsi="宋体" w:eastAsia="仿宋_GB2312"/>
          <w:sz w:val="32"/>
          <w:szCs w:val="32"/>
        </w:rPr>
        <w:t>建立健全学校、社区、家庭“三结合”工作网络体系，创造性地开展家长学校工作。积极开展家长学校工作，建立家校联系制度，利用“大走访、大服务”实现了学生全覆盖家访。建立留守儿童档案，坚持开展关爱留守儿童活动，将“我为群众办实事，情暖峨眉”活动落到实处。</w:t>
      </w:r>
    </w:p>
    <w:p w14:paraId="05C68516">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w:t>
      </w:r>
      <w:r>
        <w:rPr>
          <w:rFonts w:hint="eastAsia" w:ascii="仿宋_GB2312" w:hAnsi="宋体" w:eastAsia="仿宋_GB2312"/>
          <w:sz w:val="32"/>
          <w:szCs w:val="32"/>
        </w:rPr>
        <w:t>认真开展德育活动，德育实效明显</w:t>
      </w:r>
    </w:p>
    <w:p w14:paraId="76CB5B42">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本学年，学校德育工作以党的二十大精神和《峨眉山市202</w:t>
      </w:r>
      <w:r>
        <w:rPr>
          <w:rFonts w:hint="eastAsia" w:ascii="仿宋_GB2312" w:hAnsi="宋体" w:eastAsia="仿宋_GB2312"/>
          <w:sz w:val="32"/>
          <w:szCs w:val="32"/>
          <w:lang w:val="en-US" w:eastAsia="zh-CN"/>
        </w:rPr>
        <w:t>4</w:t>
      </w: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4学年中小学德育工作要点》为指导，以《桂花桥镇小学校202</w:t>
      </w:r>
      <w:r>
        <w:rPr>
          <w:rFonts w:hint="eastAsia" w:ascii="仿宋_GB2312" w:hAnsi="宋体" w:eastAsia="仿宋_GB2312"/>
          <w:sz w:val="32"/>
          <w:szCs w:val="32"/>
          <w:lang w:val="en-US" w:eastAsia="zh-CN"/>
        </w:rPr>
        <w:t>4</w:t>
      </w: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学年度德育工作计划》为导向，以培育和践行社会主义核心价值观为主线，以增强“四个”自信，培养学生“桂花品格”为重点，抓牢学月主题教育，把文明行为培养与开展丰富多彩、寓教于乐的主题性教育活动有机结合，加强对学生的理想信念教育、社会主义核心价值观教育、中华优秀传统文化教育、生态文明教育、心理健康教育、劳动教育、安全常识教育和意识形态引领，做细、做实学校本真德育并取得显著效果。</w:t>
      </w:r>
    </w:p>
    <w:p w14:paraId="7F05537A">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抓实学校思政教育，筑牢育人根基</w:t>
      </w:r>
    </w:p>
    <w:p w14:paraId="6C2BF63E">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一是学校充分利用道德与法治、道德与社会专项思政课进行党的二十大精神的宣讲，二是利用校本课程进行《习近平新时代中国特色社会主义思想学生读本》的学习，三是利用星期一国旗下讲话，由关工委进行二十大精神宣讲，四是利用班队会由班主任开展二十大精神宣讲。五是学生通过网络收听二十大精神宣讲。从面到点，全方位深入学习贯彻落实党的二十大精神，培养学生对党的政治认同、情感认同和价值认同。</w:t>
      </w:r>
    </w:p>
    <w:p w14:paraId="79F2A88C">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抓牢社会主义核心价值观教育，培养学生家国情怀。</w:t>
      </w:r>
    </w:p>
    <w:p w14:paraId="2EC8D1A4">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本学年，我校通过开展爱国主义教育活动、国家安全教育活动、国情教育活动、国防教育、法治教育活动、诚信教育活动、文明礼仪教育活动、桂花品格教育活动、涉台宣传教育活动、学雷锋志愿服务活动和诚信少年、</w:t>
      </w:r>
      <w:bookmarkStart w:id="9" w:name="_Hlk139059198"/>
      <w:r>
        <w:rPr>
          <w:rFonts w:hint="eastAsia" w:ascii="仿宋_GB2312" w:hAnsi="宋体" w:eastAsia="仿宋_GB2312"/>
          <w:sz w:val="32"/>
          <w:szCs w:val="32"/>
        </w:rPr>
        <w:t>学雷锋小标兵暨一星级优秀志愿者</w:t>
      </w:r>
      <w:bookmarkEnd w:id="9"/>
      <w:r>
        <w:rPr>
          <w:rFonts w:hint="eastAsia" w:ascii="仿宋_GB2312" w:hAnsi="宋体" w:eastAsia="仿宋_GB2312"/>
          <w:sz w:val="32"/>
          <w:szCs w:val="32"/>
        </w:rPr>
        <w:t>、劳动之星、新时代好少年、十爱标兵、星章队员和中队评选，帮助学生深入理解社会主义核心价值观的具体内容，引领学生用实际行动践行社会主义核心价值观。</w:t>
      </w:r>
    </w:p>
    <w:p w14:paraId="51DB4293">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强化中华优秀传统文化教育，培养学生民族情怀。</w:t>
      </w:r>
    </w:p>
    <w:p w14:paraId="658FFD80">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本学年，我校结合书香校园建设，通过开展“桂花诗语”读书成果展示、书香长廊全民阅读、庆元旦经典诗文诵读比赛、“德润少年，绘美峨眉”主题绘画活动、“德润少年，诵美峨眉” 中小学生经典诵读活动、“德润少年，讲美峨眉”讲故事活动、“德润少年，颂美峨眉”主题征文比赛、“丹桂飘香”校园文化艺术节、《桂花雨》现场书写大赛、劳动艺术月、中秋文化主题班队会、端午文化主题班队会、艺术展演等系列主题教育活动、普通话推普周系列活动、温暖万家行、留守儿童关爱、彝汉“一家亲”、贫困残疾学生帮扶慰问活动等形式多样的传统文化教育活动，把社会关爱教育、传统美德教育、文明礼仪教育贯穿于学校德育教育全过程，让学生在吟、唱、演、学、做的过程中，充分了解中华优秀传统文化的历史渊源，体悟中华优秀传统文化的精神内涵，感受中华优秀传统文化的强大魅力，增强学生文化自觉和文化自信民，让学生在继承和发扬中华优秀传统美德的过程中，塑造桂花品格，成长为品德高尚、充满爱心、懂得感恩、文明守纪的桂花至真少年。</w:t>
      </w:r>
    </w:p>
    <w:p w14:paraId="4E386FD0">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深化生态文明教育，培养学生文明环保意识。</w:t>
      </w:r>
    </w:p>
    <w:p w14:paraId="4C8B3D77">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本学年，我校结合环保教育学月主题和德润少年，行美峨眉志愿服务活动，通过开展环境调查撰写调查报告、校园环境大扫除、校园周边环境大清理，少先队志愿服务队环保志愿服务活动、世界地球日活动、世界水日活动、无烟校园创建、光盘行动主题班会、科普知识讲座、垃圾分类宣传教育、长江十年禁渔进校园宣传活动、国际生物多样性日主题教育活动，六五环境日校园活动周系列活动、习近平生态文明思想进校园活动等系列性生态文明主题教育活动，提高了学生的生态环保意识，促进了学生勤俭节约、低碳环保、自觉劳动生活习惯的养成和健康文明生活方式的形成。</w:t>
      </w:r>
    </w:p>
    <w:p w14:paraId="3E71FF87">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加强心理健康教育，培养学生健全人格。</w:t>
      </w:r>
    </w:p>
    <w:p w14:paraId="0D8417D4">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本学年，我校加大了学生心理健康教育、辅导力度，加强了教师心理健康教育培训，成立了以副校长何玉容为组长的学生心理健康教育工作室，遵循心育要“面向全体学生”和“预防与发展相结合”的原则，根据不同年龄段学生身心发展特点，结合心理健康教育学月主题，利用教师会、班主任例会、家长会、家长学校对教师和家长进行心理健康教育知识培训，通过开展办心理健康黑板报专栏活动，心理健康教育主题班会活动，心理健康教育专题培训，“考前心理辅导”、“青春期心理健康教育”，5·25校园心理健康节主题活动，学生心理健康筛查等以预防性和发展性为主的心理健康教育主题活动，“家庭教育中学生心理的健康引领”家长层面宣传教育活动，“杜绝校园欺凌”专题教育活动，”留守儿童关爱活动、彝汉“一家亲”关爱活动、联系“小家”民间慈善组织开展贫困助学”等关爱贫困学生活动，“温暖万家行”困难学生、残疾学生走访慰问活动、六.一儿童节关爱活动，积极联系桂花桥镇关工委开展“暖冬行动”等留守儿童、贫困学生、残疾学生、服刑人员子女关爱活动等形式多样、内容丰富的系列性心理健康教育活动，加强对学生的心理疏导和心理调控能力的培养，以帮助学生提高自主自助、应对挫折、适应环境的能力，让学生初步形成健全的人格、积极的心态和良好的个性心理品质，让每个学生都拥有健康的心理，积极乐观的态度，活泼向上的情操而。</w:t>
      </w:r>
    </w:p>
    <w:p w14:paraId="20EEB505">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深入开展文明习惯教育，培养学生良好道德行为习惯。</w:t>
      </w:r>
    </w:p>
    <w:p w14:paraId="61B190D0">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本学年，我校以传统节假日为节点，结合“德润少年， 大美峨眉”德育系列主题教育活动，通过开展国旗下讲话，主题班会、少代会、少先队志愿服务活动、美德少年、文明标兵、学雷锋小标兵、文明礼仪小标兵、文明礼仪示范班级评选，班队干部、值周生培训，“我为家乡添光彩•文明实践树新风”文明实践志愿服务活动，丹桂飘香庆六一文艺汇演，学雷锋志愿服务活动，《中小学生守则》、《小学生日常行为规范》专题学习等形式多样、内容丰富的文明教育实践活动，引导并培养学生养成良好的言行习惯和积极向上的道德观，为学生“桂花品格”的培养和形成奠定坚实的基础。</w:t>
      </w:r>
    </w:p>
    <w:p w14:paraId="6FB76479">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扎实学生劳动实践能力培养，促进学生全面发展。</w:t>
      </w:r>
    </w:p>
    <w:p w14:paraId="3619C7EB">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本学年，我校结合省级课题《农村小学生劳动素养重塑构建实践研究》进一步实施，全面开展劳动教育和学生综合实践活动。学校根据学段和学生年龄特点，开发了专门的劳动实践基地，根据自编校本教材《劳动美》，结合实际常态化开展劳动实践活动，总结性开展了了劳动艺术活动月活动。课堂上依托《劳动美》教材，向学生传授劳动基础知识；课堂外，组织学生开展农耕劳动实践，木工房手工创作，油菜、稻谷种植，丹桂盆景园盆景种植等活动，让学生学习种植和手工基础知识；班级管理中，各班将学生分成若干小组，开展午餐自理和教室卫生清扫；少队部也通过组织学生开展编织果盘、制作香包、包饺子和校园环境大清扫实践活动等，让学生掌握基本的劳动和生活技能，把劳动教育融入到学生日常学习和生活中。学校组织成功举办了“第四届劳动成果交易会”，交易会上，学生把通过劳动收获的农产品、手工作品、花卉小盆景、小吃制作手艺等变成商品，实现劳动的价值，让学生在亲历劳动商品买卖的艰辛中塑造品格，</w:t>
      </w: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HYPERLINK "https://www.5ykj.com/Article/" \t "_blank"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体会</w:t>
      </w:r>
      <w:r>
        <w:rPr>
          <w:rFonts w:hint="eastAsia" w:ascii="仿宋_GB2312" w:hAnsi="宋体" w:eastAsia="仿宋_GB2312"/>
          <w:sz w:val="32"/>
          <w:szCs w:val="32"/>
        </w:rPr>
        <w:fldChar w:fldCharType="end"/>
      </w:r>
      <w:r>
        <w:rPr>
          <w:rFonts w:hint="eastAsia" w:ascii="仿宋_GB2312" w:hAnsi="宋体" w:eastAsia="仿宋_GB2312"/>
          <w:sz w:val="32"/>
          <w:szCs w:val="32"/>
        </w:rPr>
        <w:t>劳动的喜悦，理解劳动的崇高和伟大，培养和提高了学生劳动实践能力。</w:t>
      </w:r>
    </w:p>
    <w:p w14:paraId="56188D23">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常态化网络安全教育和禁毒教育，呵护学生健康成长。</w:t>
      </w:r>
    </w:p>
    <w:p w14:paraId="43C1CF3F">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网络技术的飞速发展与手机等智能设备的快速普及，预示着人类文明的进步，但网络犹如一把双刃剑，其中的一些不良内容也极易对学生造成心理甚至生理上的伤害，为让学生养成文明上网健康上网、绿色上网的好习惯，我校把网络安全教育常态化。通过朝会课、班会课、主题活动进行网络安全知识宣传教育，并通过网络安全宣传周宣传教育活动、网络安全读书成果展示活动、手机管理等，让学生清楚地认识并学会甄别网络上存在的各种不安全隐患，树立正确的信息安全意识，不沉迷游戏，逐步学会在虚拟的网络世界中保护自己的利益，理智地对待各种诱惑，抵制不良思想的侵蚀。学校还利用青娇第二课堂开展网上禁毒宣传教育学习，通过开展禁毒图片展，法制副校长禁毒教育专题讲座，6·26禁毒宣传月主题教育，主题班会，黑板报、手抄报等活动，让学生了解毒品的危害，提高自我保护意识和防范能力，筑牢了校园拒毒、禁毒安全防线。</w:t>
      </w:r>
    </w:p>
    <w:p w14:paraId="0348D299">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lang w:eastAsia="zh-CN"/>
        </w:rPr>
        <w:t>、</w:t>
      </w:r>
      <w:r>
        <w:rPr>
          <w:rFonts w:hint="eastAsia" w:ascii="仿宋_GB2312" w:hAnsi="宋体" w:eastAsia="仿宋_GB2312"/>
          <w:sz w:val="32"/>
          <w:szCs w:val="32"/>
        </w:rPr>
        <w:t>强化了课程教学管理，全面提升教育教学质量</w:t>
      </w:r>
    </w:p>
    <w:p w14:paraId="5AC8A2C2">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w:t>
      </w:r>
      <w:r>
        <w:rPr>
          <w:rFonts w:hint="eastAsia" w:ascii="仿宋_GB2312" w:hAnsi="宋体" w:eastAsia="仿宋_GB2312"/>
          <w:sz w:val="32"/>
          <w:szCs w:val="32"/>
        </w:rPr>
        <w:t>严格执行课程计划，加强课程管理</w:t>
      </w:r>
    </w:p>
    <w:p w14:paraId="12F0B97E">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严格按照国家课程方案和课程标准实施教学，严格按照课表上课，不占课、不挪课、不缩课、不缺课，确保学生达到国家规定学业质量标准。严格执行五项管理要求，未违章使用教材和教辅。</w:t>
      </w:r>
    </w:p>
    <w:p w14:paraId="2B4DDD4F">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2</w:t>
      </w:r>
      <w:r>
        <w:rPr>
          <w:rFonts w:hint="eastAsia" w:ascii="仿宋_GB2312" w:hAnsi="宋体" w:eastAsia="仿宋_GB2312"/>
          <w:sz w:val="32"/>
          <w:szCs w:val="32"/>
          <w:lang w:eastAsia="zh-CN"/>
        </w:rPr>
        <w:t>）</w:t>
      </w:r>
      <w:r>
        <w:rPr>
          <w:rFonts w:hint="eastAsia" w:ascii="仿宋_GB2312" w:hAnsi="宋体" w:eastAsia="仿宋_GB2312"/>
          <w:sz w:val="32"/>
          <w:szCs w:val="32"/>
        </w:rPr>
        <w:t>细化了六认真要求，加强了日常教学管理</w:t>
      </w:r>
    </w:p>
    <w:p w14:paraId="770A6E8F">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改变了备课形式，全面要求重回手写教案，使用电子备课的必须使用学校提供电子表格重新备课，不允许在旧教案上修改，杜绝不备课上课。提高了二次备课与教学反思的要求，教学反思不再是随随便便写几句，而是要求结合课堂，找出教学中存在的问题和做得成功的地方，采用2+2的形式撰写，既要有教师教学方法的反思、又要有学生学习策略的反思，真正做到课备在心中。</w:t>
      </w:r>
    </w:p>
    <w:p w14:paraId="59AF14D2">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开展了每月一次的集体备课，由教研组长组织进行深入研读教材，采用说课形式说透教材目标及重难点、说透教学方法、讨论作业设计方案，最后每个年级选定一个课例设计出一套精品作业，作业要体现六性。以此为示范，达到深挖教材、精心备课，课堂上做到精读多练的目的。</w:t>
      </w:r>
    </w:p>
    <w:p w14:paraId="348EEB4F">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补充完善了六认真制度</w:t>
      </w:r>
      <w:r>
        <w:rPr>
          <w:rFonts w:hint="eastAsia" w:ascii="仿宋_GB2312" w:hAnsi="宋体" w:eastAsia="仿宋_GB2312"/>
          <w:sz w:val="32"/>
          <w:szCs w:val="32"/>
          <w:lang w:val="en-US" w:eastAsia="zh-CN"/>
        </w:rPr>
        <w:t>,</w:t>
      </w:r>
      <w:r>
        <w:rPr>
          <w:rFonts w:hint="eastAsia" w:ascii="仿宋_GB2312" w:hAnsi="宋体" w:eastAsia="仿宋_GB2312"/>
          <w:sz w:val="32"/>
          <w:szCs w:val="32"/>
        </w:rPr>
        <w:t>教学六认真实施每天巡查，每月检查，每期一评价。要求教师做到按课表上课，备课上课，课后有作业检测评价。课堂上精讲精练，以提高课堂效率为立足点，积极思考自导式课堂教学设计，加强了作业布置、批改和差生辅导的管控力度、有效地提升了课堂教学效率。全学年教师六认真检查做到了3个百分之百，即学月检查百分之百，学科覆盖百分之百，评价反馈百分之百。教师“六认真优良率”达90%。在刘成章校长的带领下，何玉容、熊利平、马启斌组成的教学巡导小组对镇小进行了“三不定”式抽查（不定学科、不定班级、不定时间），就教师备课，课前准备，作业指导与批改进行了全方位巡查。</w:t>
      </w:r>
    </w:p>
    <w:p w14:paraId="17A219D0">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本学年以课堂教学改革为课改重点，各学科紧紧围绕“</w:t>
      </w:r>
      <w:bookmarkStart w:id="10" w:name="_Hlk55938241"/>
      <w:r>
        <w:rPr>
          <w:rFonts w:hint="eastAsia" w:ascii="仿宋_GB2312" w:hAnsi="宋体" w:eastAsia="仿宋_GB2312"/>
          <w:sz w:val="32"/>
          <w:szCs w:val="32"/>
        </w:rPr>
        <w:t>自导式本真教学模式构建，提升学生学习内生动力</w:t>
      </w:r>
      <w:bookmarkEnd w:id="10"/>
      <w:r>
        <w:rPr>
          <w:rFonts w:hint="eastAsia" w:ascii="仿宋_GB2312" w:hAnsi="宋体" w:eastAsia="仿宋_GB2312"/>
          <w:sz w:val="32"/>
          <w:szCs w:val="32"/>
        </w:rPr>
        <w:t>”课改主题，即自导式教学就是学生在探究、合作中自主学习，教师从思想上彻底改变传统的传授式教学理念，把教学活动的重心从“教”转移到学生的自主“学”上，把 “授”转移到“导”上。课堂建构要求回归生态，尊重学生求知规律，重视教学自然生成，践行自主、合作、探究、体验的学习方式，每位教师努力打造实实在在、不搭花架子的本真课堂。</w:t>
      </w:r>
    </w:p>
    <w:p w14:paraId="7556F2A9">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w:t>
      </w:r>
      <w:r>
        <w:rPr>
          <w:rFonts w:hint="eastAsia" w:ascii="仿宋_GB2312" w:hAnsi="宋体" w:eastAsia="仿宋_GB2312"/>
          <w:sz w:val="32"/>
          <w:szCs w:val="32"/>
        </w:rPr>
        <w:t>加强作业考试管理，优化课后服务</w:t>
      </w:r>
    </w:p>
    <w:p w14:paraId="5DBFF70D">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在“双减”政策实施背景下，为了保证政策落地落实，学校从教辅征订入手，坚持每门学科只允许征订一份目录内教辅资料，开展源头治理。严格按文件精神实施作业公示制，并对执行情况开展检查督导。</w:t>
      </w:r>
    </w:p>
    <w:p w14:paraId="34BF60C4">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积极加强了考试命题研究，针对一二年级的无纸化考试，学校组织了3次专题研讨，形成了一二年级语数学科学科素养检测方案，1－6年级语数素质能力大赛方案，构建了以素养为导向的“教－学－评”评价体系。</w:t>
      </w:r>
    </w:p>
    <w:p w14:paraId="7E7B72AF">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优化课后服务管理，除语数外学课进行家庭作业辅导外，学校坚持每班每周开2课时兴趣辅导课程，以混编走班制形式开展艺术体育活动，为学生个性特长发展奠定基础。</w:t>
      </w:r>
    </w:p>
    <w:p w14:paraId="0D26173C">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4</w:t>
      </w:r>
      <w:r>
        <w:rPr>
          <w:rFonts w:hint="eastAsia" w:ascii="仿宋_GB2312" w:hAnsi="宋体" w:eastAsia="仿宋_GB2312"/>
          <w:sz w:val="32"/>
          <w:szCs w:val="32"/>
          <w:lang w:eastAsia="zh-CN"/>
        </w:rPr>
        <w:t>）</w:t>
      </w:r>
      <w:r>
        <w:rPr>
          <w:rFonts w:hint="eastAsia" w:ascii="仿宋_GB2312" w:hAnsi="宋体" w:eastAsia="仿宋_GB2312"/>
          <w:sz w:val="32"/>
          <w:szCs w:val="32"/>
        </w:rPr>
        <w:t>积极开展教学改革，做到减负不减质</w:t>
      </w:r>
    </w:p>
    <w:p w14:paraId="77C8213D">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本学年，学校开展以落实“双减”政策为目的，以“优化教学行为，全面提高课堂效率”为抓手，向40分钟要质量。确定了“优化作业设计 助推课堂实效研究”研训主题，明确了“加强教材研读、把握教材特点；注重课堂、课题研究；创生学生思维能力；实现减负增效”工作思路。实践中，以“三单”为支架（预学单、导学单、练习单），通过“三单”运用转变课堂教学方式，变教为学，教学相长，让学生主动参与学习。全年组织课前集体备课12次，共同研讨课例3</w:t>
      </w:r>
      <w:r>
        <w:rPr>
          <w:rFonts w:hint="eastAsia" w:ascii="仿宋_GB2312" w:hAnsi="宋体" w:eastAsia="仿宋_GB2312"/>
          <w:sz w:val="32"/>
          <w:szCs w:val="32"/>
          <w:lang w:val="en-US" w:eastAsia="zh-CN"/>
        </w:rPr>
        <w:t>2</w:t>
      </w:r>
      <w:r>
        <w:rPr>
          <w:rFonts w:hint="eastAsia" w:ascii="仿宋_GB2312" w:hAnsi="宋体" w:eastAsia="仿宋_GB2312"/>
          <w:sz w:val="32"/>
          <w:szCs w:val="32"/>
        </w:rPr>
        <w:t>节，课堂教学展示3</w:t>
      </w:r>
      <w:r>
        <w:rPr>
          <w:rFonts w:hint="eastAsia" w:ascii="仿宋_GB2312" w:hAnsi="宋体" w:eastAsia="仿宋_GB2312"/>
          <w:sz w:val="32"/>
          <w:szCs w:val="32"/>
          <w:lang w:val="en-US" w:eastAsia="zh-CN"/>
        </w:rPr>
        <w:t>8</w:t>
      </w:r>
      <w:r>
        <w:rPr>
          <w:rFonts w:hint="eastAsia" w:ascii="仿宋_GB2312" w:hAnsi="宋体" w:eastAsia="仿宋_GB2312"/>
          <w:sz w:val="32"/>
          <w:szCs w:val="32"/>
        </w:rPr>
        <w:t>节。通过研究，对基于“三单”为支架的“自导式本真课堂”教学模式初显，语数学科围绕学习目标落实的课堂作业设计更有针对性，极大的提高了课堂效率。</w:t>
      </w:r>
    </w:p>
    <w:p w14:paraId="5298DAF0">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学年度，学校围绕“质量稳定”教学管理目标，扎实质量管理。通过一年的努力，毕业年级和抽考年级语数成绩基本完成市上下达目标。六年级全科平均分22</w:t>
      </w:r>
      <w:r>
        <w:rPr>
          <w:rFonts w:hint="eastAsia" w:ascii="仿宋_GB2312" w:hAnsi="宋体" w:eastAsia="仿宋_GB2312"/>
          <w:sz w:val="32"/>
          <w:szCs w:val="32"/>
          <w:lang w:val="en-US" w:eastAsia="zh-CN"/>
        </w:rPr>
        <w:t>9</w:t>
      </w:r>
      <w:r>
        <w:rPr>
          <w:rFonts w:hint="eastAsia" w:ascii="仿宋_GB2312" w:hAnsi="宋体" w:eastAsia="仿宋_GB2312"/>
          <w:sz w:val="32"/>
          <w:szCs w:val="32"/>
        </w:rPr>
        <w:t>.</w:t>
      </w:r>
      <w:r>
        <w:rPr>
          <w:rFonts w:hint="eastAsia" w:ascii="仿宋_GB2312" w:hAnsi="宋体" w:eastAsia="仿宋_GB2312"/>
          <w:sz w:val="32"/>
          <w:szCs w:val="32"/>
          <w:lang w:val="en-US" w:eastAsia="zh-CN"/>
        </w:rPr>
        <w:t>64</w:t>
      </w:r>
      <w:r>
        <w:rPr>
          <w:rFonts w:hint="eastAsia" w:ascii="仿宋_GB2312" w:hAnsi="宋体" w:eastAsia="仿宋_GB2312"/>
          <w:sz w:val="32"/>
          <w:szCs w:val="32"/>
        </w:rPr>
        <w:t>分，居全市第7名；优生率</w:t>
      </w:r>
      <w:r>
        <w:rPr>
          <w:rFonts w:hint="eastAsia" w:ascii="仿宋_GB2312" w:hAnsi="宋体" w:eastAsia="仿宋_GB2312"/>
          <w:sz w:val="32"/>
          <w:szCs w:val="32"/>
          <w:lang w:val="en-US" w:eastAsia="zh-CN"/>
        </w:rPr>
        <w:t>20.18</w:t>
      </w:r>
      <w:r>
        <w:rPr>
          <w:rFonts w:hint="eastAsia" w:ascii="仿宋_GB2312" w:hAnsi="宋体" w:eastAsia="仿宋_GB2312"/>
          <w:sz w:val="32"/>
          <w:szCs w:val="32"/>
        </w:rPr>
        <w:t>%，居全市第</w:t>
      </w:r>
      <w:r>
        <w:rPr>
          <w:rFonts w:hint="eastAsia" w:ascii="仿宋_GB2312" w:hAnsi="宋体" w:eastAsia="仿宋_GB2312"/>
          <w:sz w:val="32"/>
          <w:szCs w:val="32"/>
          <w:lang w:val="en-US" w:eastAsia="zh-CN"/>
        </w:rPr>
        <w:t>7</w:t>
      </w:r>
      <w:r>
        <w:rPr>
          <w:rFonts w:hint="eastAsia" w:ascii="仿宋_GB2312" w:hAnsi="宋体" w:eastAsia="仿宋_GB2312"/>
          <w:sz w:val="32"/>
          <w:szCs w:val="32"/>
        </w:rPr>
        <w:t>名。五年级科全平均分</w:t>
      </w:r>
      <w:r>
        <w:rPr>
          <w:rFonts w:hint="eastAsia" w:ascii="仿宋_GB2312" w:hAnsi="宋体" w:eastAsia="仿宋_GB2312"/>
          <w:sz w:val="32"/>
          <w:szCs w:val="32"/>
          <w:lang w:val="en-US" w:eastAsia="zh-CN"/>
        </w:rPr>
        <w:t>216.12</w:t>
      </w:r>
      <w:r>
        <w:rPr>
          <w:rFonts w:hint="eastAsia" w:ascii="仿宋_GB2312" w:hAnsi="宋体" w:eastAsia="仿宋_GB2312"/>
          <w:sz w:val="32"/>
          <w:szCs w:val="32"/>
        </w:rPr>
        <w:t>分，居全市第</w:t>
      </w:r>
      <w:r>
        <w:rPr>
          <w:rFonts w:hint="eastAsia" w:ascii="仿宋_GB2312" w:hAnsi="宋体" w:eastAsia="仿宋_GB2312"/>
          <w:sz w:val="32"/>
          <w:szCs w:val="32"/>
          <w:lang w:val="en-US" w:eastAsia="zh-CN"/>
        </w:rPr>
        <w:t>11</w:t>
      </w:r>
      <w:r>
        <w:rPr>
          <w:rFonts w:hint="eastAsia" w:ascii="仿宋_GB2312" w:hAnsi="宋体" w:eastAsia="仿宋_GB2312"/>
          <w:sz w:val="32"/>
          <w:szCs w:val="32"/>
        </w:rPr>
        <w:t>名；优生率</w:t>
      </w:r>
      <w:r>
        <w:rPr>
          <w:rFonts w:hint="eastAsia" w:ascii="仿宋_GB2312" w:hAnsi="宋体" w:eastAsia="仿宋_GB2312"/>
          <w:sz w:val="32"/>
          <w:szCs w:val="32"/>
          <w:lang w:val="en-US" w:eastAsia="zh-CN"/>
        </w:rPr>
        <w:t>20.79</w:t>
      </w:r>
      <w:r>
        <w:rPr>
          <w:rFonts w:hint="eastAsia" w:ascii="仿宋_GB2312" w:hAnsi="宋体" w:eastAsia="仿宋_GB2312"/>
          <w:sz w:val="32"/>
          <w:szCs w:val="32"/>
        </w:rPr>
        <w:t>%，居全市第</w:t>
      </w:r>
      <w:r>
        <w:rPr>
          <w:rFonts w:hint="eastAsia" w:ascii="仿宋_GB2312" w:hAnsi="宋体" w:eastAsia="仿宋_GB2312"/>
          <w:sz w:val="32"/>
          <w:szCs w:val="32"/>
          <w:lang w:val="en-US" w:eastAsia="zh-CN"/>
        </w:rPr>
        <w:t>10</w:t>
      </w:r>
      <w:r>
        <w:rPr>
          <w:rFonts w:hint="eastAsia" w:ascii="仿宋_GB2312" w:hAnsi="宋体" w:eastAsia="仿宋_GB2312"/>
          <w:sz w:val="32"/>
          <w:szCs w:val="32"/>
        </w:rPr>
        <w:t>名。四年级科平均分</w:t>
      </w:r>
      <w:r>
        <w:rPr>
          <w:rFonts w:hint="eastAsia" w:ascii="仿宋_GB2312" w:hAnsi="宋体" w:eastAsia="仿宋_GB2312"/>
          <w:sz w:val="32"/>
          <w:szCs w:val="32"/>
          <w:lang w:val="en-US" w:eastAsia="zh-CN"/>
        </w:rPr>
        <w:t>217.32</w:t>
      </w:r>
      <w:r>
        <w:rPr>
          <w:rFonts w:hint="eastAsia" w:ascii="仿宋_GB2312" w:hAnsi="宋体" w:eastAsia="仿宋_GB2312"/>
          <w:sz w:val="32"/>
          <w:szCs w:val="32"/>
        </w:rPr>
        <w:t>分，居全市第</w:t>
      </w:r>
      <w:r>
        <w:rPr>
          <w:rFonts w:hint="eastAsia" w:ascii="仿宋_GB2312" w:hAnsi="宋体" w:eastAsia="仿宋_GB2312"/>
          <w:sz w:val="32"/>
          <w:szCs w:val="32"/>
          <w:lang w:val="en-US" w:eastAsia="zh-CN"/>
        </w:rPr>
        <w:t>11</w:t>
      </w:r>
      <w:r>
        <w:rPr>
          <w:rFonts w:hint="eastAsia" w:ascii="仿宋_GB2312" w:hAnsi="宋体" w:eastAsia="仿宋_GB2312"/>
          <w:sz w:val="32"/>
          <w:szCs w:val="32"/>
        </w:rPr>
        <w:t>名；优生率</w:t>
      </w:r>
      <w:r>
        <w:rPr>
          <w:rFonts w:hint="eastAsia" w:ascii="仿宋_GB2312" w:hAnsi="宋体" w:eastAsia="仿宋_GB2312"/>
          <w:sz w:val="32"/>
          <w:szCs w:val="32"/>
          <w:lang w:val="en-US" w:eastAsia="zh-CN"/>
        </w:rPr>
        <w:t>16.67</w:t>
      </w:r>
      <w:r>
        <w:rPr>
          <w:rFonts w:hint="eastAsia" w:ascii="仿宋_GB2312" w:hAnsi="宋体" w:eastAsia="仿宋_GB2312"/>
          <w:sz w:val="32"/>
          <w:szCs w:val="32"/>
        </w:rPr>
        <w:t>%，居全市第</w:t>
      </w:r>
      <w:r>
        <w:rPr>
          <w:rFonts w:hint="eastAsia" w:ascii="仿宋_GB2312" w:hAnsi="宋体" w:eastAsia="仿宋_GB2312"/>
          <w:sz w:val="32"/>
          <w:szCs w:val="32"/>
          <w:lang w:val="en-US" w:eastAsia="zh-CN"/>
        </w:rPr>
        <w:t>11</w:t>
      </w:r>
      <w:r>
        <w:rPr>
          <w:rFonts w:hint="eastAsia" w:ascii="仿宋_GB2312" w:hAnsi="宋体" w:eastAsia="仿宋_GB2312"/>
          <w:sz w:val="32"/>
          <w:szCs w:val="32"/>
        </w:rPr>
        <w:t>名。</w:t>
      </w:r>
    </w:p>
    <w:p w14:paraId="497453E2">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lang w:eastAsia="zh-CN"/>
        </w:rPr>
        <w:t>、</w:t>
      </w:r>
      <w:r>
        <w:rPr>
          <w:rFonts w:hint="eastAsia" w:ascii="仿宋_GB2312" w:hAnsi="宋体" w:eastAsia="仿宋_GB2312"/>
          <w:sz w:val="32"/>
          <w:szCs w:val="32"/>
        </w:rPr>
        <w:t>创新研训管理，促进了教师专业发展</w:t>
      </w:r>
    </w:p>
    <w:p w14:paraId="62E523AB">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w:t>
      </w:r>
      <w:r>
        <w:rPr>
          <w:rFonts w:hint="eastAsia" w:ascii="仿宋_GB2312" w:hAnsi="宋体" w:eastAsia="仿宋_GB2312"/>
          <w:sz w:val="32"/>
          <w:szCs w:val="32"/>
        </w:rPr>
        <w:t>加强思德引领，助推头脑风暴</w:t>
      </w:r>
    </w:p>
    <w:p w14:paraId="51A9CAB9">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本年度，学校首先针对教师整体年龄偏大，工作有所懈怠的现状，加大了师德师风教育力度，引领教师做“四有好老师”。学校坚持每月1次师德师风专题教育培训，以习近平“四有好老师”系列论述和“202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年全国教书育人楷模先进事迹”为学习内容，通过主题学习，视频观看，专题讨论的形式，激励全校教师以先进楷模为榜样，增强干事创业的信心，守护好教育初心，做到在岗一天，尽职尽责一天。</w:t>
      </w:r>
    </w:p>
    <w:p w14:paraId="014B7146">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2</w:t>
      </w:r>
      <w:r>
        <w:rPr>
          <w:rFonts w:hint="eastAsia" w:ascii="仿宋_GB2312" w:hAnsi="宋体" w:eastAsia="仿宋_GB2312"/>
          <w:sz w:val="32"/>
          <w:szCs w:val="32"/>
          <w:lang w:eastAsia="zh-CN"/>
        </w:rPr>
        <w:t>）</w:t>
      </w:r>
      <w:r>
        <w:rPr>
          <w:rFonts w:hint="eastAsia" w:ascii="仿宋_GB2312" w:hAnsi="宋体" w:eastAsia="仿宋_GB2312"/>
          <w:sz w:val="32"/>
          <w:szCs w:val="32"/>
        </w:rPr>
        <w:t>加大教师业务知识培训，全面提升教师专业素养</w:t>
      </w:r>
    </w:p>
    <w:p w14:paraId="49D2627A">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为了提高校本教研的针对性，学校加大了校本培训的力度。通过自主研修、专题培训、骨干引领、上级研训活动等形式，促进了每位教师专业素养的提升。全年，以“至真”教师大讲堂的方式，</w:t>
      </w:r>
      <w:r>
        <w:rPr>
          <w:rFonts w:hint="eastAsia" w:ascii="仿宋_GB2312" w:hAnsi="宋体" w:eastAsia="仿宋_GB2312"/>
          <w:sz w:val="32"/>
          <w:szCs w:val="32"/>
          <w:lang w:val="en-US" w:eastAsia="zh-CN"/>
        </w:rPr>
        <w:t>谢春芳、吴定海、张鹰、谢慧明、钱廷军</w:t>
      </w:r>
      <w:r>
        <w:rPr>
          <w:rFonts w:hint="eastAsia" w:ascii="仿宋_GB2312" w:hAnsi="宋体" w:eastAsia="仿宋_GB2312"/>
          <w:sz w:val="32"/>
          <w:szCs w:val="32"/>
        </w:rPr>
        <w:t>等10位教师做了专题讲座，</w:t>
      </w:r>
      <w:r>
        <w:rPr>
          <w:rFonts w:hint="eastAsia" w:ascii="仿宋_GB2312" w:hAnsi="宋体" w:eastAsia="仿宋_GB2312"/>
          <w:sz w:val="32"/>
          <w:szCs w:val="32"/>
          <w:lang w:val="en-US" w:eastAsia="zh-CN"/>
        </w:rPr>
        <w:t>张鹰、谢慧明等</w:t>
      </w:r>
      <w:r>
        <w:rPr>
          <w:rFonts w:hint="eastAsia" w:ascii="仿宋_GB2312" w:hAnsi="宋体" w:eastAsia="仿宋_GB2312"/>
          <w:sz w:val="32"/>
          <w:szCs w:val="32"/>
        </w:rPr>
        <w:t>三位教师参加峨眉山市学科教学讲座；先后</w:t>
      </w:r>
      <w:r>
        <w:rPr>
          <w:rFonts w:hint="eastAsia" w:ascii="仿宋_GB2312" w:hAnsi="宋体" w:eastAsia="仿宋_GB2312"/>
          <w:sz w:val="32"/>
          <w:szCs w:val="32"/>
          <w:lang w:val="en-US" w:eastAsia="zh-CN"/>
        </w:rPr>
        <w:t>30</w:t>
      </w:r>
      <w:r>
        <w:rPr>
          <w:rFonts w:hint="eastAsia" w:ascii="仿宋_GB2312" w:hAnsi="宋体" w:eastAsia="仿宋_GB2312"/>
          <w:sz w:val="32"/>
          <w:szCs w:val="32"/>
        </w:rPr>
        <w:t>多人次外出乐山、井研、夹江、五通等进行学习，参加峨眉山市级交流活动达到</w:t>
      </w:r>
      <w:r>
        <w:rPr>
          <w:rFonts w:hint="eastAsia" w:ascii="仿宋_GB2312" w:hAnsi="宋体" w:eastAsia="仿宋_GB2312"/>
          <w:sz w:val="32"/>
          <w:szCs w:val="32"/>
          <w:lang w:val="en-US" w:eastAsia="zh-CN"/>
        </w:rPr>
        <w:t>5</w:t>
      </w:r>
      <w:r>
        <w:rPr>
          <w:rFonts w:hint="eastAsia" w:ascii="仿宋_GB2312" w:hAnsi="宋体" w:eastAsia="仿宋_GB2312"/>
          <w:sz w:val="32"/>
          <w:szCs w:val="32"/>
        </w:rPr>
        <w:t>多人次，自主和集体参加省级网络研修活动十余次；组织教学竞赛活动，胡艳获得峨眉山市二等奖，熊利平参加道德与法治比赛获得峨眉山市三等奖；</w:t>
      </w:r>
      <w:r>
        <w:rPr>
          <w:rFonts w:hint="eastAsia" w:ascii="仿宋_GB2312" w:hAnsi="宋体" w:eastAsia="仿宋_GB2312"/>
          <w:sz w:val="32"/>
          <w:szCs w:val="32"/>
          <w:lang w:val="en-US" w:eastAsia="zh-CN"/>
        </w:rPr>
        <w:t>刘成章、罗有明</w:t>
      </w:r>
      <w:r>
        <w:rPr>
          <w:rFonts w:hint="eastAsia" w:ascii="仿宋_GB2312" w:hAnsi="宋体" w:eastAsia="仿宋_GB2312"/>
          <w:sz w:val="32"/>
          <w:szCs w:val="32"/>
        </w:rPr>
        <w:t>等30位教师承担了教学公开课，公开课全员、全学科覆盖均达100%。骨干教师罗清华、何秀蓉、胡艳围绕“优化作业设计、提高课堂实效”主题进行了骨干教师展示，</w:t>
      </w:r>
      <w:r>
        <w:rPr>
          <w:rFonts w:hint="eastAsia" w:ascii="仿宋_GB2312" w:hAnsi="宋体" w:eastAsia="仿宋_GB2312"/>
          <w:sz w:val="32"/>
          <w:szCs w:val="32"/>
          <w:lang w:val="en-US" w:eastAsia="zh-CN"/>
        </w:rPr>
        <w:t>李明生</w:t>
      </w:r>
      <w:r>
        <w:rPr>
          <w:rFonts w:hint="eastAsia" w:ascii="仿宋_GB2312" w:hAnsi="宋体" w:eastAsia="仿宋_GB2312"/>
          <w:sz w:val="32"/>
          <w:szCs w:val="32"/>
        </w:rPr>
        <w:t>、</w:t>
      </w:r>
      <w:r>
        <w:rPr>
          <w:rFonts w:hint="eastAsia" w:ascii="仿宋_GB2312" w:hAnsi="宋体" w:eastAsia="仿宋_GB2312"/>
          <w:sz w:val="32"/>
          <w:szCs w:val="32"/>
          <w:lang w:val="en-US" w:eastAsia="zh-CN"/>
        </w:rPr>
        <w:t>马启斌、赵义成等</w:t>
      </w:r>
      <w:r>
        <w:rPr>
          <w:rFonts w:hint="eastAsia" w:ascii="仿宋_GB2312" w:hAnsi="宋体" w:eastAsia="仿宋_GB2312"/>
          <w:sz w:val="32"/>
          <w:szCs w:val="32"/>
        </w:rPr>
        <w:t>进行了兼职体育教师教学大比武，熊利平参加了峨眉山市学科教学比赛。</w:t>
      </w:r>
    </w:p>
    <w:p w14:paraId="40476B17">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积极开展教学交流研讨活动。学校利用优质对口帮扶平台，与马边实验小学开展了两次交流研讨活动。上期围绕学生劳动教育进行了专题研讨，下期围绕学生思想政治教育和校园文化建设进行了专题研讨，参加研讨教师共15人次。</w:t>
      </w:r>
    </w:p>
    <w:p w14:paraId="74925FA0">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本学年，有2人次获四川省级竞赛奖；</w:t>
      </w:r>
      <w:r>
        <w:rPr>
          <w:rFonts w:hint="eastAsia" w:ascii="仿宋_GB2312" w:hAnsi="宋体" w:eastAsia="仿宋_GB2312"/>
          <w:sz w:val="32"/>
          <w:szCs w:val="32"/>
          <w:lang w:val="en-US" w:eastAsia="zh-CN"/>
        </w:rPr>
        <w:t>10</w:t>
      </w:r>
      <w:r>
        <w:rPr>
          <w:rFonts w:hint="eastAsia" w:ascii="仿宋_GB2312" w:hAnsi="宋体" w:eastAsia="仿宋_GB2312"/>
          <w:sz w:val="32"/>
          <w:szCs w:val="32"/>
        </w:rPr>
        <w:t>人次获乐山市级教学业务竞赛一等奖，1人次三等奖；1</w:t>
      </w:r>
      <w:r>
        <w:rPr>
          <w:rFonts w:hint="eastAsia" w:ascii="仿宋_GB2312" w:hAnsi="宋体" w:eastAsia="仿宋_GB2312"/>
          <w:sz w:val="32"/>
          <w:szCs w:val="32"/>
          <w:lang w:val="en-US" w:eastAsia="zh-CN"/>
        </w:rPr>
        <w:t>1</w:t>
      </w:r>
      <w:r>
        <w:rPr>
          <w:rFonts w:hint="eastAsia" w:ascii="仿宋_GB2312" w:hAnsi="宋体" w:eastAsia="仿宋_GB2312"/>
          <w:sz w:val="32"/>
          <w:szCs w:val="32"/>
        </w:rPr>
        <w:t>人次获峨眉山市教学业务竞赛一等奖，</w:t>
      </w:r>
      <w:r>
        <w:rPr>
          <w:rFonts w:hint="eastAsia" w:ascii="仿宋_GB2312" w:hAnsi="宋体" w:eastAsia="仿宋_GB2312"/>
          <w:sz w:val="32"/>
          <w:szCs w:val="32"/>
          <w:lang w:val="en-US" w:eastAsia="zh-CN"/>
        </w:rPr>
        <w:t>9</w:t>
      </w:r>
      <w:r>
        <w:rPr>
          <w:rFonts w:hint="eastAsia" w:ascii="仿宋_GB2312" w:hAnsi="宋体" w:eastAsia="仿宋_GB2312"/>
          <w:sz w:val="32"/>
          <w:szCs w:val="32"/>
        </w:rPr>
        <w:t>人次二等奖，7人次三等奖。</w:t>
      </w:r>
    </w:p>
    <w:p w14:paraId="6F3B5DB7">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lang w:val="en-US" w:eastAsia="zh-CN"/>
        </w:rPr>
        <w:t>6</w:t>
      </w:r>
      <w:r>
        <w:rPr>
          <w:rFonts w:hint="eastAsia" w:ascii="仿宋_GB2312" w:hAnsi="宋体" w:eastAsia="仿宋_GB2312"/>
          <w:sz w:val="32"/>
          <w:szCs w:val="32"/>
          <w:lang w:eastAsia="zh-CN"/>
        </w:rPr>
        <w:t>、</w:t>
      </w:r>
      <w:r>
        <w:rPr>
          <w:rFonts w:hint="eastAsia" w:ascii="仿宋_GB2312" w:hAnsi="宋体" w:eastAsia="仿宋_GB2312"/>
          <w:sz w:val="32"/>
          <w:szCs w:val="32"/>
        </w:rPr>
        <w:t>加强教育装备信息化管理，不断提升办学水平</w:t>
      </w:r>
    </w:p>
    <w:p w14:paraId="40468C61">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本学年度，学校强化了教育装备和信息化管理工作，成立了专门机构——教育装备与信息化管理中心，实行专人管理，教育装备与信息化管理工作全面提高，教育装备发挥作用良好。</w:t>
      </w:r>
    </w:p>
    <w:p w14:paraId="629CE18F">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首先，加大了设备的添置和维护，确保设备正常使用。本学年度，完成了15间教室灯光改造，补充了音体美术器材，教学楼新建了消防楼梯，上下操场进行了塑化。</w:t>
      </w:r>
    </w:p>
    <w:p w14:paraId="5694867B">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其次，加强了信息技术的使用管理，充分发挥设备的作用。本年度，进一步加强了实验教学与管理，实验教学在有限条件下，尽可能的开齐了演示实验和分组实验，实验登记完善，开出率达100%。图书借阅率良好，尤其是班级流动图书柜和长廊开放书柜建设，促进了学生读书习惯的养成。</w:t>
      </w:r>
    </w:p>
    <w:p w14:paraId="631613B7">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第三、积极开展应用信息化设备开展教学竞赛工作，先后组织了一师一优课评选活动，信息技术背景下的课堂教学竞赛。</w:t>
      </w:r>
    </w:p>
    <w:p w14:paraId="42EB6527">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lang w:val="en-US" w:eastAsia="zh-CN"/>
        </w:rPr>
        <w:t>7</w:t>
      </w:r>
      <w:r>
        <w:rPr>
          <w:rFonts w:hint="eastAsia" w:ascii="仿宋_GB2312" w:hAnsi="宋体" w:eastAsia="仿宋_GB2312"/>
          <w:sz w:val="32"/>
          <w:szCs w:val="32"/>
          <w:lang w:eastAsia="zh-CN"/>
        </w:rPr>
        <w:t>、</w:t>
      </w:r>
      <w:r>
        <w:rPr>
          <w:rFonts w:hint="eastAsia" w:ascii="仿宋_GB2312" w:hAnsi="宋体" w:eastAsia="仿宋_GB2312"/>
          <w:sz w:val="32"/>
          <w:szCs w:val="32"/>
        </w:rPr>
        <w:t>实艺体卫科技教育管理，全面推进素质教育</w:t>
      </w:r>
    </w:p>
    <w:p w14:paraId="44369C6F">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首先，以执行课程计划为落脚点，严格执行课程计划，开齐开足课时。艺体卫教学做到单独成立教研组，落实行政专人负责。教学有计划，有安排，有小结，按课表上课。</w:t>
      </w:r>
    </w:p>
    <w:p w14:paraId="37C85F0B">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其次，积极开展传统项目活动，认真开展田径队、篮球队、足球队、兵乒球队、舞蹈队、鼓号队等兴趣小组活动。积极探索科技创新活动，着重开展科幻画、小调查、小制作（小发明）活动。</w:t>
      </w:r>
    </w:p>
    <w:p w14:paraId="1EAE20A4">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第三，深入开展阳光大课间活动，组织开展大课间活动展演活动，形成了以校园集体健身操、跑步、峨眉武术操、跳绳、小篮球运球接力等特色的校园活动，确保学生每天在校活动不少于1小时。</w:t>
      </w:r>
    </w:p>
    <w:p w14:paraId="00997122">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第四、积极开展竞赛活动，以赛促学。本年度，先后组织了“现场书画赛”、“丹桂飘香”庆六一才艺表演、“追逐梦想”科技月手抄报竞赛、“快乐运动，激情飞扬”田径运动会、“桂花雅韵”经典革命歌曲大家唱、“武动桂花”峨眉武术进校园展示活动等全校性竞赛活动。</w:t>
      </w:r>
    </w:p>
    <w:p w14:paraId="34A7470B">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第五、认真开展劳动教育，加强学生综合实践能力培养</w:t>
      </w:r>
    </w:p>
    <w:p w14:paraId="5C1FF59F">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学校结合省级课题《农村小学生劳动素养重塑教育内容研究》，全面开展劳动教育和学生综合实践活动。学校根据学段和学生年龄特点，开发了专门的劳动实践基地，自编了校本教材《劳动美》，启动了劳动艺术活动月活动。课堂上依托《劳动美》教材，向学生传授劳动基础知识，组织开展“劳动技能大比拼”主题班会；课堂外，组织学生开展农耕劳动实践，木工房手工创作，油菜、稻谷种植，研学旅行，丹桂盆景园盆景种植等活动，让学生学习种植和手工基础知识；班级管理中，各班将学生分成若干小组，开展午餐自理和教室卫生清扫；少队部也通过组织学生开展包粽子、包饺子和校园环境大清扫实践活动等，让学生掌握基本的劳动和生活技能，把劳动教育融入到学生日常学习和生活中。学校成功举办了“第四届劳动成果交易会”，交易会上，学生把通过劳动收获的农产品、手工作品、花卉小盆景、小吃手艺等变成商品，实现劳动的价值，让学生在亲历劳动商品买卖的艰辛中塑造品格，</w:t>
      </w: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HYPERLINK "https://www.5ykj.com/Article/" \t "_blank"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体会</w:t>
      </w:r>
      <w:r>
        <w:rPr>
          <w:rFonts w:hint="eastAsia" w:ascii="仿宋_GB2312" w:hAnsi="宋体" w:eastAsia="仿宋_GB2312"/>
          <w:sz w:val="32"/>
          <w:szCs w:val="32"/>
        </w:rPr>
        <w:fldChar w:fldCharType="end"/>
      </w:r>
      <w:r>
        <w:rPr>
          <w:rFonts w:hint="eastAsia" w:ascii="仿宋_GB2312" w:hAnsi="宋体" w:eastAsia="仿宋_GB2312"/>
          <w:sz w:val="32"/>
          <w:szCs w:val="32"/>
        </w:rPr>
        <w:t>劳动的喜悦，理解劳动的最崇高和伟大，培养和提高了学生的综合实践能力。</w:t>
      </w:r>
    </w:p>
    <w:p w14:paraId="6B9687A5">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本年度，学生在乐山市各类素质能力竞赛中，1人次获一等奖，1人次二等奖，</w:t>
      </w:r>
      <w:r>
        <w:rPr>
          <w:rFonts w:hint="eastAsia" w:ascii="仿宋_GB2312" w:hAnsi="宋体" w:eastAsia="仿宋_GB2312"/>
          <w:sz w:val="32"/>
          <w:szCs w:val="32"/>
          <w:lang w:val="en-US" w:eastAsia="zh-CN"/>
        </w:rPr>
        <w:t>3</w:t>
      </w:r>
      <w:r>
        <w:rPr>
          <w:rFonts w:hint="eastAsia" w:ascii="仿宋_GB2312" w:hAnsi="宋体" w:eastAsia="仿宋_GB2312"/>
          <w:sz w:val="32"/>
          <w:szCs w:val="32"/>
        </w:rPr>
        <w:t>人次三等奖；在峨眉山市各类素质能力竞赛中，16人次获一等奖，7人次二等奖，34人次三等奖。。</w:t>
      </w:r>
    </w:p>
    <w:p w14:paraId="78CBB3DE">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lang w:val="en-US" w:eastAsia="zh-CN"/>
        </w:rPr>
        <w:t>8</w:t>
      </w:r>
      <w:r>
        <w:rPr>
          <w:rFonts w:hint="eastAsia" w:ascii="仿宋_GB2312" w:hAnsi="宋体" w:eastAsia="仿宋_GB2312"/>
          <w:sz w:val="32"/>
          <w:szCs w:val="32"/>
        </w:rPr>
        <w:t>、强化了安全卫生工作，师生健康管理上新台阶</w:t>
      </w:r>
    </w:p>
    <w:p w14:paraId="061FEF6E">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1</w:t>
      </w:r>
      <w:r>
        <w:rPr>
          <w:rFonts w:hint="eastAsia" w:ascii="仿宋_GB2312" w:hAnsi="宋体" w:eastAsia="仿宋_GB2312"/>
          <w:sz w:val="32"/>
          <w:szCs w:val="32"/>
        </w:rPr>
        <w:t>）建立健全安全管理机构，修订完善各种制度、及时修改更新各种安全应急预案，及时签订教职工“一岗双责”，明确责任，责任落到实处；坚持每月按时安全隐患网报工作、每月支部研究学校安全管理工作。坚持常规性安全教育，开展安全专题教育活动。坚持每月开展至少一次各类应急疏散演练，组织教职工进行应急知识的培训，效果良好。签订了“一岗双责”责任书190余份,“车辆进校安全协议书20多份。发放“交通安全告知书”、“防溺水安全告知书”、“森林防火告知书”、“期末考试安排告知书”、暑假安全学生告知书“等共计4000余份。进行安全疏散应急演练4次（每月1次）；3月防震安全应急疏散演练；4月消防疏散演练；5月12日防震安全应急演练；6月预防食物中毒应急疏散演练。全年师生安全培训10次，安全应急疏散演练8次。学校坚持安全隐患日巡查、周检查、月排查制度，及时处理与整改安全隐患问题，全年无重大安全事故发生。</w:t>
      </w:r>
    </w:p>
    <w:p w14:paraId="6D4BB6F9">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2</w:t>
      </w:r>
      <w:r>
        <w:rPr>
          <w:rFonts w:hint="eastAsia" w:ascii="仿宋_GB2312" w:hAnsi="宋体" w:eastAsia="仿宋_GB2312"/>
          <w:sz w:val="32"/>
          <w:szCs w:val="32"/>
        </w:rPr>
        <w:t>）后勤工作繁而杂，后勤人员本着服务教学的原则，从细节入手，有条不紊地做好每一项工作。教学用品及时发放到位，食堂管理规范。坚持财务制度，规范各种报销制度，开源节流，努力当好学校的管家人。坚持信息公开，及时公布教师工资调整、保险扣除及医保费用的收缴，对教师产生的疑惑，耐心讲解相关政策。质量完成工资福利、晋职晋级、预算、决算以公开、各类表册资料的收集上报等工作。</w:t>
      </w:r>
    </w:p>
    <w:p w14:paraId="053747DE">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3</w:t>
      </w:r>
      <w:r>
        <w:rPr>
          <w:rFonts w:hint="eastAsia" w:ascii="仿宋_GB2312" w:hAnsi="宋体" w:eastAsia="仿宋_GB2312"/>
          <w:sz w:val="32"/>
          <w:szCs w:val="32"/>
        </w:rPr>
        <w:t>）完善学生资助工作。学校安排成立了专门的学生资助机构，由校长牵头，德育主任组织实施，后勤专干负责发放。资助政策宣讲到位，资助程序完善，整个资助工作阳光透明。大宗物品采买成立专门询价小组，流程完备，监督到位。</w:t>
      </w:r>
    </w:p>
    <w:p w14:paraId="2065F212">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hint="eastAsia" w:ascii="仿宋_GB2312" w:hAnsi="宋体" w:eastAsia="仿宋_GB2312"/>
          <w:sz w:val="32"/>
          <w:szCs w:val="32"/>
        </w:rPr>
      </w:pPr>
      <w:r>
        <w:rPr>
          <w:rFonts w:hint="eastAsia" w:ascii="仿宋_GB2312" w:hAnsi="宋体" w:eastAsia="仿宋_GB2312"/>
          <w:sz w:val="32"/>
          <w:szCs w:val="32"/>
        </w:rPr>
        <w:t>学校在新的教育形势下，全体教师依然保持着积极向上、敬业奉献的良好风貌，学校教育教学秩序正常，教师队伍稳定，办学水平进一步提高，办学效益良好。</w:t>
      </w:r>
    </w:p>
    <w:p w14:paraId="2292F148">
      <w:pPr>
        <w:rPr>
          <w:rFonts w:hint="eastAsia" w:ascii="仿宋" w:hAnsi="仿宋" w:eastAsia="仿宋" w:cs="仿宋"/>
          <w:sz w:val="28"/>
          <w:szCs w:val="28"/>
        </w:rPr>
      </w:pPr>
      <w:r>
        <w:rPr>
          <w:rFonts w:hint="eastAsia" w:ascii="仿宋" w:hAnsi="仿宋" w:eastAsia="仿宋" w:cs="仿宋"/>
          <w:sz w:val="28"/>
          <w:szCs w:val="28"/>
        </w:rPr>
        <w:t xml:space="preserve">                                          </w:t>
      </w:r>
      <w:bookmarkStart w:id="11" w:name="_Toc15396601"/>
      <w:bookmarkStart w:id="12" w:name="_Toc15377200"/>
    </w:p>
    <w:p w14:paraId="596AAD43">
      <w:pPr>
        <w:rPr>
          <w:rStyle w:val="31"/>
          <w:rFonts w:ascii="Times New Roman" w:hAnsi="Times New Roman"/>
          <w:b w:val="0"/>
          <w:bCs w:val="0"/>
          <w:color w:val="auto"/>
          <w:highlight w:val="none"/>
        </w:rPr>
      </w:pPr>
      <w:r>
        <w:rPr>
          <w:rFonts w:hint="eastAsia" w:ascii="Times New Roman" w:hAnsi="Times New Roman" w:eastAsia="黑体"/>
          <w:b w:val="0"/>
          <w:color w:val="auto"/>
          <w:sz w:val="32"/>
          <w:szCs w:val="40"/>
          <w:highlight w:val="none"/>
        </w:rPr>
        <w:t>二、机</w:t>
      </w:r>
      <w:r>
        <w:rPr>
          <w:rStyle w:val="31"/>
          <w:rFonts w:hint="eastAsia" w:ascii="Times New Roman" w:hAnsi="Times New Roman" w:eastAsia="黑体"/>
          <w:b w:val="0"/>
          <w:bCs w:val="0"/>
          <w:color w:val="auto"/>
          <w:highlight w:val="none"/>
        </w:rPr>
        <w:t>构设置</w:t>
      </w:r>
      <w:bookmarkEnd w:id="11"/>
      <w:bookmarkEnd w:id="12"/>
    </w:p>
    <w:p w14:paraId="54B5C28D">
      <w:pPr>
        <w:ind w:firstLine="800" w:firstLineChars="250"/>
        <w:rPr>
          <w:rFonts w:hint="eastAsia" w:ascii="仿宋" w:hAnsi="仿宋" w:eastAsia="仿宋" w:cs="仿宋"/>
          <w:sz w:val="32"/>
          <w:szCs w:val="32"/>
        </w:rPr>
      </w:pPr>
      <w:r>
        <w:rPr>
          <w:rFonts w:hint="eastAsia" w:ascii="仿宋" w:hAnsi="仿宋" w:eastAsia="仿宋" w:cs="仿宋"/>
          <w:sz w:val="32"/>
          <w:szCs w:val="32"/>
        </w:rPr>
        <w:t>峨眉山市桂花桥镇小学校，属于峨眉山市教育局部门下属的二级预算单位，下设独立编制机构 1 个，其中行政机构0 个，参照公务员法管理的事业机构 0 个，其他事业机构 1 个。</w:t>
      </w:r>
    </w:p>
    <w:p w14:paraId="7E36C509">
      <w:pPr>
        <w:ind w:firstLine="800" w:firstLineChars="250"/>
        <w:rPr>
          <w:rFonts w:hint="eastAsia" w:ascii="仿宋" w:hAnsi="仿宋" w:eastAsia="仿宋" w:cs="仿宋"/>
          <w:sz w:val="32"/>
          <w:szCs w:val="32"/>
          <w:lang w:val="en-US" w:eastAsia="zh-CN"/>
        </w:rPr>
      </w:pPr>
    </w:p>
    <w:p w14:paraId="288639DD">
      <w:pPr>
        <w:ind w:firstLine="1440" w:firstLineChars="45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1.峨眉山市桂花桥镇小学校</w:t>
      </w:r>
    </w:p>
    <w:p w14:paraId="0BEB7E89">
      <w:pPr>
        <w:widowControl/>
        <w:jc w:val="left"/>
        <w:rPr>
          <w:rFonts w:hint="eastAsia" w:ascii="Times New Roman" w:hAnsi="Times New Roman" w:eastAsia="方正小标宋简体" w:cs="方正小标宋简体"/>
          <w:b w:val="0"/>
          <w:color w:val="auto"/>
          <w:sz w:val="36"/>
          <w:szCs w:val="44"/>
          <w:highlight w:val="none"/>
        </w:rPr>
      </w:pPr>
      <w:bookmarkStart w:id="13" w:name="_Toc15377204"/>
      <w:bookmarkStart w:id="14" w:name="_Toc15396602"/>
    </w:p>
    <w:p w14:paraId="068DB4BF">
      <w:pPr>
        <w:pStyle w:val="2"/>
        <w:rPr>
          <w:rFonts w:hint="eastAsia" w:ascii="Times New Roman" w:hAnsi="Times New Roman" w:eastAsia="方正小标宋简体" w:cs="方正小标宋简体"/>
          <w:b w:val="0"/>
          <w:color w:val="auto"/>
          <w:sz w:val="36"/>
          <w:szCs w:val="44"/>
          <w:highlight w:val="none"/>
        </w:rPr>
      </w:pPr>
    </w:p>
    <w:p w14:paraId="75198CD7">
      <w:pPr>
        <w:rPr>
          <w:rFonts w:hint="eastAsia" w:ascii="Times New Roman" w:hAnsi="Times New Roman" w:eastAsia="方正小标宋简体" w:cs="方正小标宋简体"/>
          <w:b w:val="0"/>
          <w:color w:val="auto"/>
          <w:sz w:val="36"/>
          <w:szCs w:val="44"/>
          <w:highlight w:val="none"/>
        </w:rPr>
      </w:pPr>
    </w:p>
    <w:p w14:paraId="7E50D9C7">
      <w:pPr>
        <w:pStyle w:val="2"/>
        <w:rPr>
          <w:rFonts w:hint="eastAsia" w:ascii="Times New Roman" w:hAnsi="Times New Roman" w:eastAsia="方正小标宋简体" w:cs="方正小标宋简体"/>
          <w:b w:val="0"/>
          <w:color w:val="auto"/>
          <w:sz w:val="36"/>
          <w:szCs w:val="44"/>
          <w:highlight w:val="none"/>
        </w:rPr>
      </w:pPr>
    </w:p>
    <w:p w14:paraId="0A5D653B">
      <w:pPr>
        <w:rPr>
          <w:rFonts w:hint="eastAsia" w:ascii="Times New Roman" w:hAnsi="Times New Roman" w:eastAsia="方正小标宋简体" w:cs="方正小标宋简体"/>
          <w:b w:val="0"/>
          <w:color w:val="auto"/>
          <w:sz w:val="36"/>
          <w:szCs w:val="44"/>
          <w:highlight w:val="none"/>
        </w:rPr>
      </w:pPr>
    </w:p>
    <w:p w14:paraId="256A7375">
      <w:pPr>
        <w:pStyle w:val="2"/>
        <w:rPr>
          <w:rFonts w:hint="eastAsia" w:ascii="Times New Roman" w:hAnsi="Times New Roman" w:eastAsia="方正小标宋简体" w:cs="方正小标宋简体"/>
          <w:b w:val="0"/>
          <w:color w:val="auto"/>
          <w:sz w:val="36"/>
          <w:szCs w:val="44"/>
          <w:highlight w:val="none"/>
        </w:rPr>
      </w:pPr>
    </w:p>
    <w:p w14:paraId="6CCCD311">
      <w:pPr>
        <w:rPr>
          <w:rFonts w:hint="eastAsia" w:ascii="Times New Roman" w:hAnsi="Times New Roman" w:eastAsia="方正小标宋简体" w:cs="方正小标宋简体"/>
          <w:b w:val="0"/>
          <w:color w:val="auto"/>
          <w:sz w:val="36"/>
          <w:szCs w:val="44"/>
          <w:highlight w:val="none"/>
        </w:rPr>
      </w:pPr>
    </w:p>
    <w:p w14:paraId="400A945D">
      <w:pPr>
        <w:pStyle w:val="2"/>
        <w:rPr>
          <w:rFonts w:hint="eastAsia" w:ascii="Times New Roman" w:hAnsi="Times New Roman" w:eastAsia="方正小标宋简体" w:cs="方正小标宋简体"/>
          <w:b w:val="0"/>
          <w:color w:val="auto"/>
          <w:sz w:val="36"/>
          <w:szCs w:val="44"/>
          <w:highlight w:val="none"/>
        </w:rPr>
      </w:pPr>
    </w:p>
    <w:p w14:paraId="7557311C">
      <w:pPr>
        <w:rPr>
          <w:rFonts w:hint="eastAsia" w:ascii="Times New Roman" w:hAnsi="Times New Roman" w:eastAsia="方正小标宋简体" w:cs="方正小标宋简体"/>
          <w:b w:val="0"/>
          <w:color w:val="auto"/>
          <w:sz w:val="36"/>
          <w:szCs w:val="44"/>
          <w:highlight w:val="none"/>
        </w:rPr>
      </w:pPr>
    </w:p>
    <w:p w14:paraId="51F1343F">
      <w:pPr>
        <w:pStyle w:val="2"/>
        <w:rPr>
          <w:rFonts w:hint="eastAsia" w:ascii="Times New Roman" w:hAnsi="Times New Roman" w:eastAsia="方正小标宋简体" w:cs="方正小标宋简体"/>
          <w:b w:val="0"/>
          <w:color w:val="auto"/>
          <w:sz w:val="36"/>
          <w:szCs w:val="44"/>
          <w:highlight w:val="none"/>
        </w:rPr>
      </w:pPr>
    </w:p>
    <w:p w14:paraId="658242FF">
      <w:pPr>
        <w:rPr>
          <w:rFonts w:hint="eastAsia" w:ascii="Times New Roman" w:hAnsi="Times New Roman" w:eastAsia="方正小标宋简体" w:cs="方正小标宋简体"/>
          <w:b w:val="0"/>
          <w:color w:val="auto"/>
          <w:sz w:val="36"/>
          <w:szCs w:val="44"/>
          <w:highlight w:val="none"/>
        </w:rPr>
      </w:pPr>
    </w:p>
    <w:p w14:paraId="0AD433D0">
      <w:pPr>
        <w:widowControl/>
        <w:ind w:firstLine="1080" w:firstLineChars="300"/>
        <w:jc w:val="left"/>
        <w:rPr>
          <w:rFonts w:hint="eastAsia" w:ascii="Times New Roman" w:hAnsi="Times New Roman" w:eastAsia="方正小标宋简体" w:cs="方正小标宋简体"/>
          <w:b w:val="0"/>
          <w:color w:val="auto"/>
          <w:sz w:val="36"/>
          <w:szCs w:val="44"/>
          <w:highlight w:val="none"/>
        </w:rPr>
      </w:pPr>
      <w:r>
        <w:rPr>
          <w:rFonts w:hint="eastAsia" w:ascii="Times New Roman" w:hAnsi="Times New Roman" w:eastAsia="方正小标宋简体" w:cs="方正小标宋简体"/>
          <w:b w:val="0"/>
          <w:color w:val="auto"/>
          <w:sz w:val="36"/>
          <w:szCs w:val="44"/>
          <w:highlight w:val="none"/>
        </w:rPr>
        <w:t>第二部分</w:t>
      </w:r>
      <w:r>
        <w:rPr>
          <w:rFonts w:hint="eastAsia" w:ascii="Times New Roman" w:hAnsi="Times New Roman" w:eastAsia="方正小标宋简体" w:cs="方正小标宋简体"/>
          <w:b w:val="0"/>
          <w:color w:val="auto"/>
          <w:sz w:val="36"/>
          <w:szCs w:val="44"/>
          <w:highlight w:val="none"/>
          <w:lang w:val="en-US" w:eastAsia="zh-CN"/>
        </w:rPr>
        <w:t xml:space="preserve"> </w:t>
      </w:r>
      <w:r>
        <w:rPr>
          <w:rFonts w:hint="eastAsia" w:ascii="Times New Roman" w:hAnsi="Times New Roman" w:eastAsia="方正小标宋简体" w:cs="方正小标宋简体"/>
          <w:b w:val="0"/>
          <w:color w:val="auto"/>
          <w:sz w:val="36"/>
          <w:szCs w:val="44"/>
          <w:highlight w:val="none"/>
        </w:rPr>
        <w:t xml:space="preserve"> </w:t>
      </w:r>
      <w:r>
        <w:rPr>
          <w:rFonts w:hint="eastAsia" w:ascii="Times New Roman" w:hAnsi="Times New Roman" w:eastAsia="方正小标宋简体" w:cs="方正小标宋简体"/>
          <w:b w:val="0"/>
          <w:color w:val="auto"/>
          <w:sz w:val="36"/>
          <w:szCs w:val="44"/>
          <w:highlight w:val="none"/>
          <w:lang w:val="en-US" w:eastAsia="zh-CN"/>
        </w:rPr>
        <w:t>2024年度</w:t>
      </w:r>
      <w:r>
        <w:rPr>
          <w:rFonts w:hint="eastAsia" w:ascii="Times New Roman" w:hAnsi="Times New Roman" w:eastAsia="方正小标宋简体" w:cs="方正小标宋简体"/>
          <w:b w:val="0"/>
          <w:color w:val="auto"/>
          <w:sz w:val="36"/>
          <w:szCs w:val="44"/>
          <w:highlight w:val="none"/>
        </w:rPr>
        <w:t>部门决算情况说明</w:t>
      </w:r>
      <w:bookmarkEnd w:id="13"/>
      <w:bookmarkEnd w:id="14"/>
    </w:p>
    <w:p w14:paraId="5F785F6C">
      <w:pPr>
        <w:rPr>
          <w:rFonts w:ascii="Times New Roman" w:hAnsi="Times New Roman"/>
          <w:color w:val="auto"/>
          <w:highlight w:val="none"/>
        </w:rPr>
      </w:pPr>
    </w:p>
    <w:p w14:paraId="1AD4AAE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5" w:name="_Toc15377205"/>
      <w:bookmarkStart w:id="16"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5"/>
      <w:bookmarkEnd w:id="16"/>
    </w:p>
    <w:p w14:paraId="24C1F5E6">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1388.48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总计减少</w:t>
      </w:r>
      <w:r>
        <w:rPr>
          <w:rFonts w:hint="eastAsia" w:eastAsia="仿宋_GB2312" w:cs="仿宋_GB2312"/>
          <w:color w:val="auto"/>
          <w:sz w:val="32"/>
          <w:szCs w:val="32"/>
          <w:highlight w:val="none"/>
          <w:lang w:val="en-US" w:eastAsia="zh-CN"/>
        </w:rPr>
        <w:t>47.62</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3.32</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人员</w:t>
      </w:r>
      <w:r>
        <w:rPr>
          <w:rFonts w:hint="eastAsia" w:eastAsia="仿宋_GB2312" w:cs="仿宋_GB2312"/>
          <w:color w:val="auto"/>
          <w:sz w:val="32"/>
          <w:szCs w:val="32"/>
          <w:highlight w:val="none"/>
          <w:lang w:val="en-US" w:eastAsia="zh-CN"/>
        </w:rPr>
        <w:t>退休。</w:t>
      </w:r>
    </w:p>
    <w:p w14:paraId="4AA9FD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49858FBF">
      <w:pPr>
        <w:pStyle w:val="13"/>
        <w:rPr>
          <w:rFonts w:hint="eastAsia"/>
        </w:rPr>
      </w:pPr>
    </w:p>
    <w:p w14:paraId="2E214662">
      <w:pPr>
        <w:pStyle w:val="13"/>
        <w:rPr>
          <w:rFonts w:hint="eastAsia" w:ascii="Times New Roman" w:hAnsi="Times New Roman" w:eastAsia="仿宋_GB2312" w:cs="仿宋_GB2312"/>
          <w:color w:val="auto"/>
          <w:sz w:val="32"/>
          <w:szCs w:val="32"/>
          <w:highlight w:val="none"/>
        </w:rPr>
      </w:pPr>
      <w:r>
        <mc:AlternateContent>
          <mc:Choice Requires="wpg">
            <w:drawing>
              <wp:anchor distT="0" distB="0" distL="114300" distR="114300" simplePos="0" relativeHeight="251661312" behindDoc="0" locked="0" layoutInCell="1" allowOverlap="1">
                <wp:simplePos x="0" y="0"/>
                <wp:positionH relativeFrom="column">
                  <wp:posOffset>363855</wp:posOffset>
                </wp:positionH>
                <wp:positionV relativeFrom="paragraph">
                  <wp:posOffset>129540</wp:posOffset>
                </wp:positionV>
                <wp:extent cx="3608705" cy="2630805"/>
                <wp:effectExtent l="4445" t="4445" r="6350" b="12700"/>
                <wp:wrapNone/>
                <wp:docPr id="1828" name="组合 10"/>
                <wp:cNvGraphicFramePr/>
                <a:graphic xmlns:a="http://schemas.openxmlformats.org/drawingml/2006/main">
                  <a:graphicData uri="http://schemas.microsoft.com/office/word/2010/wordprocessingGroup">
                    <wpg:wgp>
                      <wpg:cNvGrpSpPr/>
                      <wpg:grpSpPr>
                        <a:xfrm>
                          <a:off x="0" y="0"/>
                          <a:ext cx="3608705" cy="2630805"/>
                          <a:chOff x="7461" y="43082"/>
                          <a:chExt cx="7426" cy="4928"/>
                        </a:xfrm>
                      </wpg:grpSpPr>
                      <wpg:graphicFrame>
                        <wpg:cNvPr id="1829" name="图表 2"/>
                        <wpg:cNvFrPr/>
                        <wpg:xfrm>
                          <a:off x="7461" y="43082"/>
                          <a:ext cx="7427" cy="4928"/>
                        </wpg:xfrm>
                        <a:graphic>
                          <a:graphicData uri="http://schemas.openxmlformats.org/drawingml/2006/chart">
                            <c:chart xmlns:c="http://schemas.openxmlformats.org/drawingml/2006/chart" xmlns:r="http://schemas.openxmlformats.org/officeDocument/2006/relationships" r:id="rId7"/>
                          </a:graphicData>
                        </a:graphic>
                      </wpg:graphicFrame>
                      <wps:wsp>
                        <wps:cNvPr id="7" name="文本框 6"/>
                        <wps:cNvSpPr txBox="1"/>
                        <wps:spPr>
                          <a:xfrm>
                            <a:off x="12982" y="43574"/>
                            <a:ext cx="1796" cy="456"/>
                          </a:xfrm>
                          <a:prstGeom prst="rect">
                            <a:avLst/>
                          </a:prstGeom>
                        </wps:spPr>
                        <wps:txbx>
                          <w:txbxContent>
                            <w:p w14:paraId="0A42D986">
                              <w:pPr>
                                <w:pStyle w:val="15"/>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0" o:spid="_x0000_s1026" o:spt="203" style="position:absolute;left:0pt;margin-left:28.65pt;margin-top:10.2pt;height:207.15pt;width:284.15pt;z-index:251661312;mso-width-relative:page;mso-height-relative:page;" coordorigin="7461,43082" coordsize="7426,4928" o:gfxdata="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">
                <o:lock v:ext="edit" aspectratio="f"/>
                <v:rect id="图表 2" o:spid="_x0000_s1026" o:spt="75" style="position:absolute;left:7451;top:43073;height:4946;width:7447;" coordsize="21600,21600" o:gfxdata="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t7RsugAAAN0A&#10;AAAPAAAAAAAAAAEAIAAAACIAAABkcnMvZG93bnJldi54bWxQSwECFAAUAAAACACHTuJAMy8FnjsA&#10;AAA5AAAAEAAAAAAAAAABACAAAAAJAQAAZHJzL3NoYXBleG1sLnhtbFBLBQYAAAAABgAGAFsBAACz&#10;AwAAAAA=&#10;">
                  <v:imagedata r:id="rId8" o:title=""/>
                  <o:lock v:ext="edit"/>
                </v:rect>
                <v:shape id="文本框 6" o:spid="_x0000_s1026" o:spt="202" type="#_x0000_t202" style="position:absolute;left:12982;top:43574;height:456;width:1796;"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0A42D986">
                        <w:pPr>
                          <w:pStyle w:val="15"/>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4174D158">
      <w:pPr>
        <w:pStyle w:val="7"/>
        <w:rPr>
          <w:rFonts w:hint="eastAsia" w:ascii="Times New Roman" w:hAnsi="Times New Roman" w:eastAsia="仿宋_GB2312" w:cs="仿宋_GB2312"/>
          <w:color w:val="auto"/>
          <w:sz w:val="32"/>
          <w:szCs w:val="32"/>
          <w:highlight w:val="none"/>
        </w:rPr>
      </w:pPr>
    </w:p>
    <w:p w14:paraId="5B0139E4">
      <w:pPr>
        <w:pStyle w:val="7"/>
        <w:rPr>
          <w:rFonts w:hint="eastAsia" w:ascii="Times New Roman" w:hAnsi="Times New Roman" w:eastAsia="仿宋_GB2312" w:cs="仿宋_GB2312"/>
          <w:color w:val="auto"/>
          <w:sz w:val="32"/>
          <w:szCs w:val="32"/>
          <w:highlight w:val="none"/>
        </w:rPr>
      </w:pPr>
    </w:p>
    <w:p w14:paraId="5C1665E6">
      <w:pPr>
        <w:pStyle w:val="7"/>
        <w:rPr>
          <w:rFonts w:hint="eastAsia" w:ascii="Times New Roman" w:hAnsi="Times New Roman" w:eastAsia="仿宋_GB2312" w:cs="仿宋_GB2312"/>
          <w:color w:val="auto"/>
          <w:sz w:val="32"/>
          <w:szCs w:val="32"/>
          <w:highlight w:val="none"/>
        </w:rPr>
      </w:pPr>
    </w:p>
    <w:p w14:paraId="4E21068F">
      <w:pPr>
        <w:pStyle w:val="7"/>
        <w:rPr>
          <w:rFonts w:hint="eastAsia" w:ascii="Times New Roman" w:hAnsi="Times New Roman" w:eastAsia="仿宋_GB2312" w:cs="仿宋_GB2312"/>
          <w:color w:val="auto"/>
          <w:sz w:val="32"/>
          <w:szCs w:val="32"/>
          <w:highlight w:val="none"/>
        </w:rPr>
      </w:pPr>
    </w:p>
    <w:p w14:paraId="05745A2A">
      <w:pPr>
        <w:pStyle w:val="7"/>
        <w:rPr>
          <w:rFonts w:hint="eastAsia" w:ascii="Times New Roman" w:hAnsi="Times New Roman" w:eastAsia="仿宋_GB2312" w:cs="仿宋_GB2312"/>
          <w:color w:val="auto"/>
          <w:sz w:val="32"/>
          <w:szCs w:val="32"/>
          <w:highlight w:val="none"/>
        </w:rPr>
      </w:pPr>
    </w:p>
    <w:p w14:paraId="189B67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71F45D01">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Times New Roman" w:hAnsi="Times New Roman" w:eastAsia="黑体"/>
          <w:color w:val="auto"/>
          <w:sz w:val="32"/>
          <w:szCs w:val="32"/>
          <w:highlight w:val="none"/>
          <w:lang w:eastAsia="zh-CN"/>
        </w:rPr>
      </w:pPr>
      <w:bookmarkStart w:id="17" w:name="_Toc15377206"/>
      <w:bookmarkStart w:id="18" w:name="_Toc15396604"/>
      <w:r>
        <w:rPr>
          <w:rFonts w:hint="eastAsia" w:ascii="Times New Roman" w:hAnsi="Times New Roman" w:eastAsia="黑体"/>
          <w:color w:val="auto"/>
          <w:sz w:val="32"/>
          <w:szCs w:val="32"/>
          <w:highlight w:val="none"/>
          <w:lang w:eastAsia="zh-CN"/>
        </w:rPr>
        <w:t>二、收入决算情况说明</w:t>
      </w:r>
      <w:bookmarkEnd w:id="17"/>
      <w:bookmarkEnd w:id="18"/>
    </w:p>
    <w:p w14:paraId="7AE071AE">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1376.45万元，其中：一般公共预算财政拨款收入1308.95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95.09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67.51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4.9</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highlight w:val="none"/>
          <w:lang w:eastAsia="zh-CN"/>
        </w:rPr>
        <w:t>%。</w:t>
      </w:r>
    </w:p>
    <w:p w14:paraId="270F9B7A">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2C4D75C8">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011295" cy="2846705"/>
            <wp:effectExtent l="0" t="0" r="12065" b="3175"/>
            <wp:docPr id="9"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
                    <pic:cNvPicPr>
                      <a:picLocks noChangeAspect="1"/>
                    </pic:cNvPicPr>
                  </pic:nvPicPr>
                  <pic:blipFill>
                    <a:blip r:embed="rId9"/>
                    <a:stretch>
                      <a:fillRect/>
                    </a:stretch>
                  </pic:blipFill>
                  <pic:spPr>
                    <a:xfrm>
                      <a:off x="0" y="0"/>
                      <a:ext cx="4011295" cy="2846705"/>
                    </a:xfrm>
                    <a:prstGeom prst="rect">
                      <a:avLst/>
                    </a:prstGeom>
                  </pic:spPr>
                </pic:pic>
              </a:graphicData>
            </a:graphic>
          </wp:inline>
        </w:drawing>
      </w:r>
    </w:p>
    <w:p w14:paraId="1496F72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Style w:val="31"/>
          <w:rFonts w:hint="eastAsia" w:ascii="Times New Roman" w:hAnsi="Times New Roman" w:eastAsia="黑体"/>
          <w:b w:val="0"/>
          <w:color w:val="auto"/>
          <w:highlight w:val="none"/>
        </w:rPr>
      </w:pPr>
      <w:bookmarkStart w:id="19" w:name="_Toc15377207"/>
      <w:bookmarkStart w:id="20"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19"/>
      <w:bookmarkEnd w:id="20"/>
    </w:p>
    <w:p w14:paraId="5D7BCD9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1377.22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981.98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71.3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395.24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28.69</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6E16AAD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mc:AlternateContent>
          <mc:Choice Requires="wpg">
            <w:drawing>
              <wp:anchor distT="0" distB="0" distL="114300" distR="114300" simplePos="0" relativeHeight="251659264" behindDoc="0" locked="0" layoutInCell="1" allowOverlap="1">
                <wp:simplePos x="0" y="0"/>
                <wp:positionH relativeFrom="column">
                  <wp:posOffset>588645</wp:posOffset>
                </wp:positionH>
                <wp:positionV relativeFrom="paragraph">
                  <wp:posOffset>137160</wp:posOffset>
                </wp:positionV>
                <wp:extent cx="3689350" cy="3235960"/>
                <wp:effectExtent l="5080" t="5080" r="20320" b="16510"/>
                <wp:wrapNone/>
                <wp:docPr id="1" name="组合 9"/>
                <wp:cNvGraphicFramePr/>
                <a:graphic xmlns:a="http://schemas.openxmlformats.org/drawingml/2006/main">
                  <a:graphicData uri="http://schemas.microsoft.com/office/word/2010/wordprocessingGroup">
                    <wpg:wgp>
                      <wpg:cNvGrpSpPr/>
                      <wpg:grpSpPr>
                        <a:xfrm>
                          <a:off x="0" y="0"/>
                          <a:ext cx="3689350" cy="3235960"/>
                          <a:chOff x="7341" y="7117"/>
                          <a:chExt cx="6300" cy="4624"/>
                        </a:xfrm>
                      </wpg:grpSpPr>
                      <wpg:graphicFrame>
                        <wpg:cNvPr id="1815" name="图表 7"/>
                        <wpg:cNvFrPr/>
                        <wpg:xfrm>
                          <a:off x="7341" y="7117"/>
                          <a:ext cx="6300" cy="4625"/>
                        </wpg:xfrm>
                        <a:graphic>
                          <a:graphicData uri="http://schemas.openxmlformats.org/drawingml/2006/chart">
                            <c:chart xmlns:c="http://schemas.openxmlformats.org/drawingml/2006/chart" xmlns:r="http://schemas.openxmlformats.org/officeDocument/2006/relationships" r:id="rId10"/>
                          </a:graphicData>
                        </a:graphic>
                      </wpg:graphicFrame>
                      <wps:wsp>
                        <wps:cNvPr id="2" name="文本框 1"/>
                        <wps:cNvSpPr txBox="1"/>
                        <wps:spPr>
                          <a:xfrm>
                            <a:off x="11397" y="7489"/>
                            <a:ext cx="1692" cy="396"/>
                          </a:xfrm>
                          <a:prstGeom prst="rect">
                            <a:avLst/>
                          </a:prstGeom>
                        </wps:spPr>
                        <wps:txbx>
                          <w:txbxContent>
                            <w:p w14:paraId="0A6ADFE1">
                              <w:pPr>
                                <w:pStyle w:val="15"/>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9" o:spid="_x0000_s1026" o:spt="203" style="position:absolute;left:0pt;margin-left:46.35pt;margin-top:10.8pt;height:254.8pt;width:290.5pt;z-index:251659264;mso-width-relative:page;mso-height-relative:page;" coordorigin="7341,7117" coordsize="6300,4624" o:gfxdata="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">
                <o:lock v:ext="edit" aspectratio="f"/>
                <v:rect id="图表 7" o:spid="_x0000_s1026" o:spt="75" style="position:absolute;left:7333;top:7110;height:4639;width:6316;" coordsize="21600,21600" o:gfxdata="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u9I9L4A&#10;AADdAAAADwAAAAAAAAABACAAAAAiAAAAZHJzL2Rvd25yZXYueG1sUEsBAhQAFAAAAAgAh07iQDMv&#10;BZ47AAAAOQAAABAAAAAAAAAAAQAgAAAADQEAAGRycy9zaGFwZXhtbC54bWxQSwUGAAAAAAYABgBb&#10;AQAAtwMAAAAA&#10;">
                  <v:imagedata r:id="rId11" o:title=""/>
                  <o:lock v:ext="edit"/>
                </v:rect>
                <v:shape id="文本框 1" o:spid="_x0000_s1026" o:spt="202" type="#_x0000_t202" style="position:absolute;left:11397;top:7489;height:396;width:1692;"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0A6ADFE1">
                        <w:pPr>
                          <w:pStyle w:val="15"/>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1593A55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4143FD8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44B168C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29738EA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06F40319">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33532EE8">
      <w:pPr>
        <w:ind w:firstLine="800" w:firstLineChars="250"/>
        <w:rPr>
          <w:rFonts w:hint="eastAsia" w:ascii="Times New Roman" w:hAnsi="Times New Roman" w:eastAsia="仿宋_GB2312" w:cs="仿宋_GB2312"/>
          <w:color w:val="auto"/>
          <w:sz w:val="32"/>
          <w:szCs w:val="32"/>
          <w:highlight w:val="none"/>
          <w:lang w:eastAsia="zh-CN"/>
        </w:rPr>
      </w:pPr>
    </w:p>
    <w:p w14:paraId="55E54B26">
      <w:pPr>
        <w:spacing w:line="600" w:lineRule="exact"/>
        <w:outlineLvl w:val="1"/>
        <w:rPr>
          <w:rFonts w:hint="eastAsia" w:ascii="Times New Roman" w:hAnsi="Times New Roman" w:eastAsia="黑体"/>
          <w:color w:val="auto"/>
          <w:sz w:val="32"/>
          <w:szCs w:val="32"/>
          <w:highlight w:val="none"/>
        </w:rPr>
      </w:pPr>
      <w:bookmarkStart w:id="21" w:name="_Toc15377208"/>
      <w:bookmarkStart w:id="22" w:name="_Toc15396606"/>
    </w:p>
    <w:p w14:paraId="165EE34D">
      <w:pPr>
        <w:spacing w:line="600" w:lineRule="exact"/>
        <w:outlineLvl w:val="1"/>
        <w:rPr>
          <w:rFonts w:hint="eastAsia" w:ascii="Times New Roman" w:hAnsi="Times New Roman" w:eastAsia="黑体"/>
          <w:color w:val="auto"/>
          <w:sz w:val="32"/>
          <w:szCs w:val="32"/>
          <w:highlight w:val="none"/>
        </w:rPr>
      </w:pPr>
    </w:p>
    <w:p w14:paraId="39267143">
      <w:pPr>
        <w:spacing w:line="600" w:lineRule="exact"/>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1"/>
      <w:bookmarkEnd w:id="22"/>
    </w:p>
    <w:p w14:paraId="426C49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1308.95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56.01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教师退休,人员经费减少。</w:t>
      </w:r>
    </w:p>
    <w:p w14:paraId="7D9C2C9D">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3AA7AF66">
      <w:pPr>
        <w:spacing w:line="600" w:lineRule="exact"/>
        <w:ind w:firstLine="420" w:firstLineChars="200"/>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0288" behindDoc="0" locked="0" layoutInCell="1" allowOverlap="1">
                <wp:simplePos x="0" y="0"/>
                <wp:positionH relativeFrom="column">
                  <wp:posOffset>606425</wp:posOffset>
                </wp:positionH>
                <wp:positionV relativeFrom="paragraph">
                  <wp:posOffset>147320</wp:posOffset>
                </wp:positionV>
                <wp:extent cx="3964305" cy="3364865"/>
                <wp:effectExtent l="4445" t="4445" r="12700" b="21590"/>
                <wp:wrapNone/>
                <wp:docPr id="1817" name="组合 7"/>
                <wp:cNvGraphicFramePr/>
                <a:graphic xmlns:a="http://schemas.openxmlformats.org/drawingml/2006/main">
                  <a:graphicData uri="http://schemas.microsoft.com/office/word/2010/wordprocessingGroup">
                    <wpg:wgp>
                      <wpg:cNvGrpSpPr/>
                      <wpg:grpSpPr>
                        <a:xfrm>
                          <a:off x="0" y="0"/>
                          <a:ext cx="3964305" cy="3364865"/>
                          <a:chOff x="8274" y="14263"/>
                          <a:chExt cx="6296" cy="4750"/>
                        </a:xfrm>
                      </wpg:grpSpPr>
                      <wpg:graphicFrame>
                        <wpg:cNvPr id="1818" name="图表 7"/>
                        <wpg:cNvFrPr/>
                        <wpg:xfrm>
                          <a:off x="8274" y="14263"/>
                          <a:ext cx="6297" cy="4751"/>
                        </wpg:xfrm>
                        <a:graphic>
                          <a:graphicData uri="http://schemas.openxmlformats.org/drawingml/2006/chart">
                            <c:chart xmlns:c="http://schemas.openxmlformats.org/drawingml/2006/chart" xmlns:r="http://schemas.openxmlformats.org/officeDocument/2006/relationships" r:id="rId12"/>
                          </a:graphicData>
                        </a:graphic>
                      </wpg:graphicFrame>
                      <wps:wsp>
                        <wps:cNvPr id="3" name="文本框 2"/>
                        <wps:cNvSpPr txBox="1"/>
                        <wps:spPr>
                          <a:xfrm>
                            <a:off x="12798" y="14311"/>
                            <a:ext cx="1689" cy="396"/>
                          </a:xfrm>
                          <a:prstGeom prst="rect">
                            <a:avLst/>
                          </a:prstGeom>
                        </wps:spPr>
                        <wps:txbx>
                          <w:txbxContent>
                            <w:p w14:paraId="3B107984">
                              <w:pPr>
                                <w:pStyle w:val="15"/>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7" o:spid="_x0000_s1026" o:spt="203" style="position:absolute;left:0pt;margin-left:47.75pt;margin-top:11.6pt;height:264.95pt;width:312.15pt;z-index:251660288;mso-width-relative:page;mso-height-relative:page;" coordorigin="8274,14263" coordsize="6296,4750" o:gfxdata="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">
                <o:lock v:ext="edit" aspectratio="f"/>
                <v:rect id="图表 7" o:spid="_x0000_s1026" o:spt="75" style="position:absolute;left:8266;top:14256;height:4764;width:6312;" coordsize="21600,21600" o:gfxdata="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vjhivQAA&#10;AN0AAAAPAAAAAAAAAAEAIAAAACIAAABkcnMvZG93bnJldi54bWxQSwECFAAUAAAACACHTuJAMy8F&#10;njsAAAA5AAAAEAAAAAAAAAABACAAAAAMAQAAZHJzL3NoYXBleG1sLnhtbFBLBQYAAAAABgAGAFsB&#10;AAC2AwAAAAA=&#10;">
                  <v:imagedata r:id="rId13" o:title=""/>
                  <o:lock v:ext="edit"/>
                </v:rect>
                <v:shape id="文本框 2" o:spid="_x0000_s1026" o:spt="202" type="#_x0000_t202" style="position:absolute;left:12798;top:14311;height:396;width:1689;"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3B107984">
                        <w:pPr>
                          <w:pStyle w:val="15"/>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3BEF524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74F347F3">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15A2F640">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31529E0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0CB2AF2F">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359AD0F8">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081B39A3">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0A1E23FB">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7D519C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D659730">
      <w:pPr>
        <w:spacing w:line="600" w:lineRule="exact"/>
        <w:ind w:firstLine="640" w:firstLineChars="200"/>
        <w:outlineLvl w:val="1"/>
        <w:rPr>
          <w:rStyle w:val="31"/>
          <w:rFonts w:ascii="Times New Roman" w:hAnsi="Times New Roman" w:eastAsia="黑体"/>
          <w:b w:val="0"/>
          <w:color w:val="auto"/>
          <w:highlight w:val="none"/>
        </w:rPr>
      </w:pPr>
      <w:bookmarkStart w:id="23" w:name="_Toc15377209"/>
      <w:bookmarkStart w:id="24"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3"/>
      <w:bookmarkEnd w:id="24"/>
    </w:p>
    <w:p w14:paraId="2FBC5AF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5"/>
    </w:p>
    <w:p w14:paraId="6ACCBB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1308.95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95.04</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%。与2023年度相比，一般公共预算财政拨款支出减少21.01万元，下降1.58%。主要变动原因是</w:t>
      </w:r>
      <w:r>
        <w:rPr>
          <w:rFonts w:hint="eastAsia" w:eastAsia="仿宋_GB2312" w:cs="仿宋_GB2312"/>
          <w:color w:val="auto"/>
          <w:kern w:val="2"/>
          <w:sz w:val="32"/>
          <w:szCs w:val="32"/>
          <w:highlight w:val="none"/>
          <w:lang w:val="en-US" w:eastAsia="zh-CN" w:bidi="ar-SA"/>
        </w:rPr>
        <w:t>教师退休,人员经费减少</w:t>
      </w:r>
      <w:r>
        <w:rPr>
          <w:rFonts w:hint="eastAsia" w:ascii="仿宋_GB2312" w:hAnsi="仿宋_GB2312" w:eastAsia="仿宋_GB2312" w:cs="仿宋_GB2312"/>
          <w:color w:val="auto"/>
          <w:kern w:val="2"/>
          <w:sz w:val="32"/>
          <w:szCs w:val="32"/>
          <w:highlight w:val="none"/>
          <w:lang w:val="en-US" w:eastAsia="zh-CN" w:bidi="ar-SA"/>
        </w:rPr>
        <w:t>。</w:t>
      </w:r>
    </w:p>
    <w:p w14:paraId="26506E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54A89C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2CD99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D28FA9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2336" behindDoc="0" locked="0" layoutInCell="1" allowOverlap="1">
                <wp:simplePos x="0" y="0"/>
                <wp:positionH relativeFrom="column">
                  <wp:posOffset>365760</wp:posOffset>
                </wp:positionH>
                <wp:positionV relativeFrom="paragraph">
                  <wp:posOffset>278765</wp:posOffset>
                </wp:positionV>
                <wp:extent cx="4307840" cy="3833495"/>
                <wp:effectExtent l="4445" t="4445" r="12065" b="10160"/>
                <wp:wrapNone/>
                <wp:docPr id="4" name="组合 11"/>
                <wp:cNvGraphicFramePr/>
                <a:graphic xmlns:a="http://schemas.openxmlformats.org/drawingml/2006/main">
                  <a:graphicData uri="http://schemas.microsoft.com/office/word/2010/wordprocessingGroup">
                    <wpg:wgp>
                      <wpg:cNvGrpSpPr/>
                      <wpg:grpSpPr>
                        <a:xfrm>
                          <a:off x="0" y="0"/>
                          <a:ext cx="4307840" cy="3833495"/>
                          <a:chOff x="7994" y="19195"/>
                          <a:chExt cx="9118" cy="6682"/>
                        </a:xfrm>
                      </wpg:grpSpPr>
                      <wpg:graphicFrame>
                        <wpg:cNvPr id="1821" name="图表 1"/>
                        <wpg:cNvFrPr/>
                        <wpg:xfrm>
                          <a:off x="7994" y="19195"/>
                          <a:ext cx="9118" cy="6682"/>
                        </wpg:xfrm>
                        <a:graphic>
                          <a:graphicData uri="http://schemas.openxmlformats.org/drawingml/2006/chart">
                            <c:chart xmlns:c="http://schemas.openxmlformats.org/drawingml/2006/chart" xmlns:r="http://schemas.openxmlformats.org/officeDocument/2006/relationships" r:id="rId14"/>
                          </a:graphicData>
                        </a:graphic>
                      </wpg:graphicFrame>
                      <wps:wsp>
                        <wps:cNvPr id="5" name="文本框 3"/>
                        <wps:cNvSpPr txBox="1"/>
                        <wps:spPr>
                          <a:xfrm>
                            <a:off x="11616" y="19456"/>
                            <a:ext cx="1820" cy="691"/>
                          </a:xfrm>
                          <a:prstGeom prst="rect">
                            <a:avLst/>
                          </a:prstGeom>
                        </wps:spPr>
                        <wps:txbx>
                          <w:txbxContent>
                            <w:p w14:paraId="621D9871">
                              <w:pPr>
                                <w:pStyle w:val="15"/>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1" o:spid="_x0000_s1026" o:spt="203" style="position:absolute;left:0pt;margin-left:28.8pt;margin-top:21.95pt;height:301.85pt;width:339.2pt;z-index:251662336;mso-width-relative:page;mso-height-relative:page;" coordorigin="7994,19195" coordsize="9118,6682" o:gfxdata="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">
                <o:lock v:ext="edit" aspectratio="f"/>
                <v:rect id="图表 1" o:spid="_x0000_s1026" o:spt="75" style="position:absolute;left:7984;top:19187;height:6699;width:9138;" coordsize="21600,21600" o:gfxdata="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26J5ugAAAN0A&#10;AAAPAAAAAAAAAAEAIAAAACIAAABkcnMvZG93bnJldi54bWxQSwECFAAUAAAACACHTuJAMy8FnjsA&#10;AAA5AAAAEAAAAAAAAAABACAAAAAJAQAAZHJzL3NoYXBleG1sLnhtbFBLBQYAAAAABgAGAFsBAACz&#10;AwAAAAA=&#10;">
                  <v:imagedata r:id="rId15" o:title=""/>
                  <o:lock v:ext="edit"/>
                </v:rect>
                <v:shape id="文本框 3" o:spid="_x0000_s1026" o:spt="202" type="#_x0000_t202" style="position:absolute;left:11616;top:19456;height:691;width:1820;" filled="f" stroked="f" coordsize="21600,21600" o:gfxdata="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R/w+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21D9871">
                        <w:pPr>
                          <w:pStyle w:val="15"/>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700E54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F5EEB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8C2861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E5FF7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717199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0F894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33238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47DA8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C0BB17D">
      <w:pPr>
        <w:spacing w:line="600" w:lineRule="exact"/>
        <w:outlineLvl w:val="2"/>
        <w:rPr>
          <w:rFonts w:hint="eastAsia" w:ascii="Times New Roman" w:hAnsi="Times New Roman" w:eastAsia="楷体_GB2312" w:cs="楷体_GB2312"/>
          <w:b/>
          <w:color w:val="auto"/>
          <w:sz w:val="32"/>
          <w:szCs w:val="32"/>
          <w:highlight w:val="none"/>
        </w:rPr>
      </w:pPr>
      <w:bookmarkStart w:id="26" w:name="_Toc15377211"/>
    </w:p>
    <w:p w14:paraId="5D656B2C">
      <w:pPr>
        <w:spacing w:line="600" w:lineRule="exact"/>
        <w:outlineLvl w:val="2"/>
        <w:rPr>
          <w:rFonts w:hint="eastAsia" w:ascii="Times New Roman" w:hAnsi="Times New Roman" w:eastAsia="楷体_GB2312" w:cs="楷体_GB2312"/>
          <w:b/>
          <w:color w:val="auto"/>
          <w:sz w:val="32"/>
          <w:szCs w:val="32"/>
          <w:highlight w:val="none"/>
        </w:rPr>
      </w:pPr>
    </w:p>
    <w:p w14:paraId="2172A5F4">
      <w:pPr>
        <w:spacing w:line="600" w:lineRule="exact"/>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6"/>
    </w:p>
    <w:p w14:paraId="0C74735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1308.95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1052.15</w:t>
      </w:r>
      <w:r>
        <w:rPr>
          <w:rFonts w:hint="eastAsia" w:ascii="Times New Roman" w:hAnsi="Times New Roman" w:eastAsia="仿宋_GB2312" w:cs="仿宋_GB2312"/>
          <w:color w:val="auto"/>
          <w:kern w:val="2"/>
          <w:sz w:val="32"/>
          <w:szCs w:val="32"/>
          <w:highlight w:val="none"/>
          <w:lang w:val="en-US" w:eastAsia="zh-CN" w:bidi="ar-SA"/>
        </w:rPr>
        <w:t>万元；科学技术支出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152.79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11.67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29.55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2.26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70.40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5.38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CF767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239E70E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0F15D3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B8825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20DF0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7E888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3360" behindDoc="0" locked="0" layoutInCell="1" allowOverlap="1">
                <wp:simplePos x="0" y="0"/>
                <wp:positionH relativeFrom="column">
                  <wp:posOffset>450215</wp:posOffset>
                </wp:positionH>
                <wp:positionV relativeFrom="paragraph">
                  <wp:posOffset>43180</wp:posOffset>
                </wp:positionV>
                <wp:extent cx="4352290" cy="2799715"/>
                <wp:effectExtent l="4445" t="4445" r="5715" b="15240"/>
                <wp:wrapNone/>
                <wp:docPr id="6" name="组合 12"/>
                <wp:cNvGraphicFramePr/>
                <a:graphic xmlns:a="http://schemas.openxmlformats.org/drawingml/2006/main">
                  <a:graphicData uri="http://schemas.microsoft.com/office/word/2010/wordprocessingGroup">
                    <wpg:wgp>
                      <wpg:cNvGrpSpPr/>
                      <wpg:grpSpPr>
                        <a:xfrm>
                          <a:off x="0" y="0"/>
                          <a:ext cx="4352239" cy="2799628"/>
                          <a:chOff x="7918" y="27720"/>
                          <a:chExt cx="7451" cy="5111"/>
                        </a:xfrm>
                      </wpg:grpSpPr>
                      <wpg:graphicFrame>
                        <wpg:cNvPr id="1832" name="图表 5"/>
                        <wpg:cNvFrPr/>
                        <wpg:xfrm>
                          <a:off x="7918" y="27720"/>
                          <a:ext cx="7451" cy="5111"/>
                        </wpg:xfrm>
                        <a:graphic>
                          <a:graphicData uri="http://schemas.openxmlformats.org/drawingml/2006/chart">
                            <c:chart xmlns:c="http://schemas.openxmlformats.org/drawingml/2006/chart" xmlns:r="http://schemas.openxmlformats.org/officeDocument/2006/relationships" r:id="rId16"/>
                          </a:graphicData>
                        </a:graphic>
                      </wpg:graphicFrame>
                      <wps:wsp>
                        <wps:cNvPr id="8" name="文本框 9"/>
                        <wps:cNvSpPr txBox="1"/>
                        <wps:spPr>
                          <a:xfrm>
                            <a:off x="13089" y="27813"/>
                            <a:ext cx="1689" cy="507"/>
                          </a:xfrm>
                          <a:prstGeom prst="rect">
                            <a:avLst/>
                          </a:prstGeom>
                        </wps:spPr>
                        <wps:txbx>
                          <w:txbxContent>
                            <w:p w14:paraId="68542F5C">
                              <w:pPr>
                                <w:pStyle w:val="15"/>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2" o:spid="_x0000_s1026" o:spt="203" style="position:absolute;left:0pt;margin-left:35.45pt;margin-top:3.4pt;height:220.45pt;width:342.7pt;z-index:251663360;mso-width-relative:page;mso-height-relative:page;" coordorigin="7918,27720" coordsize="7451,5111" o:gfxdata="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">
                <o:lock v:ext="edit" aspectratio="f"/>
                <v:rect id="图表 5" o:spid="_x0000_s1026" o:spt="75" style="position:absolute;left:7910;top:27711;height:5128;width:7467;" coordsize="21600,21600" o:gfxdata="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1ooFvQAA&#10;AN0AAAAPAAAAAAAAAAEAIAAAACIAAABkcnMvZG93bnJldi54bWxQSwECFAAUAAAACACHTuJAMy8F&#10;njsAAAA5AAAAEAAAAAAAAAABACAAAAAMAQAAZHJzL3NoYXBleG1sLnhtbFBLBQYAAAAABgAGAFsB&#10;AAC2AwAAAAA=&#10;">
                  <v:imagedata r:id="rId17" o:title=""/>
                  <o:lock v:ext="edit"/>
                </v:rect>
                <v:shape id="文本框 9" o:spid="_x0000_s1026" o:spt="202" type="#_x0000_t202" style="position:absolute;left:13089;top:27813;height:507;width:1689;"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68542F5C">
                        <w:pPr>
                          <w:pStyle w:val="15"/>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61C5A7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869B5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2A605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63E2FE8">
      <w:pPr>
        <w:spacing w:line="600" w:lineRule="exact"/>
        <w:outlineLvl w:val="2"/>
        <w:rPr>
          <w:rFonts w:hint="eastAsia" w:ascii="Times New Roman" w:hAnsi="Times New Roman" w:eastAsia="楷体_GB2312" w:cs="楷体_GB2312"/>
          <w:b/>
          <w:color w:val="auto"/>
          <w:sz w:val="32"/>
          <w:szCs w:val="32"/>
          <w:highlight w:val="none"/>
        </w:rPr>
      </w:pPr>
      <w:bookmarkStart w:id="27" w:name="_Toc15377212"/>
    </w:p>
    <w:p w14:paraId="337B815C">
      <w:pPr>
        <w:spacing w:line="600" w:lineRule="exact"/>
        <w:outlineLvl w:val="2"/>
        <w:rPr>
          <w:rFonts w:hint="eastAsia" w:ascii="Times New Roman" w:hAnsi="Times New Roman" w:eastAsia="楷体_GB2312" w:cs="楷体_GB2312"/>
          <w:b/>
          <w:color w:val="auto"/>
          <w:sz w:val="32"/>
          <w:szCs w:val="32"/>
          <w:highlight w:val="none"/>
        </w:rPr>
      </w:pPr>
    </w:p>
    <w:p w14:paraId="58694EE2">
      <w:pPr>
        <w:spacing w:line="600" w:lineRule="exact"/>
        <w:outlineLvl w:val="2"/>
        <w:rPr>
          <w:rFonts w:hint="eastAsia" w:ascii="Times New Roman" w:hAnsi="Times New Roman" w:eastAsia="楷体_GB2312" w:cs="楷体_GB2312"/>
          <w:b/>
          <w:color w:val="auto"/>
          <w:sz w:val="32"/>
          <w:szCs w:val="32"/>
          <w:highlight w:val="none"/>
        </w:rPr>
      </w:pPr>
    </w:p>
    <w:p w14:paraId="780696A0">
      <w:pPr>
        <w:spacing w:line="600" w:lineRule="exact"/>
        <w:outlineLvl w:val="2"/>
        <w:rPr>
          <w:rFonts w:hint="eastAsia" w:ascii="Times New Roman" w:hAnsi="Times New Roman" w:eastAsia="楷体_GB2312" w:cs="楷体_GB2312"/>
          <w:b/>
          <w:color w:val="auto"/>
          <w:sz w:val="32"/>
          <w:szCs w:val="32"/>
          <w:highlight w:val="none"/>
        </w:rPr>
      </w:pPr>
    </w:p>
    <w:p w14:paraId="55A0C51D">
      <w:pPr>
        <w:spacing w:line="600" w:lineRule="exact"/>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27"/>
    </w:p>
    <w:p w14:paraId="263155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8" w:name="_Toc15378460"/>
      <w:bookmarkStart w:id="29" w:name="_Toc15377213"/>
      <w:bookmarkStart w:id="30"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1308.95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8"/>
      <w:bookmarkEnd w:id="29"/>
      <w:bookmarkEnd w:id="30"/>
    </w:p>
    <w:p w14:paraId="568614AC">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 xml:space="preserve">1. </w:t>
      </w:r>
      <w:r>
        <w:rPr>
          <w:rFonts w:hint="eastAsia" w:ascii="仿宋" w:hAnsi="仿宋" w:eastAsia="仿宋" w:cs="仿宋"/>
          <w:b/>
          <w:bCs/>
          <w:color w:val="000000"/>
          <w:kern w:val="0"/>
          <w:sz w:val="31"/>
          <w:szCs w:val="31"/>
          <w:lang w:val="en-US" w:eastAsia="zh-CN" w:bidi="ar"/>
        </w:rPr>
        <w:t xml:space="preserve">教育（类）普通教育（款）学前教育（项）: </w:t>
      </w:r>
      <w:r>
        <w:rPr>
          <w:rFonts w:hint="eastAsia" w:ascii="仿宋" w:hAnsi="仿宋" w:eastAsia="仿宋" w:cs="仿宋"/>
          <w:color w:val="000000"/>
          <w:kern w:val="0"/>
          <w:sz w:val="31"/>
          <w:szCs w:val="31"/>
          <w:lang w:val="en-US" w:eastAsia="zh-CN" w:bidi="ar"/>
        </w:rPr>
        <w:t xml:space="preserve">支出决算为 282.01万元，完成预算 100%。 </w:t>
      </w:r>
    </w:p>
    <w:p w14:paraId="09E443C0">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 </w:t>
      </w:r>
      <w:r>
        <w:rPr>
          <w:rFonts w:hint="eastAsia" w:ascii="仿宋" w:hAnsi="仿宋" w:eastAsia="仿宋" w:cs="仿宋"/>
          <w:b/>
          <w:bCs/>
          <w:color w:val="000000"/>
          <w:kern w:val="0"/>
          <w:sz w:val="31"/>
          <w:szCs w:val="31"/>
          <w:lang w:val="en-US" w:eastAsia="zh-CN" w:bidi="ar"/>
        </w:rPr>
        <w:t xml:space="preserve">教育（类）普通教育（款）小学教育（项）: </w:t>
      </w:r>
      <w:r>
        <w:rPr>
          <w:rFonts w:hint="eastAsia" w:ascii="仿宋" w:hAnsi="仿宋" w:eastAsia="仿宋" w:cs="仿宋"/>
          <w:color w:val="000000"/>
          <w:kern w:val="0"/>
          <w:sz w:val="31"/>
          <w:szCs w:val="31"/>
          <w:lang w:val="en-US" w:eastAsia="zh-CN" w:bidi="ar"/>
        </w:rPr>
        <w:t xml:space="preserve">支出决算为 523.20万元，完成预算 100%。 </w:t>
      </w:r>
    </w:p>
    <w:p w14:paraId="7D695B7F">
      <w:pPr>
        <w:keepNext w:val="0"/>
        <w:keepLines w:val="0"/>
        <w:widowControl/>
        <w:suppressLineNumbers w:val="0"/>
        <w:ind w:firstLine="622"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 xml:space="preserve">3.教育（类）普通教育（款）其他普通教育支出（项）: </w:t>
      </w:r>
      <w:r>
        <w:rPr>
          <w:rFonts w:hint="eastAsia" w:ascii="仿宋" w:hAnsi="仿宋" w:eastAsia="仿宋" w:cs="仿宋"/>
          <w:color w:val="000000"/>
          <w:kern w:val="0"/>
          <w:sz w:val="31"/>
          <w:szCs w:val="31"/>
          <w:lang w:val="en-US" w:eastAsia="zh-CN" w:bidi="ar"/>
        </w:rPr>
        <w:t xml:space="preserve">支出决 算为 246.94万元，完成预算 100%。 </w:t>
      </w:r>
    </w:p>
    <w:p w14:paraId="54E5E173">
      <w:pPr>
        <w:keepNext w:val="0"/>
        <w:keepLines w:val="0"/>
        <w:widowControl/>
        <w:suppressLineNumbers w:val="0"/>
        <w:ind w:firstLine="640" w:firstLineChars="200"/>
        <w:jc w:val="left"/>
        <w:rPr>
          <w:rFonts w:hint="eastAsia" w:eastAsia="仿宋"/>
          <w:lang w:val="en-US" w:eastAsia="zh-CN"/>
        </w:rPr>
      </w:pPr>
      <w:r>
        <w:rPr>
          <w:rFonts w:hint="eastAsia" w:ascii="仿宋" w:hAnsi="仿宋" w:eastAsia="仿宋" w:cs="仿宋"/>
          <w:color w:val="000000"/>
          <w:kern w:val="0"/>
          <w:sz w:val="32"/>
          <w:szCs w:val="32"/>
          <w:lang w:val="en-US" w:eastAsia="zh-CN" w:bidi="ar"/>
        </w:rPr>
        <w:t>4</w:t>
      </w:r>
      <w:r>
        <w:rPr>
          <w:rFonts w:hint="eastAsia" w:ascii="仿宋" w:hAnsi="仿宋" w:eastAsia="仿宋" w:cs="仿宋"/>
          <w:color w:val="000000"/>
          <w:kern w:val="0"/>
          <w:sz w:val="31"/>
          <w:szCs w:val="31"/>
          <w:lang w:val="en-US" w:eastAsia="zh-CN" w:bidi="ar"/>
        </w:rPr>
        <w:t>.</w:t>
      </w:r>
      <w:r>
        <w:rPr>
          <w:rStyle w:val="18"/>
          <w:rFonts w:hint="eastAsia" w:ascii="仿宋" w:hAnsi="仿宋" w:eastAsia="仿宋"/>
          <w:bCs/>
          <w:sz w:val="32"/>
          <w:szCs w:val="32"/>
        </w:rPr>
        <w:t>教育（类）</w:t>
      </w:r>
      <w:r>
        <w:rPr>
          <w:rStyle w:val="18"/>
          <w:rFonts w:hint="eastAsia" w:ascii="仿宋" w:hAnsi="仿宋" w:eastAsia="仿宋"/>
          <w:bCs/>
          <w:sz w:val="32"/>
          <w:szCs w:val="32"/>
          <w:lang w:eastAsia="zh-CN"/>
        </w:rPr>
        <w:t>教育费附加</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其他教育费附加</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4.05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Fonts w:hint="eastAsia" w:ascii="仿宋" w:hAnsi="仿宋" w:eastAsia="仿宋" w:cs="仿宋"/>
          <w:color w:val="000000"/>
          <w:kern w:val="0"/>
          <w:sz w:val="31"/>
          <w:szCs w:val="31"/>
          <w:lang w:val="en-US" w:eastAsia="zh-CN" w:bidi="ar"/>
        </w:rPr>
        <w:t>。</w:t>
      </w:r>
    </w:p>
    <w:p w14:paraId="26D48E16">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5.社会保障和就业（类）行政事业单位养老支出（款）机关事业单位基本养老保险缴费支出（项）: </w:t>
      </w:r>
      <w:r>
        <w:rPr>
          <w:rFonts w:hint="eastAsia" w:ascii="仿宋" w:hAnsi="仿宋" w:eastAsia="仿宋" w:cs="仿宋"/>
          <w:color w:val="000000"/>
          <w:kern w:val="0"/>
          <w:sz w:val="31"/>
          <w:szCs w:val="31"/>
          <w:lang w:val="en-US" w:eastAsia="zh-CN" w:bidi="ar"/>
        </w:rPr>
        <w:t xml:space="preserve">支出决算为 77.47 万元，完成预 算 100%。 </w:t>
      </w:r>
    </w:p>
    <w:p w14:paraId="716A3292">
      <w:pPr>
        <w:keepNext w:val="0"/>
        <w:keepLines w:val="0"/>
        <w:widowControl/>
        <w:suppressLineNumbers w:val="0"/>
        <w:ind w:firstLine="622" w:firstLineChars="200"/>
        <w:jc w:val="left"/>
        <w:rPr>
          <w:rFonts w:hint="default"/>
          <w:lang w:val="en-US"/>
        </w:rPr>
      </w:pPr>
      <w:r>
        <w:rPr>
          <w:rFonts w:hint="eastAsia" w:ascii="仿宋" w:hAnsi="仿宋" w:eastAsia="仿宋" w:cs="仿宋"/>
          <w:b/>
          <w:bCs/>
          <w:color w:val="000000"/>
          <w:kern w:val="0"/>
          <w:sz w:val="31"/>
          <w:szCs w:val="31"/>
          <w:lang w:val="en-US" w:eastAsia="zh-CN" w:bidi="ar"/>
        </w:rPr>
        <w:t xml:space="preserve">6.社会保障和就业（类）行政事业单位养老支出（款）机关事业单位职业年金缴费支出（项）: </w:t>
      </w:r>
      <w:r>
        <w:rPr>
          <w:rFonts w:hint="eastAsia" w:ascii="仿宋" w:hAnsi="仿宋" w:eastAsia="仿宋" w:cs="仿宋"/>
          <w:color w:val="000000"/>
          <w:kern w:val="0"/>
          <w:sz w:val="31"/>
          <w:szCs w:val="31"/>
          <w:lang w:val="en-US" w:eastAsia="zh-CN" w:bidi="ar"/>
        </w:rPr>
        <w:t>支出决算为 42.88万元，完成预算 100%。 1</w:t>
      </w:r>
    </w:p>
    <w:p w14:paraId="3D7F66E6">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7.社会保障和就业（类）抚恤（款）死亡抚恤（项）: </w:t>
      </w:r>
      <w:r>
        <w:rPr>
          <w:rFonts w:hint="eastAsia" w:ascii="仿宋" w:hAnsi="仿宋" w:eastAsia="仿宋" w:cs="仿宋"/>
          <w:color w:val="000000"/>
          <w:kern w:val="0"/>
          <w:sz w:val="31"/>
          <w:szCs w:val="31"/>
          <w:lang w:val="en-US" w:eastAsia="zh-CN" w:bidi="ar"/>
        </w:rPr>
        <w:t xml:space="preserve">支出决算 为 2.72万元，完成预算 100%。 </w:t>
      </w:r>
    </w:p>
    <w:p w14:paraId="34C26782">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8.社会保障和就业（类）抚恤（款）其他优抚支出（项）: </w:t>
      </w:r>
      <w:r>
        <w:rPr>
          <w:rFonts w:hint="eastAsia" w:ascii="仿宋" w:hAnsi="仿宋" w:eastAsia="仿宋" w:cs="仿宋"/>
          <w:color w:val="000000"/>
          <w:kern w:val="0"/>
          <w:sz w:val="31"/>
          <w:szCs w:val="31"/>
          <w:lang w:val="en-US" w:eastAsia="zh-CN" w:bidi="ar"/>
        </w:rPr>
        <w:t>支出</w:t>
      </w:r>
      <w:r>
        <w:rPr>
          <w:rFonts w:ascii="仿宋" w:hAnsi="仿宋" w:eastAsia="仿宋" w:cs="仿宋"/>
          <w:color w:val="000000"/>
          <w:kern w:val="0"/>
          <w:sz w:val="31"/>
          <w:szCs w:val="31"/>
          <w:lang w:val="en-US" w:eastAsia="zh-CN" w:bidi="ar"/>
        </w:rPr>
        <w:t xml:space="preserve">决算为 </w:t>
      </w:r>
      <w:r>
        <w:rPr>
          <w:rFonts w:hint="eastAsia" w:ascii="仿宋" w:hAnsi="仿宋" w:eastAsia="仿宋" w:cs="仿宋"/>
          <w:color w:val="000000"/>
          <w:kern w:val="0"/>
          <w:sz w:val="31"/>
          <w:szCs w:val="31"/>
          <w:lang w:val="en-US" w:eastAsia="zh-CN" w:bidi="ar"/>
        </w:rPr>
        <w:t>7.04</w:t>
      </w:r>
      <w:r>
        <w:rPr>
          <w:rFonts w:ascii="仿宋" w:hAnsi="仿宋" w:eastAsia="仿宋" w:cs="仿宋"/>
          <w:color w:val="000000"/>
          <w:kern w:val="0"/>
          <w:sz w:val="31"/>
          <w:szCs w:val="31"/>
          <w:lang w:val="en-US" w:eastAsia="zh-CN" w:bidi="ar"/>
        </w:rPr>
        <w:t xml:space="preserve">万元，完成预算 100%。 </w:t>
      </w:r>
    </w:p>
    <w:p w14:paraId="5D656E7D">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9.社会保障和就业（类）其他社会保障和就业支出（款）其他社会保障和就业支出（项）: </w:t>
      </w:r>
      <w:r>
        <w:rPr>
          <w:rFonts w:hint="eastAsia" w:ascii="仿宋" w:hAnsi="仿宋" w:eastAsia="仿宋" w:cs="仿宋"/>
          <w:color w:val="000000"/>
          <w:kern w:val="0"/>
          <w:sz w:val="31"/>
          <w:szCs w:val="31"/>
          <w:lang w:val="en-US" w:eastAsia="zh-CN" w:bidi="ar"/>
        </w:rPr>
        <w:t xml:space="preserve">支出决算为 22.69万元，完成预算 100%。 </w:t>
      </w:r>
    </w:p>
    <w:p w14:paraId="1646D872">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10.卫生健康（类）行政事业单位医疗（款）事业单位</w:t>
      </w:r>
      <w:r>
        <w:rPr>
          <w:rFonts w:ascii="仿宋" w:hAnsi="仿宋" w:eastAsia="仿宋" w:cs="仿宋"/>
          <w:b/>
          <w:bCs/>
          <w:color w:val="000000"/>
          <w:kern w:val="0"/>
          <w:sz w:val="31"/>
          <w:szCs w:val="31"/>
          <w:lang w:val="en-US" w:eastAsia="zh-CN" w:bidi="ar"/>
        </w:rPr>
        <w:t>位医疗（项）:</w:t>
      </w:r>
    </w:p>
    <w:p w14:paraId="586D8DF2">
      <w:pPr>
        <w:keepNext w:val="0"/>
        <w:keepLines w:val="0"/>
        <w:widowControl/>
        <w:suppressLineNumbers w:val="0"/>
        <w:jc w:val="left"/>
      </w:pPr>
      <w:r>
        <w:rPr>
          <w:rFonts w:ascii="仿宋" w:hAnsi="仿宋" w:eastAsia="仿宋" w:cs="仿宋"/>
          <w:color w:val="000000"/>
          <w:kern w:val="0"/>
          <w:sz w:val="31"/>
          <w:szCs w:val="31"/>
          <w:lang w:val="en-US" w:eastAsia="zh-CN" w:bidi="ar"/>
        </w:rPr>
        <w:t xml:space="preserve">支出决算为 </w:t>
      </w:r>
      <w:r>
        <w:rPr>
          <w:rFonts w:hint="eastAsia" w:ascii="仿宋" w:hAnsi="仿宋" w:eastAsia="仿宋" w:cs="仿宋"/>
          <w:color w:val="000000"/>
          <w:kern w:val="0"/>
          <w:sz w:val="31"/>
          <w:szCs w:val="31"/>
          <w:lang w:val="en-US" w:eastAsia="zh-CN" w:bidi="ar"/>
        </w:rPr>
        <w:t>29.55</w:t>
      </w:r>
      <w:r>
        <w:rPr>
          <w:rFonts w:ascii="仿宋" w:hAnsi="仿宋" w:eastAsia="仿宋" w:cs="仿宋"/>
          <w:color w:val="000000"/>
          <w:kern w:val="0"/>
          <w:sz w:val="31"/>
          <w:szCs w:val="31"/>
          <w:lang w:val="en-US" w:eastAsia="zh-CN" w:bidi="ar"/>
        </w:rPr>
        <w:t xml:space="preserve"> 万元，完成预算 100%。 </w:t>
      </w:r>
    </w:p>
    <w:p w14:paraId="3D4F4D09">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11.住房保障（类）住房改革支出（款）住房公积金（项）：</w:t>
      </w:r>
      <w:r>
        <w:rPr>
          <w:rFonts w:ascii="仿宋" w:hAnsi="仿宋" w:eastAsia="仿宋" w:cs="仿宋"/>
          <w:color w:val="000000"/>
          <w:kern w:val="0"/>
          <w:sz w:val="31"/>
          <w:szCs w:val="31"/>
          <w:lang w:val="en-US" w:eastAsia="zh-CN" w:bidi="ar"/>
        </w:rPr>
        <w:t xml:space="preserve">支出决算为 </w:t>
      </w:r>
      <w:r>
        <w:rPr>
          <w:rFonts w:hint="eastAsia" w:ascii="仿宋" w:hAnsi="仿宋" w:eastAsia="仿宋" w:cs="仿宋"/>
          <w:color w:val="000000"/>
          <w:kern w:val="0"/>
          <w:sz w:val="31"/>
          <w:szCs w:val="31"/>
          <w:lang w:val="en-US" w:eastAsia="zh-CN" w:bidi="ar"/>
        </w:rPr>
        <w:t>70.40</w:t>
      </w:r>
      <w:r>
        <w:rPr>
          <w:rFonts w:ascii="仿宋" w:hAnsi="仿宋" w:eastAsia="仿宋" w:cs="仿宋"/>
          <w:color w:val="000000"/>
          <w:kern w:val="0"/>
          <w:sz w:val="31"/>
          <w:szCs w:val="31"/>
          <w:lang w:val="en-US" w:eastAsia="zh-CN" w:bidi="ar"/>
        </w:rPr>
        <w:t xml:space="preserve"> 万元，完成预算 100%。</w:t>
      </w:r>
    </w:p>
    <w:p w14:paraId="1B306AC4">
      <w:pPr>
        <w:keepNext w:val="0"/>
        <w:keepLines w:val="0"/>
        <w:widowControl/>
        <w:suppressLineNumbers w:val="0"/>
        <w:jc w:val="left"/>
      </w:pPr>
    </w:p>
    <w:p w14:paraId="6D432C0F">
      <w:pPr>
        <w:tabs>
          <w:tab w:val="right" w:pos="8306"/>
        </w:tabs>
        <w:spacing w:line="600" w:lineRule="exact"/>
        <w:outlineLvl w:val="1"/>
        <w:rPr>
          <w:rStyle w:val="31"/>
          <w:rFonts w:ascii="Times New Roman" w:hAnsi="Times New Roman"/>
          <w:color w:val="auto"/>
          <w:highlight w:val="none"/>
        </w:rPr>
      </w:pPr>
      <w:bookmarkStart w:id="31" w:name="_Toc15396608"/>
      <w:bookmarkStart w:id="32"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1"/>
      <w:bookmarkEnd w:id="32"/>
      <w:r>
        <w:rPr>
          <w:rStyle w:val="31"/>
          <w:rFonts w:ascii="Times New Roman" w:hAnsi="Times New Roman" w:eastAsia="黑体"/>
          <w:b w:val="0"/>
          <w:color w:val="auto"/>
          <w:highlight w:val="none"/>
        </w:rPr>
        <w:tab/>
      </w:r>
    </w:p>
    <w:p w14:paraId="31E3061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981.98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54D7EB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926.66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55.32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79B194B">
      <w:pPr>
        <w:spacing w:line="600" w:lineRule="exact"/>
        <w:outlineLvl w:val="1"/>
        <w:rPr>
          <w:rStyle w:val="31"/>
          <w:rFonts w:ascii="Times New Roman" w:hAnsi="Times New Roman" w:eastAsia="黑体"/>
          <w:b w:val="0"/>
          <w:color w:val="auto"/>
          <w:highlight w:val="none"/>
        </w:rPr>
      </w:pPr>
      <w:bookmarkStart w:id="33" w:name="_Toc15377215"/>
      <w:bookmarkStart w:id="34" w:name="_Toc15396609"/>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3"/>
      <w:bookmarkEnd w:id="34"/>
    </w:p>
    <w:p w14:paraId="32008D5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5"/>
    </w:p>
    <w:p w14:paraId="3D86CD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637465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6"/>
    </w:p>
    <w:p w14:paraId="47950CE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051A8DFC">
      <w:p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1407B5E">
      <w:p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4FCD0D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6ED24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05F8E046">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3.</w:t>
      </w: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E5FB18B">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其中：</w:t>
      </w:r>
    </w:p>
    <w:p w14:paraId="173F09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48BF83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人次，共计支出0万</w:t>
      </w:r>
      <w:r>
        <w:rPr>
          <w:rFonts w:hint="eastAsia" w:ascii="Times New Roman" w:hAnsi="Times New Roman" w:eastAsia="仿宋_GB2312" w:cs="仿宋_GB2312"/>
          <w:color w:val="auto"/>
          <w:kern w:val="2"/>
          <w:sz w:val="32"/>
          <w:szCs w:val="32"/>
          <w:highlight w:val="none"/>
          <w:lang w:val="en-US" w:eastAsia="zh-CN" w:bidi="ar-SA"/>
        </w:rPr>
        <w:t>元。</w:t>
      </w:r>
    </w:p>
    <w:p w14:paraId="2A03601A">
      <w:pPr>
        <w:spacing w:line="600" w:lineRule="exact"/>
        <w:outlineLvl w:val="1"/>
        <w:rPr>
          <w:rStyle w:val="31"/>
          <w:rFonts w:ascii="Times New Roman" w:hAnsi="Times New Roman" w:eastAsia="黑体"/>
          <w:color w:val="auto"/>
          <w:highlight w:val="none"/>
        </w:rPr>
      </w:pPr>
      <w:bookmarkStart w:id="37" w:name="_Toc15396610"/>
      <w:bookmarkStart w:id="38" w:name="_Toc15377218"/>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37"/>
      <w:bookmarkEnd w:id="38"/>
    </w:p>
    <w:p w14:paraId="701D143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35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人员退休。</w:t>
      </w:r>
    </w:p>
    <w:p w14:paraId="7EEF2ED9">
      <w:pPr>
        <w:numPr>
          <w:ilvl w:val="0"/>
          <w:numId w:val="0"/>
        </w:numPr>
        <w:spacing w:line="600" w:lineRule="exact"/>
        <w:outlineLvl w:val="1"/>
        <w:rPr>
          <w:rStyle w:val="31"/>
          <w:rFonts w:ascii="Times New Roman" w:hAnsi="Times New Roman" w:eastAsia="黑体"/>
          <w:b w:val="0"/>
          <w:color w:val="auto"/>
          <w:highlight w:val="none"/>
        </w:rPr>
      </w:pPr>
      <w:bookmarkStart w:id="39" w:name="_Toc15396611"/>
      <w:bookmarkStart w:id="40"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39"/>
      <w:bookmarkEnd w:id="40"/>
    </w:p>
    <w:p w14:paraId="72681C4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EB37C08">
      <w:pPr>
        <w:numPr>
          <w:ilvl w:val="0"/>
          <w:numId w:val="0"/>
        </w:numPr>
        <w:spacing w:line="600" w:lineRule="exact"/>
        <w:outlineLvl w:val="1"/>
        <w:rPr>
          <w:rStyle w:val="31"/>
          <w:rFonts w:hint="eastAsia" w:ascii="Times New Roman" w:hAnsi="Times New Roman" w:eastAsia="黑体"/>
          <w:b w:val="0"/>
          <w:color w:val="auto"/>
          <w:highlight w:val="none"/>
        </w:rPr>
      </w:pPr>
      <w:bookmarkStart w:id="41" w:name="_Toc15396612"/>
      <w:bookmarkStart w:id="42"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1"/>
      <w:bookmarkEnd w:id="42"/>
    </w:p>
    <w:p w14:paraId="1607805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2"/>
      <w:r>
        <w:rPr>
          <w:rFonts w:hint="eastAsia" w:ascii="Times New Roman" w:hAnsi="Times New Roman" w:eastAsia="楷体_GB2312" w:cs="楷体_GB2312"/>
          <w:b/>
          <w:color w:val="auto"/>
          <w:sz w:val="32"/>
          <w:szCs w:val="32"/>
          <w:highlight w:val="none"/>
        </w:rPr>
        <w:t>（一）机关运行经费支出情况</w:t>
      </w:r>
      <w:bookmarkEnd w:id="43"/>
    </w:p>
    <w:p w14:paraId="3DD0FE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峨眉山市桂花桥镇小学校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3CB72B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3"/>
      <w:r>
        <w:rPr>
          <w:rFonts w:hint="eastAsia" w:ascii="Times New Roman" w:hAnsi="Times New Roman" w:eastAsia="楷体_GB2312" w:cs="楷体_GB2312"/>
          <w:b/>
          <w:color w:val="auto"/>
          <w:sz w:val="32"/>
          <w:szCs w:val="32"/>
          <w:highlight w:val="none"/>
        </w:rPr>
        <w:t>（二）政府采购支出情况</w:t>
      </w:r>
      <w:bookmarkEnd w:id="44"/>
    </w:p>
    <w:p w14:paraId="54F8787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峨眉山市桂花桥镇小学校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43877E3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24"/>
      <w:r>
        <w:rPr>
          <w:rFonts w:hint="eastAsia" w:ascii="Times New Roman" w:hAnsi="Times New Roman" w:eastAsia="楷体_GB2312" w:cs="楷体_GB2312"/>
          <w:b/>
          <w:color w:val="auto"/>
          <w:sz w:val="32"/>
          <w:szCs w:val="32"/>
          <w:highlight w:val="none"/>
        </w:rPr>
        <w:t>（三）国有资产占有使用情况</w:t>
      </w:r>
      <w:bookmarkEnd w:id="45"/>
    </w:p>
    <w:p w14:paraId="77ADFA6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峨眉山市桂花桥镇小学校</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2FA2F97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5BB52634">
      <w:pPr>
        <w:keepNext w:val="0"/>
        <w:keepLines w:val="0"/>
        <w:widowControl/>
        <w:suppressLineNumbers w:val="0"/>
        <w:jc w:val="left"/>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峨眉山市桂花桥镇小学校</w:t>
      </w:r>
      <w:r>
        <w:rPr>
          <w:rFonts w:ascii="仿宋" w:hAnsi="仿宋" w:eastAsia="仿宋" w:cs="仿宋"/>
          <w:color w:val="000000"/>
          <w:kern w:val="0"/>
          <w:sz w:val="31"/>
          <w:szCs w:val="31"/>
          <w:lang w:val="en-US" w:eastAsia="zh-CN" w:bidi="ar"/>
        </w:rPr>
        <w:t>城乡义务教育公用经费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eastAsia="仿宋_GB2312" w:cs="仿宋_GB2312"/>
          <w:color w:val="auto"/>
          <w:kern w:val="2"/>
          <w:sz w:val="32"/>
          <w:szCs w:val="32"/>
          <w:highlight w:val="none"/>
          <w:lang w:val="en-US" w:eastAsia="zh-CN" w:bidi="ar-SA"/>
        </w:rPr>
        <w:t>，</w:t>
      </w:r>
      <w:r>
        <w:rPr>
          <w:rFonts w:ascii="仿宋" w:hAnsi="仿宋" w:eastAsia="仿宋" w:cs="仿宋"/>
          <w:color w:val="000000"/>
          <w:kern w:val="0"/>
          <w:sz w:val="31"/>
          <w:szCs w:val="31"/>
          <w:lang w:val="en-US" w:eastAsia="zh-CN" w:bidi="ar"/>
        </w:rPr>
        <w:t>，组织对 8 个项目开展绩效自评，绩效自评表详见第四部分附件。</w:t>
      </w:r>
    </w:p>
    <w:p w14:paraId="1FC62A19">
      <w:pPr>
        <w:keepNext w:val="0"/>
        <w:keepLines w:val="0"/>
        <w:widowControl/>
        <w:suppressLineNumbers w:val="0"/>
        <w:jc w:val="left"/>
      </w:pPr>
    </w:p>
    <w:p w14:paraId="6C745C51">
      <w:pPr>
        <w:keepNext w:val="0"/>
        <w:keepLines w:val="0"/>
        <w:widowControl/>
        <w:suppressLineNumbers w:val="0"/>
        <w:jc w:val="left"/>
        <w:rPr>
          <w:rFonts w:hint="eastAsia" w:ascii="Times New Roman" w:hAnsi="Times New Roman" w:eastAsia="仿宋_GB2312" w:cs="仿宋_GB2312"/>
          <w:color w:val="auto"/>
          <w:kern w:val="2"/>
          <w:sz w:val="32"/>
          <w:szCs w:val="32"/>
          <w:highlight w:val="none"/>
          <w:lang w:val="en-US" w:eastAsia="zh-CN" w:bidi="ar-SA"/>
        </w:rPr>
      </w:pPr>
    </w:p>
    <w:p w14:paraId="09240002">
      <w:pPr>
        <w:pStyle w:val="2"/>
        <w:rPr>
          <w:rFonts w:hint="eastAsia" w:ascii="Times New Roman" w:hAnsi="Times New Roman" w:eastAsia="仿宋_GB2312" w:cs="仿宋_GB2312"/>
          <w:color w:val="auto"/>
          <w:kern w:val="2"/>
          <w:sz w:val="32"/>
          <w:szCs w:val="32"/>
          <w:highlight w:val="none"/>
          <w:lang w:val="en-US" w:eastAsia="zh-CN" w:bidi="ar-SA"/>
        </w:rPr>
      </w:pPr>
    </w:p>
    <w:p w14:paraId="6E50498A">
      <w:pPr>
        <w:rPr>
          <w:rFonts w:hint="eastAsia" w:ascii="Times New Roman" w:hAnsi="Times New Roman" w:eastAsia="仿宋_GB2312" w:cs="仿宋_GB2312"/>
          <w:color w:val="auto"/>
          <w:kern w:val="2"/>
          <w:sz w:val="32"/>
          <w:szCs w:val="32"/>
          <w:highlight w:val="none"/>
          <w:lang w:val="en-US" w:eastAsia="zh-CN" w:bidi="ar-SA"/>
        </w:rPr>
      </w:pPr>
    </w:p>
    <w:p w14:paraId="3A7A1C13">
      <w:pPr>
        <w:pStyle w:val="2"/>
        <w:rPr>
          <w:rFonts w:hint="eastAsia" w:ascii="Times New Roman" w:hAnsi="Times New Roman" w:eastAsia="仿宋_GB2312" w:cs="仿宋_GB2312"/>
          <w:color w:val="auto"/>
          <w:kern w:val="2"/>
          <w:sz w:val="32"/>
          <w:szCs w:val="32"/>
          <w:highlight w:val="none"/>
          <w:lang w:val="en-US" w:eastAsia="zh-CN" w:bidi="ar-SA"/>
        </w:rPr>
      </w:pPr>
    </w:p>
    <w:p w14:paraId="0F762B6B">
      <w:pPr>
        <w:rPr>
          <w:rFonts w:hint="eastAsia"/>
          <w:lang w:val="en-US" w:eastAsia="zh-CN"/>
        </w:rPr>
      </w:pPr>
    </w:p>
    <w:p w14:paraId="1487C4EF">
      <w:pPr>
        <w:numPr>
          <w:ilvl w:val="0"/>
          <w:numId w:val="2"/>
        </w:numPr>
        <w:spacing w:line="600" w:lineRule="exact"/>
        <w:ind w:firstLine="1760" w:firstLineChars="400"/>
        <w:jc w:val="both"/>
        <w:outlineLvl w:val="0"/>
        <w:rPr>
          <w:rFonts w:hint="eastAsia" w:ascii="Times New Roman" w:hAnsi="Times New Roman" w:eastAsia="黑体"/>
          <w:color w:val="auto"/>
          <w:sz w:val="44"/>
          <w:szCs w:val="44"/>
          <w:highlight w:val="none"/>
        </w:rPr>
      </w:pPr>
      <w:bookmarkStart w:id="46" w:name="_Toc15396613"/>
      <w:bookmarkStart w:id="47" w:name="_Toc15377225"/>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6"/>
      <w:bookmarkEnd w:id="47"/>
    </w:p>
    <w:p w14:paraId="5E28D366">
      <w:pPr>
        <w:spacing w:line="600" w:lineRule="exact"/>
        <w:jc w:val="left"/>
        <w:rPr>
          <w:rFonts w:ascii="Times New Roman" w:hAnsi="Times New Roman"/>
          <w:b/>
          <w:color w:val="auto"/>
          <w:sz w:val="44"/>
          <w:szCs w:val="44"/>
          <w:highlight w:val="none"/>
        </w:rPr>
      </w:pPr>
    </w:p>
    <w:p w14:paraId="45AF9B99">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16BA9C9">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0DDC991C">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0F29E991">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174F582F">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w:t>
      </w:r>
      <w:r>
        <w:rPr>
          <w:rFonts w:hint="eastAsia" w:ascii="仿宋_GB2312" w:eastAsia="仿宋_GB2312"/>
          <w:color w:val="auto"/>
          <w:sz w:val="32"/>
          <w:szCs w:val="32"/>
          <w:lang w:eastAsia="zh-CN"/>
        </w:rPr>
        <w:t>（含专用结余）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2EA9410F">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586FDEC">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4F44593C">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0D32F75A">
      <w:pPr>
        <w:ind w:firstLine="640" w:firstLineChars="200"/>
        <w:rPr>
          <w:rFonts w:hint="eastAsia" w:ascii="仿宋_GB2312" w:eastAsia="仿宋_GB2312"/>
          <w:sz w:val="32"/>
          <w:szCs w:val="32"/>
        </w:rPr>
      </w:pPr>
      <w:r>
        <w:rPr>
          <w:rFonts w:ascii="仿宋_GB2312" w:eastAsia="仿宋_GB2312"/>
          <w:sz w:val="32"/>
          <w:szCs w:val="32"/>
        </w:rPr>
        <w:t>9.</w:t>
      </w:r>
      <w:r>
        <w:rPr>
          <w:rFonts w:hint="eastAsia" w:ascii="仿宋_GB2312" w:eastAsia="仿宋_GB2312"/>
          <w:sz w:val="32"/>
          <w:szCs w:val="32"/>
        </w:rPr>
        <w:t>教育</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教育管理事务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（项）：指反映</w:t>
      </w:r>
      <w:r>
        <w:rPr>
          <w:rFonts w:hint="eastAsia" w:ascii="仿宋_GB2312" w:eastAsia="仿宋_GB2312"/>
          <w:sz w:val="32"/>
          <w:szCs w:val="32"/>
          <w:lang w:eastAsia="zh-CN"/>
        </w:rPr>
        <w:t>行政单位（包括实行公务员管理的事业单位）的基本</w:t>
      </w:r>
      <w:r>
        <w:rPr>
          <w:rFonts w:hint="eastAsia" w:ascii="仿宋_GB2312" w:eastAsia="仿宋_GB2312"/>
          <w:sz w:val="32"/>
          <w:szCs w:val="32"/>
        </w:rPr>
        <w:t>支出。</w:t>
      </w:r>
    </w:p>
    <w:p w14:paraId="5E296AA9">
      <w:pPr>
        <w:pStyle w:val="2"/>
        <w:ind w:firstLine="640" w:firstLineChars="200"/>
        <w:rPr>
          <w:rFonts w:hint="default" w:eastAsia="仿宋_GB2312"/>
          <w:lang w:val="en-US" w:eastAsia="zh-CN"/>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ascii="仿宋_GB2312" w:eastAsia="仿宋_GB2312"/>
          <w:sz w:val="32"/>
          <w:szCs w:val="32"/>
        </w:rPr>
        <w:t>教育</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教育管理事务</w:t>
      </w:r>
      <w:r>
        <w:rPr>
          <w:rFonts w:hint="eastAsia" w:ascii="仿宋_GB2312" w:eastAsia="仿宋_GB2312"/>
          <w:sz w:val="32"/>
          <w:szCs w:val="32"/>
        </w:rPr>
        <w:t>（款）</w:t>
      </w:r>
      <w:r>
        <w:rPr>
          <w:rFonts w:hint="eastAsia"/>
          <w:sz w:val="32"/>
          <w:szCs w:val="32"/>
          <w:lang w:eastAsia="zh-CN"/>
        </w:rPr>
        <w:t>一般行政管理事务</w:t>
      </w:r>
      <w:r>
        <w:rPr>
          <w:rFonts w:hint="eastAsia" w:ascii="仿宋_GB2312" w:eastAsia="仿宋_GB2312"/>
          <w:sz w:val="32"/>
          <w:szCs w:val="32"/>
        </w:rPr>
        <w:t>（项）：指反映</w:t>
      </w:r>
      <w:r>
        <w:rPr>
          <w:rFonts w:hint="eastAsia" w:ascii="仿宋_GB2312" w:eastAsia="仿宋_GB2312"/>
          <w:sz w:val="32"/>
          <w:szCs w:val="32"/>
          <w:lang w:eastAsia="zh-CN"/>
        </w:rPr>
        <w:t>行政单位（包括实行公务员管理的事业单位）的</w:t>
      </w:r>
      <w:r>
        <w:rPr>
          <w:rFonts w:hint="eastAsia"/>
          <w:sz w:val="32"/>
          <w:szCs w:val="32"/>
          <w:lang w:eastAsia="zh-CN"/>
        </w:rPr>
        <w:t>未单独设置项级科目的其他项目</w:t>
      </w:r>
      <w:r>
        <w:rPr>
          <w:rFonts w:hint="eastAsia" w:ascii="仿宋_GB2312" w:eastAsia="仿宋_GB2312"/>
          <w:sz w:val="32"/>
          <w:szCs w:val="32"/>
        </w:rPr>
        <w:t>支出。</w:t>
      </w:r>
    </w:p>
    <w:p w14:paraId="199BE141">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教育支出（类）普通教育（款）</w:t>
      </w:r>
      <w:r>
        <w:rPr>
          <w:rFonts w:hint="eastAsia" w:ascii="仿宋_GB2312" w:eastAsia="仿宋_GB2312"/>
          <w:sz w:val="32"/>
          <w:szCs w:val="32"/>
          <w:lang w:eastAsia="zh-CN"/>
        </w:rPr>
        <w:t>学前</w:t>
      </w:r>
      <w:r>
        <w:rPr>
          <w:rFonts w:hint="eastAsia" w:ascii="仿宋_GB2312" w:eastAsia="仿宋_GB2312"/>
          <w:sz w:val="32"/>
          <w:szCs w:val="32"/>
        </w:rPr>
        <w:t>教育（项）:指反映各部门举办的</w:t>
      </w:r>
      <w:r>
        <w:rPr>
          <w:rFonts w:hint="eastAsia" w:ascii="仿宋_GB2312" w:eastAsia="仿宋_GB2312"/>
          <w:sz w:val="32"/>
          <w:szCs w:val="32"/>
          <w:lang w:eastAsia="zh-CN"/>
        </w:rPr>
        <w:t>学前</w:t>
      </w:r>
      <w:r>
        <w:rPr>
          <w:rFonts w:hint="eastAsia" w:ascii="仿宋_GB2312" w:eastAsia="仿宋_GB2312"/>
          <w:sz w:val="32"/>
          <w:szCs w:val="32"/>
        </w:rPr>
        <w:t>教育支出。</w:t>
      </w:r>
      <w:r>
        <w:rPr>
          <w:rFonts w:hint="eastAsia" w:ascii="仿宋_GB2312" w:eastAsia="仿宋_GB2312"/>
          <w:sz w:val="32"/>
          <w:szCs w:val="32"/>
          <w:lang w:eastAsia="zh-CN"/>
        </w:rPr>
        <w:t>政府各部门对社会组织等举办的幼儿园的资助，如捐赠、补贴等。</w:t>
      </w:r>
    </w:p>
    <w:p w14:paraId="04516962">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教育支出（类）普通教育（款）</w:t>
      </w:r>
      <w:r>
        <w:rPr>
          <w:rFonts w:hint="eastAsia" w:ascii="仿宋_GB2312" w:eastAsia="仿宋_GB2312"/>
          <w:sz w:val="32"/>
          <w:szCs w:val="32"/>
          <w:lang w:eastAsia="zh-CN"/>
        </w:rPr>
        <w:t>小学</w:t>
      </w:r>
      <w:r>
        <w:rPr>
          <w:rFonts w:hint="eastAsia" w:ascii="仿宋_GB2312" w:eastAsia="仿宋_GB2312"/>
          <w:sz w:val="32"/>
          <w:szCs w:val="32"/>
        </w:rPr>
        <w:t>教育（项）:指反映各部门举办的</w:t>
      </w:r>
      <w:r>
        <w:rPr>
          <w:rFonts w:hint="eastAsia" w:ascii="仿宋_GB2312" w:eastAsia="仿宋_GB2312"/>
          <w:sz w:val="32"/>
          <w:szCs w:val="32"/>
          <w:lang w:eastAsia="zh-CN"/>
        </w:rPr>
        <w:t>小学</w:t>
      </w:r>
      <w:r>
        <w:rPr>
          <w:rFonts w:hint="eastAsia" w:ascii="仿宋_GB2312" w:eastAsia="仿宋_GB2312"/>
          <w:sz w:val="32"/>
          <w:szCs w:val="32"/>
        </w:rPr>
        <w:t>教育支出。</w:t>
      </w:r>
      <w:r>
        <w:rPr>
          <w:rFonts w:hint="eastAsia" w:ascii="仿宋_GB2312" w:eastAsia="仿宋_GB2312"/>
          <w:sz w:val="32"/>
          <w:szCs w:val="32"/>
          <w:lang w:eastAsia="zh-CN"/>
        </w:rPr>
        <w:t>政府各部门对社会组织等举办的小学的资助，如捐赠、补贴等。</w:t>
      </w:r>
    </w:p>
    <w:p w14:paraId="460B4355">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教育支出（类）普通教育（款）初中教育（项）:指反映各部门举办的初中教育支出。</w:t>
      </w:r>
      <w:r>
        <w:rPr>
          <w:rFonts w:hint="eastAsia" w:ascii="仿宋_GB2312" w:eastAsia="仿宋_GB2312"/>
          <w:sz w:val="32"/>
          <w:szCs w:val="32"/>
          <w:lang w:eastAsia="zh-CN"/>
        </w:rPr>
        <w:t>政府各部门对社会组织等举办的初中的资助，如捐赠、补贴等。</w:t>
      </w:r>
    </w:p>
    <w:p w14:paraId="74ACD5E7">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 xml:space="preserve"> 教育支出（类）普通教育（款）高中教育（项）:指反映各部门举办的高级中学教育支出。</w:t>
      </w:r>
      <w:r>
        <w:rPr>
          <w:rFonts w:hint="eastAsia" w:ascii="仿宋_GB2312" w:eastAsia="仿宋_GB2312"/>
          <w:sz w:val="32"/>
          <w:szCs w:val="32"/>
          <w:lang w:eastAsia="zh-CN"/>
        </w:rPr>
        <w:t>政府各部门对社会组织等举办的高中的资助，如捐赠、补贴等。</w:t>
      </w:r>
    </w:p>
    <w:p w14:paraId="771B10D7">
      <w:pPr>
        <w:spacing w:line="58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教育支出（类）普通教育（款）其他普通教育支出（项）:指反映除上述项目以外其他用于普通教育方面的支出。</w:t>
      </w:r>
    </w:p>
    <w:p w14:paraId="028D44D5">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教育支出（类）</w:t>
      </w:r>
      <w:r>
        <w:rPr>
          <w:rFonts w:hint="eastAsia" w:ascii="仿宋_GB2312" w:eastAsia="仿宋_GB2312"/>
          <w:sz w:val="32"/>
          <w:szCs w:val="32"/>
          <w:lang w:eastAsia="zh-CN"/>
        </w:rPr>
        <w:t>职业</w:t>
      </w:r>
      <w:r>
        <w:rPr>
          <w:rFonts w:hint="eastAsia" w:ascii="仿宋_GB2312" w:eastAsia="仿宋_GB2312"/>
          <w:sz w:val="32"/>
          <w:szCs w:val="32"/>
        </w:rPr>
        <w:t>教育（款）</w:t>
      </w:r>
      <w:r>
        <w:rPr>
          <w:rFonts w:hint="eastAsia" w:ascii="仿宋_GB2312" w:eastAsia="仿宋_GB2312"/>
          <w:sz w:val="32"/>
          <w:szCs w:val="32"/>
          <w:lang w:eastAsia="zh-CN"/>
        </w:rPr>
        <w:t>中等职业</w:t>
      </w:r>
      <w:r>
        <w:rPr>
          <w:rFonts w:hint="eastAsia" w:ascii="仿宋_GB2312" w:eastAsia="仿宋_GB2312"/>
          <w:sz w:val="32"/>
          <w:szCs w:val="32"/>
        </w:rPr>
        <w:t>教育（项）:指反映各部门举办的</w:t>
      </w:r>
      <w:r>
        <w:rPr>
          <w:rFonts w:hint="eastAsia" w:ascii="仿宋_GB2312" w:eastAsia="仿宋_GB2312"/>
          <w:sz w:val="32"/>
          <w:szCs w:val="32"/>
          <w:lang w:eastAsia="zh-CN"/>
        </w:rPr>
        <w:t>中等职业</w:t>
      </w:r>
      <w:r>
        <w:rPr>
          <w:rFonts w:hint="eastAsia" w:ascii="仿宋_GB2312" w:eastAsia="仿宋_GB2312"/>
          <w:sz w:val="32"/>
          <w:szCs w:val="32"/>
        </w:rPr>
        <w:t>教育支出。</w:t>
      </w:r>
      <w:r>
        <w:rPr>
          <w:rFonts w:hint="eastAsia" w:ascii="仿宋_GB2312" w:eastAsia="仿宋_GB2312"/>
          <w:sz w:val="32"/>
          <w:szCs w:val="32"/>
          <w:lang w:eastAsia="zh-CN"/>
        </w:rPr>
        <w:t>政府各部门对社会组织等举办的初等职业学校的资助，如捐赠、补贴等。</w:t>
      </w:r>
    </w:p>
    <w:p w14:paraId="31CD3A01">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教育支出（类）</w:t>
      </w:r>
      <w:r>
        <w:rPr>
          <w:rFonts w:hint="eastAsia" w:ascii="仿宋_GB2312" w:eastAsia="仿宋_GB2312"/>
          <w:sz w:val="32"/>
          <w:szCs w:val="32"/>
          <w:lang w:eastAsia="zh-CN"/>
        </w:rPr>
        <w:t>成人教育</w:t>
      </w:r>
      <w:r>
        <w:rPr>
          <w:rFonts w:hint="eastAsia" w:ascii="仿宋_GB2312" w:eastAsia="仿宋_GB2312"/>
          <w:sz w:val="32"/>
          <w:szCs w:val="32"/>
        </w:rPr>
        <w:t>（款）</w:t>
      </w:r>
      <w:r>
        <w:rPr>
          <w:rFonts w:hint="eastAsia" w:ascii="仿宋_GB2312" w:eastAsia="仿宋_GB2312"/>
          <w:sz w:val="32"/>
          <w:szCs w:val="32"/>
          <w:lang w:eastAsia="zh-CN"/>
        </w:rPr>
        <w:t>成人高等</w:t>
      </w:r>
      <w:r>
        <w:rPr>
          <w:rFonts w:hint="eastAsia" w:ascii="仿宋_GB2312" w:eastAsia="仿宋_GB2312"/>
          <w:sz w:val="32"/>
          <w:szCs w:val="32"/>
        </w:rPr>
        <w:t>教育（项）:指反映</w:t>
      </w:r>
      <w:r>
        <w:rPr>
          <w:rFonts w:hint="eastAsia" w:ascii="仿宋_GB2312" w:eastAsia="仿宋_GB2312"/>
          <w:sz w:val="32"/>
          <w:szCs w:val="32"/>
          <w:lang w:eastAsia="zh-CN"/>
        </w:rPr>
        <w:t>各部门举办函授、夜大、高等教育自学考试等方面的支出。</w:t>
      </w:r>
    </w:p>
    <w:p w14:paraId="273B53DC">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教育支出（类）</w:t>
      </w:r>
      <w:r>
        <w:rPr>
          <w:rFonts w:hint="eastAsia" w:ascii="仿宋_GB2312" w:eastAsia="仿宋_GB2312"/>
          <w:sz w:val="32"/>
          <w:szCs w:val="32"/>
          <w:lang w:eastAsia="zh-CN"/>
        </w:rPr>
        <w:t>特殊教育</w:t>
      </w:r>
      <w:r>
        <w:rPr>
          <w:rFonts w:hint="eastAsia" w:ascii="仿宋_GB2312" w:eastAsia="仿宋_GB2312"/>
          <w:sz w:val="32"/>
          <w:szCs w:val="32"/>
        </w:rPr>
        <w:t>（款）</w:t>
      </w:r>
      <w:r>
        <w:rPr>
          <w:rFonts w:hint="eastAsia" w:ascii="仿宋_GB2312" w:eastAsia="仿宋_GB2312"/>
          <w:sz w:val="32"/>
          <w:szCs w:val="32"/>
          <w:lang w:eastAsia="zh-CN"/>
        </w:rPr>
        <w:t>特殊学校</w:t>
      </w:r>
      <w:r>
        <w:rPr>
          <w:rFonts w:hint="eastAsia" w:ascii="仿宋_GB2312" w:eastAsia="仿宋_GB2312"/>
          <w:sz w:val="32"/>
          <w:szCs w:val="32"/>
        </w:rPr>
        <w:t>教育（项）:指反映</w:t>
      </w:r>
      <w:r>
        <w:rPr>
          <w:rFonts w:hint="eastAsia" w:ascii="仿宋_GB2312" w:eastAsia="仿宋_GB2312"/>
          <w:sz w:val="32"/>
          <w:szCs w:val="32"/>
          <w:lang w:eastAsia="zh-CN"/>
        </w:rPr>
        <w:t>各部门举办盲童学校、聋哑学校、智力落后儿童学校、其他生理缺陷儿童学校的支出。</w:t>
      </w:r>
    </w:p>
    <w:p w14:paraId="038FE2F1">
      <w:pPr>
        <w:pStyle w:val="2"/>
        <w:ind w:firstLine="640" w:firstLineChars="200"/>
        <w:rPr>
          <w:rFonts w:hint="eastAsia"/>
        </w:rPr>
      </w:pPr>
      <w:r>
        <w:rPr>
          <w:rFonts w:hint="eastAsia"/>
          <w:sz w:val="32"/>
          <w:szCs w:val="32"/>
          <w:lang w:val="en-US" w:eastAsia="zh-CN"/>
        </w:rPr>
        <w:t>19</w:t>
      </w:r>
      <w:r>
        <w:rPr>
          <w:rFonts w:ascii="仿宋_GB2312" w:eastAsia="仿宋_GB2312"/>
          <w:sz w:val="32"/>
          <w:szCs w:val="32"/>
        </w:rPr>
        <w:t>.</w:t>
      </w:r>
      <w:r>
        <w:rPr>
          <w:rFonts w:hint="eastAsia" w:ascii="仿宋_GB2312" w:eastAsia="仿宋_GB2312"/>
          <w:sz w:val="32"/>
          <w:szCs w:val="32"/>
        </w:rPr>
        <w:t>教育支出（类）</w:t>
      </w:r>
      <w:r>
        <w:rPr>
          <w:rFonts w:hint="eastAsia"/>
          <w:sz w:val="32"/>
          <w:szCs w:val="32"/>
          <w:lang w:eastAsia="zh-CN"/>
        </w:rPr>
        <w:t>进修及培训</w:t>
      </w:r>
      <w:r>
        <w:rPr>
          <w:rFonts w:hint="eastAsia" w:ascii="仿宋_GB2312" w:eastAsia="仿宋_GB2312"/>
          <w:sz w:val="32"/>
          <w:szCs w:val="32"/>
        </w:rPr>
        <w:t>（款）</w:t>
      </w:r>
      <w:r>
        <w:rPr>
          <w:rFonts w:hint="eastAsia"/>
          <w:sz w:val="32"/>
          <w:szCs w:val="32"/>
          <w:lang w:eastAsia="zh-CN"/>
        </w:rPr>
        <w:t>教师进修</w:t>
      </w:r>
      <w:r>
        <w:rPr>
          <w:rFonts w:hint="eastAsia" w:ascii="仿宋_GB2312" w:eastAsia="仿宋_GB2312"/>
          <w:sz w:val="32"/>
          <w:szCs w:val="32"/>
        </w:rPr>
        <w:t>（项）:指反映</w:t>
      </w:r>
      <w:r>
        <w:rPr>
          <w:rFonts w:hint="eastAsia"/>
          <w:sz w:val="32"/>
          <w:szCs w:val="32"/>
          <w:lang w:eastAsia="zh-CN"/>
        </w:rPr>
        <w:t>教师进修、师资培训支出</w:t>
      </w:r>
      <w:r>
        <w:rPr>
          <w:rFonts w:hint="eastAsia" w:ascii="仿宋_GB2312" w:eastAsia="仿宋_GB2312"/>
          <w:sz w:val="32"/>
          <w:szCs w:val="32"/>
          <w:lang w:eastAsia="zh-CN"/>
        </w:rPr>
        <w:t>。</w:t>
      </w:r>
    </w:p>
    <w:p w14:paraId="4C9EC769">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.教育支出（类）教育费附加安排的支出（款）其他教育费附加安排的支出（项）: 指反映除上述项目以外的教育费附加支出。</w:t>
      </w:r>
    </w:p>
    <w:p w14:paraId="2EDFDF1C">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21</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w:t>
      </w:r>
      <w:r>
        <w:rPr>
          <w:rFonts w:hint="eastAsia" w:ascii="仿宋_GB2312" w:eastAsia="仿宋_GB2312"/>
          <w:sz w:val="32"/>
          <w:szCs w:val="32"/>
          <w:lang w:eastAsia="zh-CN"/>
        </w:rPr>
        <w:t>事业单位离退休</w:t>
      </w:r>
      <w:r>
        <w:rPr>
          <w:rFonts w:hint="eastAsia" w:ascii="仿宋_GB2312" w:eastAsia="仿宋_GB2312"/>
          <w:sz w:val="32"/>
          <w:szCs w:val="32"/>
        </w:rPr>
        <w:t>（项）: 指反映</w:t>
      </w:r>
      <w:r>
        <w:rPr>
          <w:rFonts w:hint="eastAsia" w:ascii="仿宋_GB2312" w:eastAsia="仿宋_GB2312"/>
          <w:sz w:val="32"/>
          <w:szCs w:val="32"/>
          <w:lang w:eastAsia="zh-CN"/>
        </w:rPr>
        <w:t>事业单位开支的离退休经费</w:t>
      </w:r>
      <w:r>
        <w:rPr>
          <w:rFonts w:hint="eastAsia" w:ascii="仿宋_GB2312" w:eastAsia="仿宋_GB2312"/>
          <w:sz w:val="32"/>
          <w:szCs w:val="32"/>
        </w:rPr>
        <w:t>。</w:t>
      </w:r>
    </w:p>
    <w:p w14:paraId="61301C6E">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（款）机关事业单位基本养老保险缴费支出（项）: 指反映机关事业单位实施养老保险制度由单位缴纳的基本养老保险费支出。</w:t>
      </w:r>
    </w:p>
    <w:p w14:paraId="477705DD">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23</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（款）机关事业单位职业年金缴费支出（项）: 指反映机关事业单位实施养老保险制度由单位缴纳的职业年金支出。</w:t>
      </w:r>
    </w:p>
    <w:p w14:paraId="059266F2">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24</w:t>
      </w:r>
      <w:r>
        <w:rPr>
          <w:rFonts w:hint="eastAsia" w:ascii="仿宋_GB2312" w:eastAsia="仿宋_GB2312"/>
          <w:sz w:val="32"/>
          <w:szCs w:val="32"/>
        </w:rPr>
        <w:t>.社会保障和就业支出（类）抚恤（款）死亡抚恤（项）:指反映按规定用于烈士和牺牲、病故人员家属的一次性和定期抚恤金</w:t>
      </w:r>
      <w:r>
        <w:rPr>
          <w:rFonts w:hint="eastAsia" w:ascii="仿宋_GB2312" w:eastAsia="仿宋_GB2312"/>
          <w:sz w:val="32"/>
          <w:szCs w:val="32"/>
          <w:lang w:eastAsia="zh-CN"/>
        </w:rPr>
        <w:t>、</w:t>
      </w:r>
      <w:r>
        <w:rPr>
          <w:rFonts w:hint="eastAsia" w:ascii="仿宋_GB2312" w:eastAsia="仿宋_GB2312"/>
          <w:sz w:val="32"/>
          <w:szCs w:val="32"/>
        </w:rPr>
        <w:t>丧葬补助费</w:t>
      </w:r>
      <w:r>
        <w:rPr>
          <w:rFonts w:hint="eastAsia" w:ascii="仿宋_GB2312" w:eastAsia="仿宋_GB2312"/>
          <w:sz w:val="32"/>
          <w:szCs w:val="32"/>
          <w:lang w:eastAsia="zh-CN"/>
        </w:rPr>
        <w:t>以及烈士褒扬金</w:t>
      </w:r>
      <w:r>
        <w:rPr>
          <w:rFonts w:hint="eastAsia" w:ascii="仿宋_GB2312" w:eastAsia="仿宋_GB2312"/>
          <w:sz w:val="32"/>
          <w:szCs w:val="32"/>
        </w:rPr>
        <w:t>。</w:t>
      </w:r>
    </w:p>
    <w:p w14:paraId="5FE067C8">
      <w:pPr>
        <w:spacing w:line="580" w:lineRule="exact"/>
        <w:ind w:firstLine="640" w:firstLineChars="200"/>
      </w:pPr>
      <w:r>
        <w:rPr>
          <w:rFonts w:hint="eastAsia" w:ascii="仿宋_GB2312" w:eastAsia="仿宋_GB2312"/>
          <w:sz w:val="32"/>
          <w:szCs w:val="32"/>
          <w:lang w:val="en-US" w:eastAsia="zh-CN"/>
        </w:rPr>
        <w:t>25</w:t>
      </w:r>
      <w:r>
        <w:rPr>
          <w:rFonts w:hint="eastAsia" w:ascii="仿宋_GB2312" w:eastAsia="仿宋_GB2312"/>
          <w:sz w:val="32"/>
          <w:szCs w:val="32"/>
        </w:rPr>
        <w:t>.社会保障和就业支出（类）抚恤（款）</w:t>
      </w:r>
      <w:r>
        <w:rPr>
          <w:rFonts w:hint="eastAsia" w:ascii="仿宋_GB2312" w:eastAsia="仿宋_GB2312"/>
          <w:sz w:val="32"/>
          <w:szCs w:val="32"/>
          <w:lang w:eastAsia="zh-CN"/>
        </w:rPr>
        <w:t>其他优抚支出</w:t>
      </w:r>
      <w:r>
        <w:rPr>
          <w:rFonts w:hint="eastAsia" w:ascii="仿宋_GB2312" w:eastAsia="仿宋_GB2312"/>
          <w:sz w:val="32"/>
          <w:szCs w:val="32"/>
        </w:rPr>
        <w:t>（项）:指反映</w:t>
      </w:r>
      <w:r>
        <w:rPr>
          <w:rFonts w:hint="eastAsia" w:ascii="仿宋_GB2312" w:eastAsia="仿宋_GB2312"/>
          <w:sz w:val="32"/>
          <w:szCs w:val="32"/>
          <w:lang w:eastAsia="zh-CN"/>
        </w:rPr>
        <w:t>除上述项目以外其他用于优抚方面的支出，包括向优抚对象发放的价格临时补贴等支出</w:t>
      </w:r>
      <w:r>
        <w:rPr>
          <w:rFonts w:hint="eastAsia" w:ascii="仿宋_GB2312" w:eastAsia="仿宋_GB2312"/>
          <w:sz w:val="32"/>
          <w:szCs w:val="32"/>
        </w:rPr>
        <w:t>。</w:t>
      </w:r>
    </w:p>
    <w:p w14:paraId="53558D17">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26</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其他社会保障就业支出</w:t>
      </w:r>
      <w:r>
        <w:rPr>
          <w:rFonts w:hint="eastAsia" w:ascii="仿宋_GB2312" w:eastAsia="仿宋_GB2312"/>
          <w:sz w:val="32"/>
          <w:szCs w:val="32"/>
        </w:rPr>
        <w:t>（款）</w:t>
      </w:r>
      <w:r>
        <w:rPr>
          <w:rFonts w:hint="eastAsia" w:ascii="仿宋_GB2312" w:eastAsia="仿宋_GB2312"/>
          <w:sz w:val="32"/>
          <w:szCs w:val="32"/>
          <w:lang w:eastAsia="zh-CN"/>
        </w:rPr>
        <w:t>其他社会保障就业支出</w:t>
      </w:r>
      <w:r>
        <w:rPr>
          <w:rFonts w:hint="eastAsia" w:ascii="仿宋_GB2312" w:eastAsia="仿宋_GB2312"/>
          <w:sz w:val="32"/>
          <w:szCs w:val="32"/>
        </w:rPr>
        <w:t>（项）:指反映除上述项目以外</w:t>
      </w:r>
      <w:r>
        <w:rPr>
          <w:rFonts w:hint="eastAsia" w:ascii="仿宋_GB2312" w:eastAsia="仿宋_GB2312"/>
          <w:sz w:val="32"/>
          <w:szCs w:val="32"/>
          <w:lang w:eastAsia="zh-CN"/>
        </w:rPr>
        <w:t>其他用于社会保障和就业方面的</w:t>
      </w:r>
      <w:r>
        <w:rPr>
          <w:rFonts w:hint="eastAsia" w:ascii="仿宋_GB2312" w:eastAsia="仿宋_GB2312"/>
          <w:sz w:val="32"/>
          <w:szCs w:val="32"/>
        </w:rPr>
        <w:t>支出。</w:t>
      </w:r>
    </w:p>
    <w:p w14:paraId="3B069501">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27</w:t>
      </w:r>
      <w:r>
        <w:rPr>
          <w:rFonts w:hint="eastAsia" w:ascii="仿宋_GB2312" w:eastAsia="仿宋_GB2312"/>
          <w:sz w:val="32"/>
          <w:szCs w:val="32"/>
        </w:rPr>
        <w:t>.卫生健康支出（类）行政事业单位医疗（款）</w:t>
      </w:r>
      <w:r>
        <w:rPr>
          <w:rFonts w:hint="eastAsia" w:ascii="仿宋_GB2312" w:eastAsia="仿宋_GB2312"/>
          <w:sz w:val="32"/>
          <w:szCs w:val="32"/>
          <w:lang w:eastAsia="zh-CN"/>
        </w:rPr>
        <w:t>行政</w:t>
      </w:r>
      <w:r>
        <w:rPr>
          <w:rFonts w:hint="eastAsia" w:ascii="仿宋_GB2312" w:eastAsia="仿宋_GB2312"/>
          <w:sz w:val="32"/>
          <w:szCs w:val="32"/>
        </w:rPr>
        <w:t>单位医疗（项）:指反映财政部门集中安排的</w:t>
      </w:r>
      <w:r>
        <w:rPr>
          <w:rFonts w:hint="eastAsia" w:ascii="仿宋_GB2312" w:eastAsia="仿宋_GB2312"/>
          <w:sz w:val="32"/>
          <w:szCs w:val="32"/>
          <w:lang w:eastAsia="zh-CN"/>
        </w:rPr>
        <w:t>行政</w:t>
      </w:r>
      <w:r>
        <w:rPr>
          <w:rFonts w:hint="eastAsia" w:ascii="仿宋_GB2312" w:eastAsia="仿宋_GB2312"/>
          <w:sz w:val="32"/>
          <w:szCs w:val="32"/>
        </w:rPr>
        <w:t>单位</w:t>
      </w:r>
      <w:r>
        <w:rPr>
          <w:rFonts w:hint="eastAsia" w:ascii="仿宋_GB2312" w:eastAsia="仿宋_GB2312"/>
          <w:sz w:val="32"/>
          <w:szCs w:val="32"/>
          <w:lang w:eastAsia="zh-CN"/>
        </w:rPr>
        <w:t>（包括实行公务员管理的事业单位）</w:t>
      </w:r>
      <w:r>
        <w:rPr>
          <w:rFonts w:hint="eastAsia" w:ascii="仿宋_GB2312" w:eastAsia="仿宋_GB2312"/>
          <w:sz w:val="32"/>
          <w:szCs w:val="32"/>
        </w:rPr>
        <w:t>基本医疗保险缴费经费，未参加医疗保险的</w:t>
      </w:r>
      <w:r>
        <w:rPr>
          <w:rFonts w:hint="eastAsia" w:ascii="仿宋_GB2312" w:eastAsia="仿宋_GB2312"/>
          <w:sz w:val="32"/>
          <w:szCs w:val="32"/>
          <w:lang w:eastAsia="zh-CN"/>
        </w:rPr>
        <w:t>行政</w:t>
      </w:r>
      <w:r>
        <w:rPr>
          <w:rFonts w:hint="eastAsia" w:ascii="仿宋_GB2312" w:eastAsia="仿宋_GB2312"/>
          <w:sz w:val="32"/>
          <w:szCs w:val="32"/>
        </w:rPr>
        <w:t>单位的公费医疗经费，按国家规定享受离休人员</w:t>
      </w:r>
      <w:r>
        <w:rPr>
          <w:rFonts w:hint="eastAsia" w:ascii="仿宋_GB2312" w:eastAsia="仿宋_GB2312"/>
          <w:sz w:val="32"/>
          <w:szCs w:val="32"/>
          <w:lang w:eastAsia="zh-CN"/>
        </w:rPr>
        <w:t>、红军老战士</w:t>
      </w:r>
      <w:r>
        <w:rPr>
          <w:rFonts w:hint="eastAsia" w:ascii="仿宋_GB2312" w:eastAsia="仿宋_GB2312"/>
          <w:sz w:val="32"/>
          <w:szCs w:val="32"/>
        </w:rPr>
        <w:t>待遇</w:t>
      </w:r>
      <w:r>
        <w:rPr>
          <w:rFonts w:hint="eastAsia" w:ascii="仿宋_GB2312" w:eastAsia="仿宋_GB2312"/>
          <w:sz w:val="32"/>
          <w:szCs w:val="32"/>
          <w:lang w:eastAsia="zh-CN"/>
        </w:rPr>
        <w:t>人员</w:t>
      </w:r>
      <w:r>
        <w:rPr>
          <w:rFonts w:hint="eastAsia" w:ascii="仿宋_GB2312" w:eastAsia="仿宋_GB2312"/>
          <w:sz w:val="32"/>
          <w:szCs w:val="32"/>
        </w:rPr>
        <w:t>的医疗经费。</w:t>
      </w:r>
    </w:p>
    <w:p w14:paraId="5A902949">
      <w:pPr>
        <w:pStyle w:val="2"/>
        <w:ind w:firstLine="640" w:firstLineChars="200"/>
        <w:rPr>
          <w:rFonts w:hint="eastAsia"/>
        </w:rPr>
      </w:pPr>
      <w:r>
        <w:rPr>
          <w:rFonts w:hint="eastAsia" w:ascii="仿宋_GB2312" w:eastAsia="仿宋_GB2312"/>
          <w:sz w:val="32"/>
          <w:szCs w:val="32"/>
          <w:lang w:val="en-US" w:eastAsia="zh-CN"/>
        </w:rPr>
        <w:t>2</w:t>
      </w:r>
      <w:r>
        <w:rPr>
          <w:rFonts w:hint="eastAsia"/>
          <w:sz w:val="32"/>
          <w:szCs w:val="32"/>
          <w:lang w:val="en-US" w:eastAsia="zh-CN"/>
        </w:rPr>
        <w:t>8</w:t>
      </w:r>
      <w:r>
        <w:rPr>
          <w:rFonts w:hint="eastAsia" w:ascii="仿宋_GB2312" w:eastAsia="仿宋_GB2312"/>
          <w:sz w:val="32"/>
          <w:szCs w:val="32"/>
        </w:rPr>
        <w:t>.卫生健康支出（类）行政事业单位医疗（款）</w:t>
      </w:r>
      <w:r>
        <w:rPr>
          <w:rFonts w:hint="eastAsia"/>
          <w:sz w:val="32"/>
          <w:szCs w:val="32"/>
          <w:lang w:eastAsia="zh-CN"/>
        </w:rPr>
        <w:t>事业</w:t>
      </w:r>
      <w:r>
        <w:rPr>
          <w:rFonts w:hint="eastAsia" w:ascii="仿宋_GB2312" w:eastAsia="仿宋_GB2312"/>
          <w:sz w:val="32"/>
          <w:szCs w:val="32"/>
        </w:rPr>
        <w:t>单位医疗（项）:指反映财政部门集中安排的</w:t>
      </w:r>
      <w:r>
        <w:rPr>
          <w:rFonts w:hint="eastAsia"/>
          <w:sz w:val="32"/>
          <w:szCs w:val="32"/>
          <w:lang w:eastAsia="zh-CN"/>
        </w:rPr>
        <w:t>事业</w:t>
      </w:r>
      <w:r>
        <w:rPr>
          <w:rFonts w:hint="eastAsia" w:ascii="仿宋_GB2312" w:eastAsia="仿宋_GB2312"/>
          <w:sz w:val="32"/>
          <w:szCs w:val="32"/>
        </w:rPr>
        <w:t>单位基本医疗保险缴费经费，未参加医疗保险的</w:t>
      </w:r>
      <w:r>
        <w:rPr>
          <w:rFonts w:hint="eastAsia" w:ascii="仿宋_GB2312" w:eastAsia="仿宋_GB2312"/>
          <w:sz w:val="32"/>
          <w:szCs w:val="32"/>
          <w:lang w:eastAsia="zh-CN"/>
        </w:rPr>
        <w:t>行政</w:t>
      </w:r>
      <w:r>
        <w:rPr>
          <w:rFonts w:hint="eastAsia" w:ascii="仿宋_GB2312" w:eastAsia="仿宋_GB2312"/>
          <w:sz w:val="32"/>
          <w:szCs w:val="32"/>
        </w:rPr>
        <w:t>单位的公费医疗经费，按国家规定享受离休人员待遇的医疗经费。</w:t>
      </w:r>
    </w:p>
    <w:p w14:paraId="4D1E4FD1">
      <w:pPr>
        <w:pStyle w:val="2"/>
        <w:ind w:firstLine="640" w:firstLineChars="200"/>
        <w:rPr>
          <w:rFonts w:hint="eastAsia" w:eastAsia="仿宋_GB2312"/>
          <w:lang w:eastAsia="zh-CN"/>
        </w:rPr>
      </w:pPr>
      <w:r>
        <w:rPr>
          <w:rFonts w:hint="eastAsia"/>
          <w:sz w:val="32"/>
          <w:szCs w:val="32"/>
          <w:lang w:val="en-US" w:eastAsia="zh-CN"/>
        </w:rPr>
        <w:t>29</w:t>
      </w:r>
      <w:r>
        <w:rPr>
          <w:rFonts w:hint="eastAsia" w:ascii="仿宋_GB2312" w:eastAsia="仿宋_GB2312"/>
          <w:sz w:val="32"/>
          <w:szCs w:val="32"/>
        </w:rPr>
        <w:t>.卫生健康支出（类）行政事业单位医疗（款）</w:t>
      </w:r>
      <w:r>
        <w:rPr>
          <w:rFonts w:hint="eastAsia"/>
          <w:sz w:val="32"/>
          <w:szCs w:val="32"/>
          <w:lang w:eastAsia="zh-CN"/>
        </w:rPr>
        <w:t>公务员医疗补助</w:t>
      </w:r>
      <w:r>
        <w:rPr>
          <w:rFonts w:hint="eastAsia" w:ascii="仿宋_GB2312" w:eastAsia="仿宋_GB2312"/>
          <w:sz w:val="32"/>
          <w:szCs w:val="32"/>
        </w:rPr>
        <w:t>（项）:指反</w:t>
      </w:r>
      <w:r>
        <w:rPr>
          <w:rFonts w:hint="eastAsia"/>
          <w:sz w:val="32"/>
          <w:szCs w:val="32"/>
          <w:lang w:eastAsia="zh-CN"/>
        </w:rPr>
        <w:t>财政总计安排的公务员医疗补助经费。</w:t>
      </w:r>
    </w:p>
    <w:p w14:paraId="189D5541">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30</w:t>
      </w:r>
      <w:r>
        <w:rPr>
          <w:rFonts w:hint="eastAsia" w:ascii="仿宋_GB2312" w:eastAsia="仿宋_GB2312"/>
          <w:sz w:val="32"/>
          <w:szCs w:val="32"/>
        </w:rPr>
        <w:t>.住房保障支出（类）住房改革支出（款）住房公积金（项）: 指反映行政事业单位按人力资源和社会保障部、财政部规定的基本工资和津贴补贴以及规定比例为职工缴纳的住房公积金。</w:t>
      </w:r>
    </w:p>
    <w:p w14:paraId="3DDB2CF3">
      <w:pPr>
        <w:ind w:firstLine="640" w:firstLineChars="200"/>
        <w:rPr>
          <w:rFonts w:ascii="仿宋_GB2312" w:eastAsia="仿宋_GB2312"/>
          <w:sz w:val="32"/>
          <w:szCs w:val="32"/>
        </w:rPr>
      </w:pPr>
      <w:r>
        <w:rPr>
          <w:rFonts w:hint="eastAsia" w:ascii="仿宋_GB2312" w:eastAsia="仿宋_GB2312"/>
          <w:sz w:val="32"/>
          <w:szCs w:val="32"/>
          <w:lang w:val="en-US" w:eastAsia="zh-CN"/>
        </w:rPr>
        <w:t>31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50083D6A">
      <w:pPr>
        <w:ind w:firstLine="640" w:firstLineChars="200"/>
        <w:rPr>
          <w:rFonts w:ascii="仿宋_GB2312" w:eastAsia="仿宋_GB2312"/>
          <w:sz w:val="32"/>
          <w:szCs w:val="32"/>
        </w:rPr>
      </w:pPr>
      <w:r>
        <w:rPr>
          <w:rFonts w:hint="eastAsia" w:ascii="仿宋_GB2312" w:eastAsia="仿宋_GB2312"/>
          <w:sz w:val="32"/>
          <w:szCs w:val="32"/>
          <w:lang w:val="en-US" w:eastAsia="zh-CN"/>
        </w:rPr>
        <w:t>32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64600820">
      <w:pPr>
        <w:ind w:firstLine="640" w:firstLineChars="200"/>
        <w:rPr>
          <w:rFonts w:ascii="仿宋_GB2312" w:eastAsia="仿宋_GB2312"/>
          <w:sz w:val="32"/>
          <w:szCs w:val="32"/>
        </w:rPr>
      </w:pPr>
      <w:r>
        <w:rPr>
          <w:rFonts w:hint="eastAsia" w:ascii="仿宋_GB2312" w:eastAsia="仿宋_GB2312"/>
          <w:sz w:val="32"/>
          <w:szCs w:val="32"/>
          <w:lang w:val="en-US" w:eastAsia="zh-CN"/>
        </w:rPr>
        <w:t>33</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0E1C487D">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34</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76CE46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eastAsia="仿宋_GB2312"/>
          <w:color w:val="auto"/>
          <w:sz w:val="32"/>
          <w:szCs w:val="32"/>
          <w:lang w:val="en-US" w:eastAsia="zh-CN"/>
        </w:rPr>
        <w:t>35</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C7BF72B">
      <w:pPr>
        <w:keepNext w:val="0"/>
        <w:keepLines w:val="0"/>
        <w:widowControl/>
        <w:suppressLineNumbers w:val="0"/>
        <w:jc w:val="left"/>
      </w:pPr>
      <w:r>
        <w:rPr>
          <w:rFonts w:hint="eastAsia" w:ascii="Times New Roman" w:hAnsi="Times New Roman" w:eastAsia="仿宋_GB2312" w:cs="仿宋_GB2312"/>
          <w:color w:val="auto"/>
          <w:kern w:val="2"/>
          <w:sz w:val="32"/>
          <w:szCs w:val="32"/>
          <w:highlight w:val="none"/>
          <w:lang w:val="en-US" w:eastAsia="zh-CN" w:bidi="ar-SA"/>
        </w:rPr>
        <w:br w:type="page"/>
      </w:r>
    </w:p>
    <w:p w14:paraId="396D0D21">
      <w:pPr>
        <w:keepNext w:val="0"/>
        <w:keepLines w:val="0"/>
        <w:widowControl/>
        <w:suppressLineNumbers w:val="0"/>
        <w:jc w:val="left"/>
      </w:pPr>
    </w:p>
    <w:p w14:paraId="09965287">
      <w:pPr>
        <w:spacing w:line="600" w:lineRule="exact"/>
        <w:ind w:firstLine="2200" w:firstLineChars="500"/>
        <w:jc w:val="both"/>
        <w:rPr>
          <w:rStyle w:val="30"/>
          <w:rFonts w:hint="eastAsia" w:ascii="Times New Roman" w:hAnsi="Times New Roman" w:eastAsia="黑体"/>
          <w:b w:val="0"/>
          <w:color w:val="auto"/>
          <w:highlight w:val="none"/>
          <w:lang w:eastAsia="zh-CN"/>
        </w:rPr>
      </w:pPr>
      <w:bookmarkStart w:id="48" w:name="_Toc15396614"/>
      <w:bookmarkStart w:id="49" w:name="_Toc15377226"/>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14:paraId="79F16312">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16"/>
        <w:tblW w:w="92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56"/>
        <w:gridCol w:w="1063"/>
        <w:gridCol w:w="1615"/>
        <w:gridCol w:w="497"/>
        <w:gridCol w:w="1026"/>
        <w:gridCol w:w="497"/>
        <w:gridCol w:w="1006"/>
        <w:gridCol w:w="502"/>
        <w:gridCol w:w="486"/>
        <w:gridCol w:w="846"/>
      </w:tblGrid>
      <w:tr w14:paraId="4C60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BB885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D60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310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2B43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51118123T000007903462-公办学校安保经费</w:t>
            </w:r>
          </w:p>
        </w:tc>
      </w:tr>
      <w:tr w14:paraId="7CFA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C54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D539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06" w:type="dxa"/>
            <w:tcBorders>
              <w:top w:val="nil"/>
              <w:left w:val="nil"/>
              <w:bottom w:val="nil"/>
              <w:right w:val="nil"/>
            </w:tcBorders>
            <w:shd w:val="clear" w:color="auto" w:fill="auto"/>
            <w:vAlign w:val="center"/>
          </w:tcPr>
          <w:p w14:paraId="7236584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17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峨眉山市桂花桥镇小学校</w:t>
            </w:r>
          </w:p>
        </w:tc>
      </w:tr>
      <w:tr w14:paraId="14979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65F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AC1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E84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BAB3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61C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D5B64">
            <w:pP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C9766">
            <w:pPr>
              <w:rPr>
                <w:rFonts w:hint="eastAsia" w:ascii="宋体" w:hAnsi="宋体" w:eastAsia="宋体" w:cs="宋体"/>
                <w:i w:val="0"/>
                <w:iCs w:val="0"/>
                <w:color w:val="000000"/>
                <w:sz w:val="18"/>
                <w:szCs w:val="18"/>
                <w:u w:val="none"/>
              </w:rPr>
            </w:pP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9E6A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目标1：维护学校安全秩序，保障学校师生财产和人身安全。　　　　　　　　　　　                                                           目标2：保障安保人员经费按时足额发放，维护安保人员稳定。</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0AFECF">
            <w:pPr>
              <w:keepNext w:val="0"/>
              <w:keepLines w:val="0"/>
              <w:widowControl/>
              <w:suppressLineNumbers w:val="0"/>
              <w:jc w:val="left"/>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完成年度目标,保障学校师生财产和人身安全。</w:t>
            </w:r>
          </w:p>
        </w:tc>
      </w:tr>
      <w:tr w14:paraId="4762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62DCF">
            <w:pP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5A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40FF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维护学校安全，保障师生安全，人员经费足额发放。</w:t>
            </w:r>
          </w:p>
        </w:tc>
      </w:tr>
      <w:tr w14:paraId="272C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41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5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1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0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F4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1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2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4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7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6456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8190D">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F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C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6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12.63</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83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0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D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4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A78CE">
            <w:pPr>
              <w:rPr>
                <w:rFonts w:hint="eastAsia" w:ascii="黑体" w:hAnsi="黑体" w:eastAsia="黑体" w:cs="黑体"/>
                <w:i/>
                <w:iCs/>
                <w:color w:val="000000"/>
                <w:sz w:val="18"/>
                <w:szCs w:val="18"/>
                <w:u w:val="none"/>
              </w:rPr>
            </w:pPr>
          </w:p>
        </w:tc>
      </w:tr>
      <w:tr w14:paraId="725F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5C999">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E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A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E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12.63</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3A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0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A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D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C21A3">
            <w:pPr>
              <w:rPr>
                <w:rFonts w:hint="eastAsia" w:ascii="黑体" w:hAnsi="黑体" w:eastAsia="黑体" w:cs="黑体"/>
                <w:i/>
                <w:iCs/>
                <w:color w:val="000000"/>
                <w:sz w:val="18"/>
                <w:szCs w:val="18"/>
                <w:u w:val="none"/>
              </w:rPr>
            </w:pPr>
          </w:p>
        </w:tc>
      </w:tr>
      <w:tr w14:paraId="61EE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91FFA">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0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9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3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54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A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0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D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7FB5D">
            <w:pPr>
              <w:rPr>
                <w:rFonts w:hint="eastAsia" w:ascii="黑体" w:hAnsi="黑体" w:eastAsia="黑体" w:cs="黑体"/>
                <w:i/>
                <w:iCs/>
                <w:color w:val="000000"/>
                <w:sz w:val="18"/>
                <w:szCs w:val="18"/>
                <w:u w:val="none"/>
              </w:rPr>
            </w:pPr>
          </w:p>
        </w:tc>
      </w:tr>
      <w:tr w14:paraId="1FDC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1EDA3">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4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4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1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37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2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3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8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0D6EA">
            <w:pPr>
              <w:rPr>
                <w:rFonts w:hint="eastAsia" w:ascii="黑体" w:hAnsi="黑体" w:eastAsia="黑体" w:cs="黑体"/>
                <w:i/>
                <w:iCs/>
                <w:color w:val="000000"/>
                <w:sz w:val="18"/>
                <w:szCs w:val="18"/>
                <w:u w:val="none"/>
              </w:rPr>
            </w:pPr>
          </w:p>
        </w:tc>
      </w:tr>
      <w:tr w14:paraId="29975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84E30">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2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83F2">
            <w:pPr>
              <w:jc w:val="center"/>
              <w:rPr>
                <w:rFonts w:hint="eastAsia" w:ascii="微软雅黑" w:hAnsi="微软雅黑" w:eastAsia="微软雅黑" w:cs="微软雅黑"/>
                <w:i/>
                <w:iCs/>
                <w:color w:val="000000"/>
                <w:sz w:val="16"/>
                <w:szCs w:val="16"/>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F985">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CB4C3">
            <w:pPr>
              <w:jc w:val="center"/>
              <w:rPr>
                <w:rFonts w:hint="eastAsia" w:ascii="微软雅黑" w:hAnsi="微软雅黑" w:eastAsia="微软雅黑" w:cs="微软雅黑"/>
                <w:i/>
                <w:iCs/>
                <w:color w:val="000000"/>
                <w:sz w:val="16"/>
                <w:szCs w:val="16"/>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8D2E">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1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6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014C7">
            <w:pPr>
              <w:rPr>
                <w:rFonts w:hint="eastAsia" w:ascii="黑体" w:hAnsi="黑体" w:eastAsia="黑体" w:cs="黑体"/>
                <w:i/>
                <w:iCs/>
                <w:color w:val="000000"/>
                <w:sz w:val="18"/>
                <w:szCs w:val="18"/>
                <w:u w:val="none"/>
              </w:rPr>
            </w:pPr>
          </w:p>
        </w:tc>
      </w:tr>
      <w:tr w14:paraId="5323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61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5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9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9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9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5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4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1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E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5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A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E4C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685C8">
            <w:pPr>
              <w:jc w:val="center"/>
              <w:rPr>
                <w:rFonts w:hint="eastAsia" w:ascii="宋体" w:hAnsi="宋体" w:eastAsia="宋体" w:cs="宋体"/>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78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70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9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配备安保人员数量</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7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A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7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56C5">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3</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8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2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9CAD">
            <w:pPr>
              <w:jc w:val="center"/>
              <w:rPr>
                <w:rFonts w:hint="eastAsia" w:ascii="微软雅黑" w:hAnsi="微软雅黑" w:eastAsia="微软雅黑" w:cs="微软雅黑"/>
                <w:i/>
                <w:iCs/>
                <w:color w:val="000000"/>
                <w:sz w:val="16"/>
                <w:szCs w:val="16"/>
                <w:u w:val="none"/>
              </w:rPr>
            </w:pPr>
          </w:p>
        </w:tc>
      </w:tr>
      <w:tr w14:paraId="0C2F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D22A6">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8313F">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90AC7">
            <w:pPr>
              <w:jc w:val="center"/>
              <w:rPr>
                <w:rFonts w:hint="eastAsia" w:ascii="宋体" w:hAnsi="宋体" w:eastAsia="宋体" w:cs="宋体"/>
                <w:i w:val="0"/>
                <w:iCs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A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学生人数634人，增减率控制范围</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E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C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5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5BE8">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3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2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69F1">
            <w:pPr>
              <w:jc w:val="center"/>
              <w:rPr>
                <w:rFonts w:hint="eastAsia" w:ascii="微软雅黑" w:hAnsi="微软雅黑" w:eastAsia="微软雅黑" w:cs="微软雅黑"/>
                <w:i/>
                <w:iCs/>
                <w:color w:val="000000"/>
                <w:sz w:val="16"/>
                <w:szCs w:val="16"/>
                <w:u w:val="none"/>
              </w:rPr>
            </w:pPr>
          </w:p>
        </w:tc>
      </w:tr>
      <w:tr w14:paraId="615F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AF39">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B0C1E">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EEC71">
            <w:pPr>
              <w:jc w:val="center"/>
              <w:rPr>
                <w:rFonts w:hint="eastAsia" w:ascii="宋体" w:hAnsi="宋体" w:eastAsia="宋体" w:cs="宋体"/>
                <w:i w:val="0"/>
                <w:iCs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7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B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B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C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40FC">
            <w:pPr>
              <w:jc w:val="center"/>
              <w:rPr>
                <w:rFonts w:hint="eastAsia" w:asciiTheme="majorEastAsia" w:hAnsiTheme="majorEastAsia" w:eastAsiaTheme="majorEastAsia" w:cstheme="majorEastAsia"/>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B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8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5E54">
            <w:pPr>
              <w:jc w:val="center"/>
              <w:rPr>
                <w:rFonts w:hint="eastAsia" w:ascii="微软雅黑" w:hAnsi="微软雅黑" w:eastAsia="微软雅黑" w:cs="微软雅黑"/>
                <w:i/>
                <w:iCs/>
                <w:color w:val="000000"/>
                <w:sz w:val="16"/>
                <w:szCs w:val="16"/>
                <w:u w:val="none"/>
              </w:rPr>
            </w:pPr>
          </w:p>
        </w:tc>
      </w:tr>
      <w:tr w14:paraId="6AFE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4050C">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B2268">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2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D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保障学校师生人身及财产安全</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D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4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9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4701">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C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D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2BC4">
            <w:pPr>
              <w:jc w:val="center"/>
              <w:rPr>
                <w:rFonts w:hint="eastAsia" w:ascii="微软雅黑" w:hAnsi="微软雅黑" w:eastAsia="微软雅黑" w:cs="微软雅黑"/>
                <w:i/>
                <w:iCs/>
                <w:color w:val="000000"/>
                <w:sz w:val="16"/>
                <w:szCs w:val="16"/>
                <w:u w:val="none"/>
              </w:rPr>
            </w:pPr>
          </w:p>
        </w:tc>
      </w:tr>
      <w:tr w14:paraId="4270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CF5CB">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66FE">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5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F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E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5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3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4C85">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B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F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4ADB">
            <w:pPr>
              <w:jc w:val="center"/>
              <w:rPr>
                <w:rFonts w:hint="eastAsia" w:ascii="微软雅黑" w:hAnsi="微软雅黑" w:eastAsia="微软雅黑" w:cs="微软雅黑"/>
                <w:i/>
                <w:iCs/>
                <w:color w:val="000000"/>
                <w:sz w:val="16"/>
                <w:szCs w:val="16"/>
                <w:u w:val="none"/>
              </w:rPr>
            </w:pPr>
          </w:p>
        </w:tc>
      </w:tr>
      <w:tr w14:paraId="75CF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41F99">
            <w:pPr>
              <w:jc w:val="center"/>
              <w:rPr>
                <w:rFonts w:hint="eastAsia" w:ascii="宋体" w:hAnsi="宋体" w:eastAsia="宋体" w:cs="宋体"/>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21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9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8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维持校园安全稳定，创造良好的校园安全环境</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5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2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12FB">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B9FE">
            <w:pPr>
              <w:jc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val="0"/>
                <w:iCs w:val="0"/>
                <w:color w:val="000000"/>
                <w:sz w:val="18"/>
                <w:szCs w:val="18"/>
                <w:u w:val="none"/>
                <w:lang w:eastAsia="zh-CN"/>
              </w:rPr>
              <w:t>优良</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B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F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1818">
            <w:pPr>
              <w:jc w:val="center"/>
              <w:rPr>
                <w:rFonts w:hint="eastAsia" w:ascii="微软雅黑" w:hAnsi="微软雅黑" w:eastAsia="微软雅黑" w:cs="微软雅黑"/>
                <w:i/>
                <w:iCs/>
                <w:color w:val="000000"/>
                <w:sz w:val="16"/>
                <w:szCs w:val="16"/>
                <w:u w:val="none"/>
              </w:rPr>
            </w:pPr>
          </w:p>
        </w:tc>
      </w:tr>
      <w:tr w14:paraId="2079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CB15A">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0467E">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6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F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确保学校安保工作的持续开展，逐年提升校园安保水平</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4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D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76F3">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E913">
            <w:pPr>
              <w:jc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val="0"/>
                <w:iCs w:val="0"/>
                <w:color w:val="000000"/>
                <w:sz w:val="20"/>
                <w:szCs w:val="20"/>
                <w:u w:val="none"/>
                <w:lang w:eastAsia="zh-CN"/>
              </w:rPr>
              <w:t>优良</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B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3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BDC9">
            <w:pPr>
              <w:jc w:val="center"/>
              <w:rPr>
                <w:rFonts w:hint="eastAsia" w:ascii="微软雅黑" w:hAnsi="微软雅黑" w:eastAsia="微软雅黑" w:cs="微软雅黑"/>
                <w:i/>
                <w:iCs/>
                <w:color w:val="000000"/>
                <w:sz w:val="16"/>
                <w:szCs w:val="16"/>
                <w:u w:val="none"/>
              </w:rPr>
            </w:pPr>
          </w:p>
        </w:tc>
      </w:tr>
      <w:tr w14:paraId="2774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908EB">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3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A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7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师生及家长对校园安全工作的满意度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6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8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6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A7A8">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D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2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2C80">
            <w:pPr>
              <w:jc w:val="center"/>
              <w:rPr>
                <w:rFonts w:hint="eastAsia" w:ascii="微软雅黑" w:hAnsi="微软雅黑" w:eastAsia="微软雅黑" w:cs="微软雅黑"/>
                <w:i/>
                <w:iCs/>
                <w:color w:val="000000"/>
                <w:sz w:val="16"/>
                <w:szCs w:val="16"/>
                <w:u w:val="none"/>
              </w:rPr>
            </w:pPr>
          </w:p>
        </w:tc>
      </w:tr>
      <w:tr w14:paraId="53C2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4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D14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C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D6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F55A">
            <w:pPr>
              <w:rPr>
                <w:rFonts w:hint="eastAsia" w:ascii="宋体" w:hAnsi="宋体" w:eastAsia="宋体" w:cs="宋体"/>
                <w:i w:val="0"/>
                <w:iCs w:val="0"/>
                <w:color w:val="000000"/>
                <w:sz w:val="18"/>
                <w:szCs w:val="18"/>
                <w:u w:val="none"/>
              </w:rPr>
            </w:pPr>
          </w:p>
        </w:tc>
      </w:tr>
      <w:tr w14:paraId="61F3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0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B5E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保安岗位上履职尽责、作风严谨，始终以校园安全为核心，圆满完成各项工作任务。工作中坚守岗位、认真负责，严格执行校门值守、人员车辆进出登记、校园巡逻等制度，有效防范各类安全风险；对待师生热情耐心，主动提供帮扶服务，展现良好职业素养；面对突发情况反应迅速、处置规范，为维护校园正常教学秩序和师生生命财产安全筑牢了坚实防线。</w:t>
            </w:r>
          </w:p>
        </w:tc>
      </w:tr>
      <w:tr w14:paraId="6E0A1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3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CDBD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03E1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A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031F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6BAD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73A0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项目负责人：李明生</w:t>
            </w:r>
          </w:p>
        </w:tc>
        <w:tc>
          <w:tcPr>
            <w:tcW w:w="43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40CB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财务负责人：蔡兵</w:t>
            </w:r>
          </w:p>
        </w:tc>
      </w:tr>
      <w:tr w14:paraId="22AA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8593220">
            <w:pPr>
              <w:rPr>
                <w:rFonts w:hint="eastAsia" w:ascii="宋体" w:hAnsi="宋体" w:eastAsia="宋体" w:cs="宋体"/>
                <w:i w:val="0"/>
                <w:iCs w:val="0"/>
                <w:color w:val="000000"/>
                <w:sz w:val="18"/>
                <w:szCs w:val="18"/>
                <w:u w:val="none"/>
              </w:rPr>
            </w:pPr>
          </w:p>
        </w:tc>
        <w:tc>
          <w:tcPr>
            <w:tcW w:w="1156" w:type="dxa"/>
            <w:tcBorders>
              <w:top w:val="nil"/>
              <w:left w:val="nil"/>
              <w:bottom w:val="nil"/>
              <w:right w:val="nil"/>
            </w:tcBorders>
            <w:shd w:val="clear" w:color="auto" w:fill="auto"/>
            <w:vAlign w:val="center"/>
          </w:tcPr>
          <w:p w14:paraId="3C7BC59B">
            <w:pPr>
              <w:rPr>
                <w:rFonts w:hint="eastAsia" w:ascii="宋体" w:hAnsi="宋体" w:eastAsia="宋体" w:cs="宋体"/>
                <w:i w:val="0"/>
                <w:iCs w:val="0"/>
                <w:color w:val="000000"/>
                <w:sz w:val="18"/>
                <w:szCs w:val="18"/>
                <w:u w:val="none"/>
              </w:rPr>
            </w:pPr>
          </w:p>
        </w:tc>
        <w:tc>
          <w:tcPr>
            <w:tcW w:w="1063" w:type="dxa"/>
            <w:tcBorders>
              <w:top w:val="nil"/>
              <w:left w:val="nil"/>
              <w:bottom w:val="nil"/>
              <w:right w:val="nil"/>
            </w:tcBorders>
            <w:shd w:val="clear" w:color="auto" w:fill="auto"/>
            <w:vAlign w:val="center"/>
          </w:tcPr>
          <w:p w14:paraId="77C1DF96">
            <w:pPr>
              <w:rPr>
                <w:rFonts w:hint="eastAsia" w:ascii="宋体" w:hAnsi="宋体" w:eastAsia="宋体" w:cs="宋体"/>
                <w:i w:val="0"/>
                <w:iCs w:val="0"/>
                <w:color w:val="000000"/>
                <w:sz w:val="18"/>
                <w:szCs w:val="18"/>
                <w:u w:val="none"/>
              </w:rPr>
            </w:pPr>
          </w:p>
        </w:tc>
        <w:tc>
          <w:tcPr>
            <w:tcW w:w="1615" w:type="dxa"/>
            <w:tcBorders>
              <w:top w:val="nil"/>
              <w:left w:val="nil"/>
              <w:bottom w:val="nil"/>
              <w:right w:val="nil"/>
            </w:tcBorders>
            <w:shd w:val="clear" w:color="auto" w:fill="auto"/>
            <w:vAlign w:val="center"/>
          </w:tcPr>
          <w:p w14:paraId="129D6D97">
            <w:pPr>
              <w:rPr>
                <w:rFonts w:hint="eastAsia" w:ascii="宋体" w:hAnsi="宋体" w:eastAsia="宋体" w:cs="宋体"/>
                <w:i w:val="0"/>
                <w:iCs w:val="0"/>
                <w:color w:val="000000"/>
                <w:sz w:val="18"/>
                <w:szCs w:val="18"/>
                <w:u w:val="none"/>
              </w:rPr>
            </w:pPr>
          </w:p>
        </w:tc>
        <w:tc>
          <w:tcPr>
            <w:tcW w:w="497" w:type="dxa"/>
            <w:tcBorders>
              <w:top w:val="nil"/>
              <w:left w:val="nil"/>
              <w:bottom w:val="nil"/>
              <w:right w:val="nil"/>
            </w:tcBorders>
            <w:shd w:val="clear" w:color="auto" w:fill="auto"/>
            <w:vAlign w:val="center"/>
          </w:tcPr>
          <w:p w14:paraId="73460577">
            <w:pPr>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026C5581">
            <w:pPr>
              <w:rPr>
                <w:rFonts w:hint="eastAsia" w:ascii="宋体" w:hAnsi="宋体" w:eastAsia="宋体" w:cs="宋体"/>
                <w:i w:val="0"/>
                <w:iCs w:val="0"/>
                <w:color w:val="000000"/>
                <w:sz w:val="18"/>
                <w:szCs w:val="18"/>
                <w:u w:val="none"/>
              </w:rPr>
            </w:pPr>
          </w:p>
        </w:tc>
        <w:tc>
          <w:tcPr>
            <w:tcW w:w="497" w:type="dxa"/>
            <w:tcBorders>
              <w:top w:val="nil"/>
              <w:left w:val="nil"/>
              <w:bottom w:val="nil"/>
              <w:right w:val="nil"/>
            </w:tcBorders>
            <w:shd w:val="clear" w:color="auto" w:fill="auto"/>
            <w:vAlign w:val="center"/>
          </w:tcPr>
          <w:p w14:paraId="22A5827F">
            <w:pPr>
              <w:rPr>
                <w:rFonts w:hint="eastAsia" w:ascii="宋体" w:hAnsi="宋体" w:eastAsia="宋体" w:cs="宋体"/>
                <w:i w:val="0"/>
                <w:iCs w:val="0"/>
                <w:color w:val="000000"/>
                <w:sz w:val="18"/>
                <w:szCs w:val="18"/>
                <w:u w:val="none"/>
              </w:rPr>
            </w:pPr>
          </w:p>
        </w:tc>
        <w:tc>
          <w:tcPr>
            <w:tcW w:w="1006" w:type="dxa"/>
            <w:tcBorders>
              <w:top w:val="nil"/>
              <w:left w:val="nil"/>
              <w:bottom w:val="nil"/>
              <w:right w:val="nil"/>
            </w:tcBorders>
            <w:shd w:val="clear" w:color="auto" w:fill="auto"/>
            <w:vAlign w:val="center"/>
          </w:tcPr>
          <w:p w14:paraId="180EFBE6">
            <w:pPr>
              <w:rPr>
                <w:rFonts w:hint="eastAsia" w:ascii="宋体" w:hAnsi="宋体" w:eastAsia="宋体" w:cs="宋体"/>
                <w:i w:val="0"/>
                <w:iCs w:val="0"/>
                <w:color w:val="000000"/>
                <w:sz w:val="18"/>
                <w:szCs w:val="18"/>
                <w:u w:val="none"/>
              </w:rPr>
            </w:pPr>
          </w:p>
        </w:tc>
        <w:tc>
          <w:tcPr>
            <w:tcW w:w="502" w:type="dxa"/>
            <w:tcBorders>
              <w:top w:val="nil"/>
              <w:left w:val="nil"/>
              <w:bottom w:val="nil"/>
              <w:right w:val="nil"/>
            </w:tcBorders>
            <w:shd w:val="clear" w:color="auto" w:fill="auto"/>
            <w:vAlign w:val="center"/>
          </w:tcPr>
          <w:p w14:paraId="474F224A">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0421D21">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038564CE">
            <w:pPr>
              <w:rPr>
                <w:rFonts w:hint="eastAsia" w:ascii="宋体" w:hAnsi="宋体" w:eastAsia="宋体" w:cs="宋体"/>
                <w:i w:val="0"/>
                <w:iCs w:val="0"/>
                <w:color w:val="000000"/>
                <w:sz w:val="18"/>
                <w:szCs w:val="18"/>
                <w:u w:val="none"/>
              </w:rPr>
            </w:pPr>
          </w:p>
        </w:tc>
      </w:tr>
      <w:tr w14:paraId="224D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04AF3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E5B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85B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17AF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51118123T000007903731-卫生室劳务外包经费</w:t>
            </w:r>
          </w:p>
        </w:tc>
      </w:tr>
      <w:tr w14:paraId="76A3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7CD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9A7D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06" w:type="dxa"/>
            <w:tcBorders>
              <w:top w:val="nil"/>
              <w:left w:val="nil"/>
              <w:bottom w:val="nil"/>
              <w:right w:val="nil"/>
            </w:tcBorders>
            <w:shd w:val="clear" w:color="auto" w:fill="auto"/>
            <w:vAlign w:val="center"/>
          </w:tcPr>
          <w:p w14:paraId="0AF766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3B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峨眉山市桂花桥镇小学校</w:t>
            </w:r>
          </w:p>
        </w:tc>
      </w:tr>
      <w:tr w14:paraId="1952D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260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0CC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272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EF981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72C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D655C">
            <w:pP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6EF69">
            <w:pPr>
              <w:rPr>
                <w:rFonts w:hint="eastAsia" w:ascii="宋体" w:hAnsi="宋体" w:eastAsia="宋体" w:cs="宋体"/>
                <w:i w:val="0"/>
                <w:iCs w:val="0"/>
                <w:color w:val="000000"/>
                <w:sz w:val="18"/>
                <w:szCs w:val="18"/>
                <w:u w:val="none"/>
              </w:rPr>
            </w:pP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CBBF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目标1：保障学校卫生室工作正常运转。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目标2：负责全校师生疫情防控工作及日常卫生健康指导，保障学校卫生工作正常开展。</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目标3：保障卫生室工作人员经费按时足额发放，维持人员稳定。</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BA27F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全面完成目标，保障学校卫生工作正常开展。</w:t>
            </w:r>
          </w:p>
        </w:tc>
      </w:tr>
      <w:tr w14:paraId="41B5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686F4">
            <w:pP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21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6F42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负责全校师生疫情防控工作及日常卫生健康指导，保障学校卫生工作正常开展，保障卫生室工作人员经费按时足额发放，维持人员稳定。</w:t>
            </w:r>
          </w:p>
        </w:tc>
      </w:tr>
      <w:tr w14:paraId="64E3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DD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E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7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C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62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7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9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6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C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86F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29A3C">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3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4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2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E6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2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A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2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5A13E">
            <w:pPr>
              <w:rPr>
                <w:rFonts w:hint="eastAsia" w:ascii="黑体" w:hAnsi="黑体" w:eastAsia="黑体" w:cs="黑体"/>
                <w:i/>
                <w:iCs/>
                <w:color w:val="000000"/>
                <w:sz w:val="18"/>
                <w:szCs w:val="18"/>
                <w:u w:val="none"/>
              </w:rPr>
            </w:pPr>
          </w:p>
        </w:tc>
      </w:tr>
      <w:tr w14:paraId="0AA4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7B612">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2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9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3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2A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5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7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4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5E4BE">
            <w:pPr>
              <w:rPr>
                <w:rFonts w:hint="eastAsia" w:ascii="黑体" w:hAnsi="黑体" w:eastAsia="黑体" w:cs="黑体"/>
                <w:i/>
                <w:iCs/>
                <w:color w:val="000000"/>
                <w:sz w:val="18"/>
                <w:szCs w:val="18"/>
                <w:u w:val="none"/>
              </w:rPr>
            </w:pPr>
          </w:p>
        </w:tc>
      </w:tr>
      <w:tr w14:paraId="0553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F0D1">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7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9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3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EA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D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B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5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81C0E">
            <w:pPr>
              <w:rPr>
                <w:rFonts w:hint="eastAsia" w:ascii="黑体" w:hAnsi="黑体" w:eastAsia="黑体" w:cs="黑体"/>
                <w:i/>
                <w:iCs/>
                <w:color w:val="000000"/>
                <w:sz w:val="18"/>
                <w:szCs w:val="18"/>
                <w:u w:val="none"/>
              </w:rPr>
            </w:pPr>
          </w:p>
        </w:tc>
      </w:tr>
      <w:tr w14:paraId="0BD1B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D5984">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5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1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C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2D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1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A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7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34D40">
            <w:pPr>
              <w:rPr>
                <w:rFonts w:hint="eastAsia" w:ascii="黑体" w:hAnsi="黑体" w:eastAsia="黑体" w:cs="黑体"/>
                <w:i/>
                <w:iCs/>
                <w:color w:val="000000"/>
                <w:sz w:val="18"/>
                <w:szCs w:val="18"/>
                <w:u w:val="none"/>
              </w:rPr>
            </w:pPr>
          </w:p>
        </w:tc>
      </w:tr>
      <w:tr w14:paraId="2ED5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51E95">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F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8E4D">
            <w:pPr>
              <w:jc w:val="center"/>
              <w:rPr>
                <w:rFonts w:hint="eastAsia" w:ascii="微软雅黑" w:hAnsi="微软雅黑" w:eastAsia="微软雅黑" w:cs="微软雅黑"/>
                <w:i/>
                <w:iCs/>
                <w:color w:val="000000"/>
                <w:sz w:val="16"/>
                <w:szCs w:val="16"/>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5B6">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A3D7D">
            <w:pPr>
              <w:jc w:val="center"/>
              <w:rPr>
                <w:rFonts w:hint="eastAsia" w:ascii="微软雅黑" w:hAnsi="微软雅黑" w:eastAsia="微软雅黑" w:cs="微软雅黑"/>
                <w:i/>
                <w:iCs/>
                <w:color w:val="000000"/>
                <w:sz w:val="16"/>
                <w:szCs w:val="16"/>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F712">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F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5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34559">
            <w:pPr>
              <w:rPr>
                <w:rFonts w:hint="eastAsia" w:ascii="黑体" w:hAnsi="黑体" w:eastAsia="黑体" w:cs="黑体"/>
                <w:i/>
                <w:iCs/>
                <w:color w:val="000000"/>
                <w:sz w:val="18"/>
                <w:szCs w:val="18"/>
                <w:u w:val="none"/>
              </w:rPr>
            </w:pPr>
          </w:p>
        </w:tc>
      </w:tr>
      <w:tr w14:paraId="3F1D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1E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4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C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8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A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3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A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3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B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9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D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B085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40BB4">
            <w:pPr>
              <w:jc w:val="center"/>
              <w:rPr>
                <w:rFonts w:hint="eastAsia" w:ascii="宋体" w:hAnsi="宋体" w:eastAsia="宋体" w:cs="宋体"/>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ED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8C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D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配备卫生室工作人员数量</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E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0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0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6E94">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3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5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D8E5">
            <w:pPr>
              <w:jc w:val="center"/>
              <w:rPr>
                <w:rFonts w:hint="eastAsia" w:ascii="微软雅黑" w:hAnsi="微软雅黑" w:eastAsia="微软雅黑" w:cs="微软雅黑"/>
                <w:i/>
                <w:iCs/>
                <w:color w:val="000000"/>
                <w:sz w:val="16"/>
                <w:szCs w:val="16"/>
                <w:u w:val="none"/>
              </w:rPr>
            </w:pPr>
          </w:p>
        </w:tc>
      </w:tr>
      <w:tr w14:paraId="050A4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86804">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4FFBE">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6499A">
            <w:pPr>
              <w:jc w:val="center"/>
              <w:rPr>
                <w:rFonts w:hint="eastAsia" w:ascii="宋体" w:hAnsi="宋体" w:eastAsia="宋体" w:cs="宋体"/>
                <w:i w:val="0"/>
                <w:iCs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1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学生人数634人，增减率控制范围</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E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F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3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4E12">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0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E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1D5D">
            <w:pPr>
              <w:jc w:val="center"/>
              <w:rPr>
                <w:rFonts w:hint="eastAsia" w:ascii="微软雅黑" w:hAnsi="微软雅黑" w:eastAsia="微软雅黑" w:cs="微软雅黑"/>
                <w:i/>
                <w:iCs/>
                <w:color w:val="000000"/>
                <w:sz w:val="16"/>
                <w:szCs w:val="16"/>
                <w:u w:val="none"/>
              </w:rPr>
            </w:pPr>
          </w:p>
        </w:tc>
      </w:tr>
      <w:tr w14:paraId="01E4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1342D">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74153">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8DB84">
            <w:pPr>
              <w:jc w:val="center"/>
              <w:rPr>
                <w:rFonts w:hint="eastAsia" w:ascii="宋体" w:hAnsi="宋体" w:eastAsia="宋体" w:cs="宋体"/>
                <w:i w:val="0"/>
                <w:iCs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D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C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C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E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7F3E">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A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6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0B6A">
            <w:pPr>
              <w:jc w:val="center"/>
              <w:rPr>
                <w:rFonts w:hint="eastAsia" w:ascii="微软雅黑" w:hAnsi="微软雅黑" w:eastAsia="微软雅黑" w:cs="微软雅黑"/>
                <w:i/>
                <w:iCs/>
                <w:color w:val="000000"/>
                <w:sz w:val="16"/>
                <w:szCs w:val="16"/>
                <w:u w:val="none"/>
              </w:rPr>
            </w:pPr>
          </w:p>
        </w:tc>
      </w:tr>
      <w:tr w14:paraId="52A4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B06F7">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C5064">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5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7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学校疫情防控工作质量提高</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C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0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2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AE27">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8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6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D351">
            <w:pPr>
              <w:jc w:val="center"/>
              <w:rPr>
                <w:rFonts w:hint="eastAsia" w:ascii="微软雅黑" w:hAnsi="微软雅黑" w:eastAsia="微软雅黑" w:cs="微软雅黑"/>
                <w:i/>
                <w:iCs/>
                <w:color w:val="000000"/>
                <w:sz w:val="16"/>
                <w:szCs w:val="16"/>
                <w:u w:val="none"/>
              </w:rPr>
            </w:pPr>
          </w:p>
        </w:tc>
      </w:tr>
      <w:tr w14:paraId="03953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1D2C8">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1CE20">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6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0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0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B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C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CE67">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8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B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2785">
            <w:pPr>
              <w:jc w:val="center"/>
              <w:rPr>
                <w:rFonts w:hint="eastAsia" w:ascii="微软雅黑" w:hAnsi="微软雅黑" w:eastAsia="微软雅黑" w:cs="微软雅黑"/>
                <w:i/>
                <w:iCs/>
                <w:color w:val="000000"/>
                <w:sz w:val="16"/>
                <w:szCs w:val="16"/>
                <w:u w:val="none"/>
              </w:rPr>
            </w:pPr>
          </w:p>
        </w:tc>
      </w:tr>
      <w:tr w14:paraId="2DA4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D0BEF">
            <w:pPr>
              <w:jc w:val="center"/>
              <w:rPr>
                <w:rFonts w:hint="eastAsia" w:ascii="宋体" w:hAnsi="宋体" w:eastAsia="宋体" w:cs="宋体"/>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BD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A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2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有效降低学校疾病防控风险</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0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1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B47F">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1DD7">
            <w:pPr>
              <w:jc w:val="center"/>
              <w:rPr>
                <w:rFonts w:hint="eastAsia" w:ascii="微软雅黑" w:hAnsi="微软雅黑" w:eastAsia="微软雅黑" w:cs="微软雅黑"/>
                <w:i/>
                <w:iCs/>
                <w:color w:val="000000"/>
                <w:sz w:val="16"/>
                <w:szCs w:val="16"/>
                <w:u w:val="none"/>
                <w:lang w:eastAsia="zh-CN"/>
              </w:rPr>
            </w:pPr>
            <w:r>
              <w:rPr>
                <w:rFonts w:hint="eastAsia" w:ascii="仿宋" w:hAnsi="仿宋" w:eastAsia="仿宋" w:cs="仿宋"/>
                <w:i w:val="0"/>
                <w:iCs w:val="0"/>
                <w:color w:val="000000"/>
                <w:sz w:val="20"/>
                <w:szCs w:val="20"/>
                <w:u w:val="none"/>
                <w:lang w:eastAsia="zh-CN"/>
              </w:rPr>
              <w:t>优良</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C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6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BB95">
            <w:pPr>
              <w:jc w:val="center"/>
              <w:rPr>
                <w:rFonts w:hint="eastAsia" w:ascii="微软雅黑" w:hAnsi="微软雅黑" w:eastAsia="微软雅黑" w:cs="微软雅黑"/>
                <w:i/>
                <w:iCs/>
                <w:color w:val="000000"/>
                <w:sz w:val="16"/>
                <w:szCs w:val="16"/>
                <w:u w:val="none"/>
              </w:rPr>
            </w:pPr>
          </w:p>
        </w:tc>
      </w:tr>
      <w:tr w14:paraId="3D5B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19846">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7DE78">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2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C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改善学校卫生健康环境，提高学校卫生健康工作水平</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8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C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E714">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93C8">
            <w:pPr>
              <w:jc w:val="center"/>
              <w:rPr>
                <w:rFonts w:hint="eastAsia" w:ascii="微软雅黑" w:hAnsi="微软雅黑" w:eastAsia="微软雅黑" w:cs="微软雅黑"/>
                <w:i/>
                <w:iCs/>
                <w:color w:val="000000"/>
                <w:sz w:val="16"/>
                <w:szCs w:val="16"/>
                <w:u w:val="none"/>
                <w:lang w:eastAsia="zh-CN"/>
              </w:rPr>
            </w:pPr>
            <w:r>
              <w:rPr>
                <w:rFonts w:hint="eastAsia" w:ascii="仿宋" w:hAnsi="仿宋" w:eastAsia="仿宋" w:cs="仿宋"/>
                <w:i w:val="0"/>
                <w:iCs w:val="0"/>
                <w:color w:val="000000"/>
                <w:sz w:val="20"/>
                <w:szCs w:val="20"/>
                <w:u w:val="none"/>
                <w:lang w:eastAsia="zh-CN"/>
              </w:rPr>
              <w:t>优良</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1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5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82A7">
            <w:pPr>
              <w:jc w:val="center"/>
              <w:rPr>
                <w:rFonts w:hint="eastAsia" w:ascii="微软雅黑" w:hAnsi="微软雅黑" w:eastAsia="微软雅黑" w:cs="微软雅黑"/>
                <w:i/>
                <w:iCs/>
                <w:color w:val="000000"/>
                <w:sz w:val="16"/>
                <w:szCs w:val="16"/>
                <w:u w:val="none"/>
              </w:rPr>
            </w:pPr>
          </w:p>
        </w:tc>
      </w:tr>
      <w:tr w14:paraId="72E2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1914">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3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7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3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师生及家长对学校卫生健康工作的满意度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D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8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D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44E9">
            <w:pPr>
              <w:jc w:val="center"/>
              <w:rPr>
                <w:rFonts w:hint="default" w:ascii="微软雅黑" w:hAnsi="微软雅黑" w:eastAsia="微软雅黑" w:cs="微软雅黑"/>
                <w:i/>
                <w:iCs/>
                <w:color w:val="000000"/>
                <w:sz w:val="16"/>
                <w:szCs w:val="16"/>
                <w:u w:val="none"/>
                <w:lang w:val="en-US" w:eastAsia="zh-CN"/>
              </w:rPr>
            </w:pPr>
            <w:r>
              <w:rPr>
                <w:rFonts w:hint="eastAsia" w:ascii="仿宋" w:hAnsi="仿宋" w:eastAsia="仿宋" w:cs="仿宋"/>
                <w:i w:val="0"/>
                <w:iCs w:val="0"/>
                <w:color w:val="000000"/>
                <w:sz w:val="20"/>
                <w:szCs w:val="20"/>
                <w:u w:val="none"/>
                <w:lang w:val="en-US" w:eastAsia="zh-CN"/>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E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E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F621">
            <w:pPr>
              <w:jc w:val="center"/>
              <w:rPr>
                <w:rFonts w:hint="eastAsia" w:ascii="微软雅黑" w:hAnsi="微软雅黑" w:eastAsia="微软雅黑" w:cs="微软雅黑"/>
                <w:i/>
                <w:iCs/>
                <w:color w:val="000000"/>
                <w:sz w:val="16"/>
                <w:szCs w:val="16"/>
                <w:u w:val="none"/>
              </w:rPr>
            </w:pPr>
          </w:p>
        </w:tc>
      </w:tr>
      <w:tr w14:paraId="4CC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4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C7D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8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1E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34CD">
            <w:pPr>
              <w:rPr>
                <w:rFonts w:hint="eastAsia" w:ascii="宋体" w:hAnsi="宋体" w:eastAsia="宋体" w:cs="宋体"/>
                <w:i w:val="0"/>
                <w:iCs w:val="0"/>
                <w:color w:val="000000"/>
                <w:sz w:val="18"/>
                <w:szCs w:val="18"/>
                <w:u w:val="none"/>
              </w:rPr>
            </w:pPr>
          </w:p>
        </w:tc>
      </w:tr>
      <w:tr w14:paraId="1A845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6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915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8"/>
                <w:rFonts w:ascii="宋体" w:hAnsi="宋体" w:eastAsia="宋体" w:cs="宋体"/>
                <w:sz w:val="24"/>
                <w:szCs w:val="24"/>
                <w:lang w:val="en-US" w:eastAsia="zh-CN" w:bidi="ar"/>
              </w:rPr>
              <w:t>学校校医岗位上恪尽职守、专业务实，始终以师生健康为核心，高效完成各项医疗卫生工作。日常工作中，规范开展学生健康体检、常见病防治、传染病防控等工作，建立健全师生健康档案，及时排查健康隐患；面对师生突发伤病，反应迅速、处置专业，有效缓解不适症状，为师生健康保驾护航；积极开展健康宣教活动，普及卫生知识，引导师生养成良好卫生习惯，营造健康校园氛围。</w:t>
            </w:r>
          </w:p>
        </w:tc>
      </w:tr>
      <w:tr w14:paraId="66493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2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7FC7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r>
      <w:tr w14:paraId="5B8A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F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543E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420DC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745FA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项目负责人：李明生</w:t>
            </w:r>
          </w:p>
        </w:tc>
        <w:tc>
          <w:tcPr>
            <w:tcW w:w="43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97D0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财务负责人：蔡兵</w:t>
            </w:r>
          </w:p>
        </w:tc>
      </w:tr>
      <w:tr w14:paraId="655F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730CF53">
            <w:pPr>
              <w:rPr>
                <w:rFonts w:hint="eastAsia" w:ascii="宋体" w:hAnsi="宋体" w:eastAsia="宋体" w:cs="宋体"/>
                <w:i w:val="0"/>
                <w:iCs w:val="0"/>
                <w:color w:val="000000"/>
                <w:sz w:val="18"/>
                <w:szCs w:val="18"/>
                <w:u w:val="none"/>
              </w:rPr>
            </w:pPr>
          </w:p>
        </w:tc>
        <w:tc>
          <w:tcPr>
            <w:tcW w:w="1156" w:type="dxa"/>
            <w:tcBorders>
              <w:top w:val="nil"/>
              <w:left w:val="nil"/>
              <w:bottom w:val="nil"/>
              <w:right w:val="nil"/>
            </w:tcBorders>
            <w:shd w:val="clear" w:color="auto" w:fill="auto"/>
            <w:vAlign w:val="center"/>
          </w:tcPr>
          <w:p w14:paraId="28558C3E">
            <w:pPr>
              <w:rPr>
                <w:rFonts w:hint="eastAsia" w:ascii="宋体" w:hAnsi="宋体" w:eastAsia="宋体" w:cs="宋体"/>
                <w:i w:val="0"/>
                <w:iCs w:val="0"/>
                <w:color w:val="000000"/>
                <w:sz w:val="18"/>
                <w:szCs w:val="18"/>
                <w:u w:val="none"/>
              </w:rPr>
            </w:pPr>
          </w:p>
        </w:tc>
        <w:tc>
          <w:tcPr>
            <w:tcW w:w="1063" w:type="dxa"/>
            <w:tcBorders>
              <w:top w:val="nil"/>
              <w:left w:val="nil"/>
              <w:bottom w:val="nil"/>
              <w:right w:val="nil"/>
            </w:tcBorders>
            <w:shd w:val="clear" w:color="auto" w:fill="auto"/>
            <w:vAlign w:val="center"/>
          </w:tcPr>
          <w:p w14:paraId="3910A9AC">
            <w:pPr>
              <w:rPr>
                <w:rFonts w:hint="eastAsia" w:ascii="宋体" w:hAnsi="宋体" w:eastAsia="宋体" w:cs="宋体"/>
                <w:i w:val="0"/>
                <w:iCs w:val="0"/>
                <w:color w:val="000000"/>
                <w:sz w:val="18"/>
                <w:szCs w:val="18"/>
                <w:u w:val="none"/>
              </w:rPr>
            </w:pPr>
          </w:p>
        </w:tc>
        <w:tc>
          <w:tcPr>
            <w:tcW w:w="1615" w:type="dxa"/>
            <w:tcBorders>
              <w:top w:val="nil"/>
              <w:left w:val="nil"/>
              <w:bottom w:val="nil"/>
              <w:right w:val="nil"/>
            </w:tcBorders>
            <w:shd w:val="clear" w:color="auto" w:fill="auto"/>
            <w:vAlign w:val="center"/>
          </w:tcPr>
          <w:p w14:paraId="56B8FBAE">
            <w:pPr>
              <w:rPr>
                <w:rFonts w:hint="eastAsia" w:ascii="宋体" w:hAnsi="宋体" w:eastAsia="宋体" w:cs="宋体"/>
                <w:i w:val="0"/>
                <w:iCs w:val="0"/>
                <w:color w:val="000000"/>
                <w:sz w:val="18"/>
                <w:szCs w:val="18"/>
                <w:u w:val="none"/>
              </w:rPr>
            </w:pPr>
          </w:p>
        </w:tc>
        <w:tc>
          <w:tcPr>
            <w:tcW w:w="497" w:type="dxa"/>
            <w:tcBorders>
              <w:top w:val="nil"/>
              <w:left w:val="nil"/>
              <w:bottom w:val="nil"/>
              <w:right w:val="nil"/>
            </w:tcBorders>
            <w:shd w:val="clear" w:color="auto" w:fill="auto"/>
            <w:vAlign w:val="center"/>
          </w:tcPr>
          <w:p w14:paraId="5C38EECB">
            <w:pPr>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7A07EE0B">
            <w:pPr>
              <w:rPr>
                <w:rFonts w:hint="eastAsia" w:ascii="宋体" w:hAnsi="宋体" w:eastAsia="宋体" w:cs="宋体"/>
                <w:i w:val="0"/>
                <w:iCs w:val="0"/>
                <w:color w:val="000000"/>
                <w:sz w:val="18"/>
                <w:szCs w:val="18"/>
                <w:u w:val="none"/>
              </w:rPr>
            </w:pPr>
          </w:p>
        </w:tc>
        <w:tc>
          <w:tcPr>
            <w:tcW w:w="497" w:type="dxa"/>
            <w:tcBorders>
              <w:top w:val="nil"/>
              <w:left w:val="nil"/>
              <w:bottom w:val="nil"/>
              <w:right w:val="nil"/>
            </w:tcBorders>
            <w:shd w:val="clear" w:color="auto" w:fill="auto"/>
            <w:vAlign w:val="center"/>
          </w:tcPr>
          <w:p w14:paraId="419ADB19">
            <w:pPr>
              <w:rPr>
                <w:rFonts w:hint="eastAsia" w:ascii="宋体" w:hAnsi="宋体" w:eastAsia="宋体" w:cs="宋体"/>
                <w:i w:val="0"/>
                <w:iCs w:val="0"/>
                <w:color w:val="000000"/>
                <w:sz w:val="18"/>
                <w:szCs w:val="18"/>
                <w:u w:val="none"/>
              </w:rPr>
            </w:pPr>
          </w:p>
        </w:tc>
        <w:tc>
          <w:tcPr>
            <w:tcW w:w="1006" w:type="dxa"/>
            <w:tcBorders>
              <w:top w:val="nil"/>
              <w:left w:val="nil"/>
              <w:bottom w:val="nil"/>
              <w:right w:val="nil"/>
            </w:tcBorders>
            <w:shd w:val="clear" w:color="auto" w:fill="auto"/>
            <w:vAlign w:val="center"/>
          </w:tcPr>
          <w:p w14:paraId="5396BCD1">
            <w:pPr>
              <w:rPr>
                <w:rFonts w:hint="eastAsia" w:ascii="宋体" w:hAnsi="宋体" w:eastAsia="宋体" w:cs="宋体"/>
                <w:i w:val="0"/>
                <w:iCs w:val="0"/>
                <w:color w:val="000000"/>
                <w:sz w:val="18"/>
                <w:szCs w:val="18"/>
                <w:u w:val="none"/>
              </w:rPr>
            </w:pPr>
          </w:p>
        </w:tc>
        <w:tc>
          <w:tcPr>
            <w:tcW w:w="502" w:type="dxa"/>
            <w:tcBorders>
              <w:top w:val="nil"/>
              <w:left w:val="nil"/>
              <w:bottom w:val="nil"/>
              <w:right w:val="nil"/>
            </w:tcBorders>
            <w:shd w:val="clear" w:color="auto" w:fill="auto"/>
            <w:vAlign w:val="center"/>
          </w:tcPr>
          <w:p w14:paraId="23B6DEFA">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E374550">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0871556">
            <w:pPr>
              <w:rPr>
                <w:rFonts w:hint="eastAsia" w:ascii="宋体" w:hAnsi="宋体" w:eastAsia="宋体" w:cs="宋体"/>
                <w:i w:val="0"/>
                <w:iCs w:val="0"/>
                <w:color w:val="000000"/>
                <w:sz w:val="18"/>
                <w:szCs w:val="18"/>
                <w:u w:val="none"/>
              </w:rPr>
            </w:pPr>
          </w:p>
        </w:tc>
      </w:tr>
      <w:tr w14:paraId="53F6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1ED8B7FB">
            <w:pPr>
              <w:rPr>
                <w:rFonts w:hint="eastAsia" w:ascii="宋体" w:hAnsi="宋体" w:eastAsia="宋体" w:cs="宋体"/>
                <w:i w:val="0"/>
                <w:iCs w:val="0"/>
                <w:color w:val="000000"/>
                <w:sz w:val="18"/>
                <w:szCs w:val="18"/>
                <w:u w:val="none"/>
              </w:rPr>
            </w:pPr>
          </w:p>
        </w:tc>
        <w:tc>
          <w:tcPr>
            <w:tcW w:w="1156" w:type="dxa"/>
            <w:tcBorders>
              <w:top w:val="nil"/>
              <w:left w:val="nil"/>
              <w:bottom w:val="nil"/>
              <w:right w:val="nil"/>
            </w:tcBorders>
            <w:shd w:val="clear" w:color="auto" w:fill="auto"/>
            <w:vAlign w:val="center"/>
          </w:tcPr>
          <w:p w14:paraId="6ECC4F92">
            <w:pPr>
              <w:rPr>
                <w:rFonts w:hint="eastAsia" w:ascii="宋体" w:hAnsi="宋体" w:eastAsia="宋体" w:cs="宋体"/>
                <w:i w:val="0"/>
                <w:iCs w:val="0"/>
                <w:color w:val="000000"/>
                <w:sz w:val="18"/>
                <w:szCs w:val="18"/>
                <w:u w:val="none"/>
              </w:rPr>
            </w:pPr>
          </w:p>
        </w:tc>
        <w:tc>
          <w:tcPr>
            <w:tcW w:w="1063" w:type="dxa"/>
            <w:tcBorders>
              <w:top w:val="nil"/>
              <w:left w:val="nil"/>
              <w:bottom w:val="nil"/>
              <w:right w:val="nil"/>
            </w:tcBorders>
            <w:shd w:val="clear" w:color="auto" w:fill="auto"/>
            <w:vAlign w:val="center"/>
          </w:tcPr>
          <w:p w14:paraId="6CC98289">
            <w:pPr>
              <w:rPr>
                <w:rFonts w:hint="eastAsia" w:ascii="宋体" w:hAnsi="宋体" w:eastAsia="宋体" w:cs="宋体"/>
                <w:i w:val="0"/>
                <w:iCs w:val="0"/>
                <w:color w:val="000000"/>
                <w:sz w:val="18"/>
                <w:szCs w:val="18"/>
                <w:u w:val="none"/>
              </w:rPr>
            </w:pPr>
          </w:p>
        </w:tc>
        <w:tc>
          <w:tcPr>
            <w:tcW w:w="1615" w:type="dxa"/>
            <w:tcBorders>
              <w:top w:val="nil"/>
              <w:left w:val="nil"/>
              <w:bottom w:val="nil"/>
              <w:right w:val="nil"/>
            </w:tcBorders>
            <w:shd w:val="clear" w:color="auto" w:fill="auto"/>
            <w:vAlign w:val="center"/>
          </w:tcPr>
          <w:p w14:paraId="230FB608">
            <w:pPr>
              <w:rPr>
                <w:rFonts w:hint="eastAsia" w:ascii="宋体" w:hAnsi="宋体" w:eastAsia="宋体" w:cs="宋体"/>
                <w:i w:val="0"/>
                <w:iCs w:val="0"/>
                <w:color w:val="000000"/>
                <w:sz w:val="18"/>
                <w:szCs w:val="18"/>
                <w:u w:val="none"/>
              </w:rPr>
            </w:pPr>
          </w:p>
        </w:tc>
        <w:tc>
          <w:tcPr>
            <w:tcW w:w="497" w:type="dxa"/>
            <w:tcBorders>
              <w:top w:val="nil"/>
              <w:left w:val="nil"/>
              <w:bottom w:val="nil"/>
              <w:right w:val="nil"/>
            </w:tcBorders>
            <w:shd w:val="clear" w:color="auto" w:fill="auto"/>
            <w:vAlign w:val="center"/>
          </w:tcPr>
          <w:p w14:paraId="0D543BCE">
            <w:pPr>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3C43BF36">
            <w:pPr>
              <w:rPr>
                <w:rFonts w:hint="eastAsia" w:ascii="宋体" w:hAnsi="宋体" w:eastAsia="宋体" w:cs="宋体"/>
                <w:i w:val="0"/>
                <w:iCs w:val="0"/>
                <w:color w:val="000000"/>
                <w:sz w:val="18"/>
                <w:szCs w:val="18"/>
                <w:u w:val="none"/>
              </w:rPr>
            </w:pPr>
          </w:p>
        </w:tc>
        <w:tc>
          <w:tcPr>
            <w:tcW w:w="497" w:type="dxa"/>
            <w:tcBorders>
              <w:top w:val="nil"/>
              <w:left w:val="nil"/>
              <w:bottom w:val="nil"/>
              <w:right w:val="nil"/>
            </w:tcBorders>
            <w:shd w:val="clear" w:color="auto" w:fill="auto"/>
            <w:vAlign w:val="center"/>
          </w:tcPr>
          <w:p w14:paraId="1CA2792E">
            <w:pPr>
              <w:rPr>
                <w:rFonts w:hint="eastAsia" w:ascii="宋体" w:hAnsi="宋体" w:eastAsia="宋体" w:cs="宋体"/>
                <w:i w:val="0"/>
                <w:iCs w:val="0"/>
                <w:color w:val="000000"/>
                <w:sz w:val="18"/>
                <w:szCs w:val="18"/>
                <w:u w:val="none"/>
              </w:rPr>
            </w:pPr>
          </w:p>
        </w:tc>
        <w:tc>
          <w:tcPr>
            <w:tcW w:w="1006" w:type="dxa"/>
            <w:tcBorders>
              <w:top w:val="nil"/>
              <w:left w:val="nil"/>
              <w:bottom w:val="nil"/>
              <w:right w:val="nil"/>
            </w:tcBorders>
            <w:shd w:val="clear" w:color="auto" w:fill="auto"/>
            <w:vAlign w:val="center"/>
          </w:tcPr>
          <w:p w14:paraId="16EF3810">
            <w:pPr>
              <w:rPr>
                <w:rFonts w:hint="eastAsia" w:ascii="宋体" w:hAnsi="宋体" w:eastAsia="宋体" w:cs="宋体"/>
                <w:i w:val="0"/>
                <w:iCs w:val="0"/>
                <w:color w:val="000000"/>
                <w:sz w:val="18"/>
                <w:szCs w:val="18"/>
                <w:u w:val="none"/>
              </w:rPr>
            </w:pPr>
          </w:p>
        </w:tc>
        <w:tc>
          <w:tcPr>
            <w:tcW w:w="502" w:type="dxa"/>
            <w:tcBorders>
              <w:top w:val="nil"/>
              <w:left w:val="nil"/>
              <w:bottom w:val="nil"/>
              <w:right w:val="nil"/>
            </w:tcBorders>
            <w:shd w:val="clear" w:color="auto" w:fill="auto"/>
            <w:vAlign w:val="center"/>
          </w:tcPr>
          <w:p w14:paraId="11C6DFD3">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31B3025">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D3DF5AB">
            <w:pPr>
              <w:rPr>
                <w:rFonts w:hint="eastAsia" w:ascii="宋体" w:hAnsi="宋体" w:eastAsia="宋体" w:cs="宋体"/>
                <w:i w:val="0"/>
                <w:iCs w:val="0"/>
                <w:color w:val="000000"/>
                <w:sz w:val="18"/>
                <w:szCs w:val="18"/>
                <w:u w:val="none"/>
              </w:rPr>
            </w:pPr>
          </w:p>
        </w:tc>
      </w:tr>
      <w:tr w14:paraId="35DC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96937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30C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823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AB9B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51118123T000008642365-城乡义务教育生均公用经费（小学）</w:t>
            </w:r>
          </w:p>
        </w:tc>
      </w:tr>
      <w:tr w14:paraId="2A27E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A20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4E7C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06" w:type="dxa"/>
            <w:tcBorders>
              <w:top w:val="nil"/>
              <w:left w:val="nil"/>
              <w:bottom w:val="nil"/>
              <w:right w:val="nil"/>
            </w:tcBorders>
            <w:shd w:val="clear" w:color="auto" w:fill="auto"/>
            <w:vAlign w:val="center"/>
          </w:tcPr>
          <w:p w14:paraId="735E69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D57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峨眉山市桂花桥镇小学校</w:t>
            </w:r>
          </w:p>
        </w:tc>
      </w:tr>
      <w:tr w14:paraId="2A4F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E12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32E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613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7EBF7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73AD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2F358">
            <w:pP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EEAA8">
            <w:pPr>
              <w:rPr>
                <w:rFonts w:hint="eastAsia" w:ascii="宋体" w:hAnsi="宋体" w:eastAsia="宋体" w:cs="宋体"/>
                <w:i w:val="0"/>
                <w:iCs w:val="0"/>
                <w:color w:val="000000"/>
                <w:sz w:val="18"/>
                <w:szCs w:val="18"/>
                <w:u w:val="none"/>
              </w:rPr>
            </w:pP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0B74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目标3：生均公用经费主要用于学校公用支出，保障学校教育教学秩序正常运转，完成上级下达的教学目标，全面发展义务教育事业。</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94A1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确保学校正常运转</w:t>
            </w:r>
          </w:p>
        </w:tc>
      </w:tr>
      <w:tr w14:paraId="6064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2E30F">
            <w:pP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F8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DBF6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支付1--12月份的办公用品费</w:t>
            </w:r>
          </w:p>
        </w:tc>
      </w:tr>
      <w:tr w14:paraId="761B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5D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C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9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0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0C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6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F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1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1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A729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92F6D">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F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3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26.75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2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56.60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1F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51.36</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7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90.75%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E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2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ADEB5">
            <w:pPr>
              <w:rPr>
                <w:rFonts w:hint="eastAsia" w:ascii="黑体" w:hAnsi="黑体" w:eastAsia="黑体" w:cs="黑体"/>
                <w:i/>
                <w:iCs/>
                <w:color w:val="000000"/>
                <w:sz w:val="18"/>
                <w:szCs w:val="18"/>
                <w:u w:val="none"/>
              </w:rPr>
            </w:pPr>
          </w:p>
        </w:tc>
      </w:tr>
      <w:tr w14:paraId="7002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B222A">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8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7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26.75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9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56.60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84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51.36</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6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90.75%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A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4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E1A40">
            <w:pPr>
              <w:rPr>
                <w:rFonts w:hint="eastAsia" w:ascii="黑体" w:hAnsi="黑体" w:eastAsia="黑体" w:cs="黑体"/>
                <w:i/>
                <w:iCs/>
                <w:color w:val="000000"/>
                <w:sz w:val="18"/>
                <w:szCs w:val="18"/>
                <w:u w:val="none"/>
              </w:rPr>
            </w:pPr>
          </w:p>
        </w:tc>
      </w:tr>
      <w:tr w14:paraId="7E1E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F36A1">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1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6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C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F6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C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D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A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F856D">
            <w:pPr>
              <w:rPr>
                <w:rFonts w:hint="eastAsia" w:ascii="黑体" w:hAnsi="黑体" w:eastAsia="黑体" w:cs="黑体"/>
                <w:i/>
                <w:iCs/>
                <w:color w:val="000000"/>
                <w:sz w:val="18"/>
                <w:szCs w:val="18"/>
                <w:u w:val="none"/>
              </w:rPr>
            </w:pPr>
          </w:p>
        </w:tc>
      </w:tr>
      <w:tr w14:paraId="2A48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B0EF7">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C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3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6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3B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1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A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2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5BE09">
            <w:pPr>
              <w:rPr>
                <w:rFonts w:hint="eastAsia" w:ascii="黑体" w:hAnsi="黑体" w:eastAsia="黑体" w:cs="黑体"/>
                <w:i/>
                <w:iCs/>
                <w:color w:val="000000"/>
                <w:sz w:val="18"/>
                <w:szCs w:val="18"/>
                <w:u w:val="none"/>
              </w:rPr>
            </w:pPr>
          </w:p>
        </w:tc>
      </w:tr>
      <w:tr w14:paraId="425C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35E71">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5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572D">
            <w:pPr>
              <w:jc w:val="center"/>
              <w:rPr>
                <w:rFonts w:hint="eastAsia" w:ascii="微软雅黑" w:hAnsi="微软雅黑" w:eastAsia="微软雅黑" w:cs="微软雅黑"/>
                <w:i/>
                <w:iCs/>
                <w:color w:val="000000"/>
                <w:sz w:val="16"/>
                <w:szCs w:val="16"/>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83C9">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A0CDE">
            <w:pPr>
              <w:jc w:val="center"/>
              <w:rPr>
                <w:rFonts w:hint="eastAsia" w:ascii="微软雅黑" w:hAnsi="微软雅黑" w:eastAsia="微软雅黑" w:cs="微软雅黑"/>
                <w:i/>
                <w:iCs/>
                <w:color w:val="000000"/>
                <w:sz w:val="16"/>
                <w:szCs w:val="16"/>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31A6">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7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C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77897">
            <w:pPr>
              <w:rPr>
                <w:rFonts w:hint="eastAsia" w:ascii="黑体" w:hAnsi="黑体" w:eastAsia="黑体" w:cs="黑体"/>
                <w:i/>
                <w:iCs/>
                <w:color w:val="000000"/>
                <w:sz w:val="18"/>
                <w:szCs w:val="18"/>
                <w:u w:val="none"/>
              </w:rPr>
            </w:pPr>
          </w:p>
        </w:tc>
      </w:tr>
      <w:tr w14:paraId="06E9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71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C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5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C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9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C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9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F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C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B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A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370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21500">
            <w:pPr>
              <w:jc w:val="center"/>
              <w:rPr>
                <w:rFonts w:hint="eastAsia" w:ascii="宋体" w:hAnsi="宋体" w:eastAsia="宋体" w:cs="宋体"/>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F1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09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9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享受免费义务教育学生人数552人，增减率控制范围</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2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F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0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4FDE">
            <w:pPr>
              <w:jc w:val="center"/>
              <w:rPr>
                <w:rFonts w:hint="default" w:ascii="微软雅黑" w:hAnsi="微软雅黑" w:eastAsia="微软雅黑" w:cs="微软雅黑"/>
                <w:i/>
                <w:iCs/>
                <w:color w:val="000000"/>
                <w:sz w:val="16"/>
                <w:szCs w:val="16"/>
                <w:u w:val="none"/>
                <w:lang w:val="en-US" w:eastAsia="zh-CN"/>
              </w:rPr>
            </w:pPr>
            <w:r>
              <w:rPr>
                <w:rFonts w:hint="eastAsia" w:asciiTheme="majorEastAsia" w:hAnsiTheme="majorEastAsia" w:eastAsiaTheme="majorEastAsia" w:cstheme="majorEastAsia"/>
                <w:i w:val="0"/>
                <w:iCs w:val="0"/>
                <w:color w:val="000000"/>
                <w:sz w:val="18"/>
                <w:szCs w:val="18"/>
                <w:u w:val="none"/>
                <w:lang w:val="en-US" w:eastAsia="zh-CN"/>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1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F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A083">
            <w:pPr>
              <w:jc w:val="center"/>
              <w:rPr>
                <w:rFonts w:hint="eastAsia" w:ascii="微软雅黑" w:hAnsi="微软雅黑" w:eastAsia="微软雅黑" w:cs="微软雅黑"/>
                <w:i/>
                <w:iCs/>
                <w:color w:val="000000"/>
                <w:sz w:val="16"/>
                <w:szCs w:val="16"/>
                <w:u w:val="none"/>
              </w:rPr>
            </w:pPr>
          </w:p>
        </w:tc>
      </w:tr>
      <w:tr w14:paraId="332E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44D4F">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EE8D2">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439A1">
            <w:pPr>
              <w:jc w:val="center"/>
              <w:rPr>
                <w:rFonts w:hint="eastAsia" w:ascii="宋体" w:hAnsi="宋体" w:eastAsia="宋体" w:cs="宋体"/>
                <w:i w:val="0"/>
                <w:iCs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1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5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9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8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0F47">
            <w:pPr>
              <w:jc w:val="center"/>
              <w:rPr>
                <w:rFonts w:hint="default" w:ascii="微软雅黑" w:hAnsi="微软雅黑" w:eastAsia="微软雅黑" w:cs="微软雅黑"/>
                <w:i/>
                <w:iCs/>
                <w:color w:val="000000"/>
                <w:sz w:val="16"/>
                <w:szCs w:val="16"/>
                <w:u w:val="none"/>
                <w:lang w:val="en-US" w:eastAsia="zh-CN"/>
              </w:rPr>
            </w:pPr>
            <w:r>
              <w:rPr>
                <w:rFonts w:hint="eastAsia" w:asciiTheme="majorEastAsia" w:hAnsiTheme="majorEastAsia" w:eastAsiaTheme="majorEastAsia" w:cstheme="majorEastAsia"/>
                <w:i w:val="0"/>
                <w:iCs w:val="0"/>
                <w:color w:val="000000"/>
                <w:sz w:val="18"/>
                <w:szCs w:val="18"/>
                <w:u w:val="none"/>
                <w:lang w:val="en-US" w:eastAsia="zh-CN"/>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2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E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4ACB">
            <w:pPr>
              <w:jc w:val="center"/>
              <w:rPr>
                <w:rFonts w:hint="eastAsia" w:ascii="微软雅黑" w:hAnsi="微软雅黑" w:eastAsia="微软雅黑" w:cs="微软雅黑"/>
                <w:i/>
                <w:iCs/>
                <w:color w:val="000000"/>
                <w:sz w:val="16"/>
                <w:szCs w:val="16"/>
                <w:u w:val="none"/>
              </w:rPr>
            </w:pPr>
          </w:p>
        </w:tc>
      </w:tr>
      <w:tr w14:paraId="34B5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2E10F">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BA2DE">
            <w:pPr>
              <w:jc w:val="center"/>
              <w:rPr>
                <w:rFonts w:hint="eastAsia" w:ascii="宋体" w:hAnsi="宋体" w:eastAsia="宋体" w:cs="宋体"/>
                <w:i w:val="0"/>
                <w:iCs w:val="0"/>
                <w:color w:val="000000"/>
                <w:sz w:val="18"/>
                <w:szCs w:val="18"/>
                <w:u w:val="none"/>
              </w:rPr>
            </w:pP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51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F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9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F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5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D849">
            <w:pPr>
              <w:jc w:val="center"/>
              <w:rPr>
                <w:rFonts w:hint="default" w:ascii="微软雅黑" w:hAnsi="微软雅黑" w:eastAsia="微软雅黑" w:cs="微软雅黑"/>
                <w:i/>
                <w:iCs/>
                <w:color w:val="000000"/>
                <w:sz w:val="16"/>
                <w:szCs w:val="16"/>
                <w:u w:val="none"/>
                <w:lang w:val="en-US" w:eastAsia="zh-CN"/>
              </w:rPr>
            </w:pPr>
            <w:r>
              <w:rPr>
                <w:rFonts w:hint="eastAsia" w:asciiTheme="majorEastAsia" w:hAnsiTheme="majorEastAsia" w:eastAsiaTheme="majorEastAsia" w:cstheme="majorEastAsia"/>
                <w:i w:val="0"/>
                <w:iCs w:val="0"/>
                <w:color w:val="000000"/>
                <w:sz w:val="18"/>
                <w:szCs w:val="18"/>
                <w:u w:val="none"/>
                <w:lang w:val="en-US" w:eastAsia="zh-CN"/>
              </w:rPr>
              <w:t>95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6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9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9BE0">
            <w:pPr>
              <w:jc w:val="center"/>
              <w:rPr>
                <w:rFonts w:hint="eastAsia" w:ascii="微软雅黑" w:hAnsi="微软雅黑" w:eastAsia="微软雅黑" w:cs="微软雅黑"/>
                <w:i/>
                <w:iCs/>
                <w:color w:val="000000"/>
                <w:sz w:val="16"/>
                <w:szCs w:val="16"/>
                <w:u w:val="none"/>
              </w:rPr>
            </w:pPr>
          </w:p>
        </w:tc>
      </w:tr>
      <w:tr w14:paraId="1AF59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1D3D8">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49B87">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43D06">
            <w:pPr>
              <w:jc w:val="center"/>
              <w:rPr>
                <w:rFonts w:hint="eastAsia" w:ascii="宋体" w:hAnsi="宋体" w:eastAsia="宋体" w:cs="宋体"/>
                <w:i w:val="0"/>
                <w:iCs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2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0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3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0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13D7">
            <w:pPr>
              <w:jc w:val="center"/>
              <w:rPr>
                <w:rFonts w:hint="default" w:ascii="微软雅黑" w:hAnsi="微软雅黑" w:eastAsia="微软雅黑" w:cs="微软雅黑"/>
                <w:i/>
                <w:iCs/>
                <w:color w:val="000000"/>
                <w:sz w:val="16"/>
                <w:szCs w:val="16"/>
                <w:u w:val="none"/>
                <w:lang w:val="en-US" w:eastAsia="zh-CN"/>
              </w:rPr>
            </w:pPr>
            <w:r>
              <w:rPr>
                <w:rFonts w:hint="eastAsia" w:asciiTheme="majorEastAsia" w:hAnsiTheme="majorEastAsia" w:eastAsiaTheme="majorEastAsia" w:cstheme="majorEastAsia"/>
                <w:i w:val="0"/>
                <w:iCs w:val="0"/>
                <w:color w:val="000000"/>
                <w:sz w:val="18"/>
                <w:szCs w:val="18"/>
                <w:u w:val="none"/>
                <w:lang w:val="en-US" w:eastAsia="zh-CN"/>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1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B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0F36">
            <w:pPr>
              <w:jc w:val="center"/>
              <w:rPr>
                <w:rFonts w:hint="eastAsia" w:ascii="微软雅黑" w:hAnsi="微软雅黑" w:eastAsia="微软雅黑" w:cs="微软雅黑"/>
                <w:i/>
                <w:iCs/>
                <w:color w:val="000000"/>
                <w:sz w:val="16"/>
                <w:szCs w:val="16"/>
                <w:u w:val="none"/>
              </w:rPr>
            </w:pPr>
          </w:p>
        </w:tc>
      </w:tr>
      <w:tr w14:paraId="79C82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4B4F1">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CD79C">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0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C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资金拨付周期</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6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9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B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4A01">
            <w:pPr>
              <w:jc w:val="center"/>
              <w:rPr>
                <w:rFonts w:hint="eastAsia" w:ascii="微软雅黑" w:hAnsi="微软雅黑" w:eastAsia="微软雅黑" w:cs="微软雅黑"/>
                <w:i/>
                <w:iCs/>
                <w:color w:val="000000"/>
                <w:sz w:val="16"/>
                <w:szCs w:val="16"/>
                <w:u w:val="none"/>
                <w:lang w:val="en-US" w:eastAsia="zh-CN"/>
              </w:rPr>
            </w:pPr>
            <w:r>
              <w:rPr>
                <w:rFonts w:hint="eastAsia" w:asciiTheme="majorEastAsia" w:hAnsiTheme="majorEastAsia" w:eastAsiaTheme="majorEastAsia" w:cstheme="majorEastAsia"/>
                <w:i w:val="0"/>
                <w:iCs w:val="0"/>
                <w:color w:val="000000"/>
                <w:sz w:val="18"/>
                <w:szCs w:val="18"/>
                <w:u w:val="none"/>
                <w:lang w:val="en-US" w:eastAsia="zh-CN"/>
              </w:rPr>
              <w:t>1</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4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5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791B">
            <w:pPr>
              <w:jc w:val="center"/>
              <w:rPr>
                <w:rFonts w:hint="eastAsia" w:ascii="微软雅黑" w:hAnsi="微软雅黑" w:eastAsia="微软雅黑" w:cs="微软雅黑"/>
                <w:i/>
                <w:iCs/>
                <w:color w:val="000000"/>
                <w:sz w:val="16"/>
                <w:szCs w:val="16"/>
                <w:u w:val="none"/>
              </w:rPr>
            </w:pPr>
          </w:p>
        </w:tc>
      </w:tr>
      <w:tr w14:paraId="7C2A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FE93D">
            <w:pPr>
              <w:jc w:val="center"/>
              <w:rPr>
                <w:rFonts w:hint="eastAsia" w:ascii="宋体" w:hAnsi="宋体" w:eastAsia="宋体" w:cs="宋体"/>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B1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D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8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C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B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7CFA">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C2CE">
            <w:pPr>
              <w:jc w:val="center"/>
              <w:rPr>
                <w:rFonts w:hint="eastAsia" w:ascii="微软雅黑" w:hAnsi="微软雅黑" w:eastAsia="微软雅黑" w:cs="微软雅黑"/>
                <w:i/>
                <w:iCs/>
                <w:color w:val="000000"/>
                <w:sz w:val="16"/>
                <w:szCs w:val="16"/>
                <w:u w:val="none"/>
                <w:lang w:eastAsia="zh-CN"/>
              </w:rPr>
            </w:pPr>
            <w:r>
              <w:rPr>
                <w:rFonts w:hint="eastAsia" w:asciiTheme="majorEastAsia" w:hAnsiTheme="majorEastAsia" w:eastAsiaTheme="majorEastAsia" w:cstheme="majorEastAsia"/>
                <w:i w:val="0"/>
                <w:iCs w:val="0"/>
                <w:color w:val="000000"/>
                <w:sz w:val="18"/>
                <w:szCs w:val="18"/>
                <w:u w:val="none"/>
                <w:lang w:eastAsia="zh-CN"/>
              </w:rPr>
              <w:t>优良</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1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A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38B9">
            <w:pPr>
              <w:jc w:val="center"/>
              <w:rPr>
                <w:rFonts w:hint="eastAsia" w:ascii="微软雅黑" w:hAnsi="微软雅黑" w:eastAsia="微软雅黑" w:cs="微软雅黑"/>
                <w:i/>
                <w:iCs/>
                <w:color w:val="000000"/>
                <w:sz w:val="16"/>
                <w:szCs w:val="16"/>
                <w:u w:val="none"/>
              </w:rPr>
            </w:pPr>
          </w:p>
        </w:tc>
      </w:tr>
      <w:tr w14:paraId="469A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0A2BC">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0C1B5">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7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0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4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D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F225">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62F0">
            <w:pPr>
              <w:jc w:val="center"/>
              <w:rPr>
                <w:rFonts w:hint="eastAsia" w:ascii="微软雅黑" w:hAnsi="微软雅黑" w:eastAsia="微软雅黑" w:cs="微软雅黑"/>
                <w:i/>
                <w:iCs/>
                <w:color w:val="000000"/>
                <w:sz w:val="16"/>
                <w:szCs w:val="16"/>
                <w:u w:val="none"/>
                <w:lang w:eastAsia="zh-CN"/>
              </w:rPr>
            </w:pPr>
            <w:r>
              <w:rPr>
                <w:rFonts w:hint="eastAsia" w:asciiTheme="majorEastAsia" w:hAnsiTheme="majorEastAsia" w:eastAsiaTheme="majorEastAsia" w:cstheme="majorEastAsia"/>
                <w:i w:val="0"/>
                <w:iCs w:val="0"/>
                <w:color w:val="000000"/>
                <w:sz w:val="18"/>
                <w:szCs w:val="18"/>
                <w:u w:val="none"/>
                <w:lang w:eastAsia="zh-CN"/>
              </w:rPr>
              <w:t>优良</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5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9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4B41">
            <w:pPr>
              <w:jc w:val="center"/>
              <w:rPr>
                <w:rFonts w:hint="eastAsia" w:ascii="微软雅黑" w:hAnsi="微软雅黑" w:eastAsia="微软雅黑" w:cs="微软雅黑"/>
                <w:i/>
                <w:iCs/>
                <w:color w:val="000000"/>
                <w:sz w:val="16"/>
                <w:szCs w:val="16"/>
                <w:u w:val="none"/>
              </w:rPr>
            </w:pPr>
          </w:p>
        </w:tc>
      </w:tr>
      <w:tr w14:paraId="5574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17141">
            <w:pPr>
              <w:jc w:val="center"/>
              <w:rPr>
                <w:rFonts w:hint="eastAsia" w:ascii="宋体" w:hAnsi="宋体" w:eastAsia="宋体" w:cs="宋体"/>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8E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3F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D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2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2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D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AD07">
            <w:pPr>
              <w:jc w:val="center"/>
              <w:rPr>
                <w:rFonts w:hint="default" w:ascii="微软雅黑" w:hAnsi="微软雅黑" w:eastAsia="微软雅黑" w:cs="微软雅黑"/>
                <w:i/>
                <w:iCs/>
                <w:color w:val="000000"/>
                <w:sz w:val="16"/>
                <w:szCs w:val="16"/>
                <w:u w:val="none"/>
                <w:lang w:val="en-US" w:eastAsia="zh-CN"/>
              </w:rPr>
            </w:pPr>
            <w:r>
              <w:rPr>
                <w:rFonts w:hint="eastAsia" w:asciiTheme="majorEastAsia" w:hAnsiTheme="majorEastAsia" w:eastAsiaTheme="majorEastAsia" w:cstheme="majorEastAsia"/>
                <w:i w:val="0"/>
                <w:iCs w:val="0"/>
                <w:color w:val="000000"/>
                <w:sz w:val="18"/>
                <w:szCs w:val="18"/>
                <w:u w:val="none"/>
                <w:lang w:val="en-US" w:eastAsia="zh-CN"/>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2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3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BFA8">
            <w:pPr>
              <w:jc w:val="center"/>
              <w:rPr>
                <w:rFonts w:hint="eastAsia" w:ascii="微软雅黑" w:hAnsi="微软雅黑" w:eastAsia="微软雅黑" w:cs="微软雅黑"/>
                <w:i/>
                <w:iCs/>
                <w:color w:val="000000"/>
                <w:sz w:val="16"/>
                <w:szCs w:val="16"/>
                <w:u w:val="none"/>
              </w:rPr>
            </w:pPr>
          </w:p>
        </w:tc>
      </w:tr>
      <w:tr w14:paraId="6A9A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9144F">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2DDCB">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024D7">
            <w:pPr>
              <w:jc w:val="center"/>
              <w:rPr>
                <w:rFonts w:hint="eastAsia" w:ascii="宋体" w:hAnsi="宋体" w:eastAsia="宋体" w:cs="宋体"/>
                <w:i w:val="0"/>
                <w:iCs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D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A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5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5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27ED">
            <w:pPr>
              <w:jc w:val="center"/>
              <w:rPr>
                <w:rFonts w:hint="default" w:ascii="微软雅黑" w:hAnsi="微软雅黑" w:eastAsia="微软雅黑" w:cs="微软雅黑"/>
                <w:i/>
                <w:iCs/>
                <w:color w:val="000000"/>
                <w:sz w:val="16"/>
                <w:szCs w:val="16"/>
                <w:u w:val="none"/>
                <w:lang w:val="en-US" w:eastAsia="zh-CN"/>
              </w:rPr>
            </w:pPr>
            <w:r>
              <w:rPr>
                <w:rFonts w:hint="eastAsia" w:asciiTheme="majorEastAsia" w:hAnsiTheme="majorEastAsia" w:eastAsiaTheme="majorEastAsia" w:cstheme="majorEastAsia"/>
                <w:i w:val="0"/>
                <w:iCs w:val="0"/>
                <w:color w:val="000000"/>
                <w:sz w:val="18"/>
                <w:szCs w:val="18"/>
                <w:u w:val="none"/>
                <w:lang w:val="en-US" w:eastAsia="zh-CN"/>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4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D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A809">
            <w:pPr>
              <w:jc w:val="center"/>
              <w:rPr>
                <w:rFonts w:hint="eastAsia" w:ascii="微软雅黑" w:hAnsi="微软雅黑" w:eastAsia="微软雅黑" w:cs="微软雅黑"/>
                <w:i/>
                <w:iCs/>
                <w:color w:val="000000"/>
                <w:sz w:val="16"/>
                <w:szCs w:val="16"/>
                <w:u w:val="none"/>
              </w:rPr>
            </w:pPr>
          </w:p>
        </w:tc>
      </w:tr>
      <w:tr w14:paraId="5F60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4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304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4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4F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6ABB">
            <w:pPr>
              <w:rPr>
                <w:rFonts w:hint="eastAsia" w:ascii="宋体" w:hAnsi="宋体" w:eastAsia="宋体" w:cs="宋体"/>
                <w:i w:val="0"/>
                <w:iCs w:val="0"/>
                <w:color w:val="000000"/>
                <w:sz w:val="18"/>
                <w:szCs w:val="18"/>
                <w:u w:val="none"/>
              </w:rPr>
            </w:pPr>
          </w:p>
        </w:tc>
      </w:tr>
      <w:tr w14:paraId="55238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E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E205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完成上级下达的目标，综合评价100%。</w:t>
            </w:r>
          </w:p>
        </w:tc>
      </w:tr>
      <w:tr w14:paraId="5E4C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B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D88A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r>
      <w:tr w14:paraId="234DC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4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DDCF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r>
      <w:tr w14:paraId="0CD1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5BC89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项目负责人：冯安祥</w:t>
            </w:r>
          </w:p>
        </w:tc>
        <w:tc>
          <w:tcPr>
            <w:tcW w:w="43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8874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马启斌</w:t>
            </w:r>
          </w:p>
        </w:tc>
      </w:tr>
      <w:tr w14:paraId="5D4B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522783CF">
            <w:pPr>
              <w:rPr>
                <w:rFonts w:hint="eastAsia" w:ascii="宋体" w:hAnsi="宋体" w:eastAsia="宋体" w:cs="宋体"/>
                <w:i w:val="0"/>
                <w:iCs w:val="0"/>
                <w:color w:val="000000"/>
                <w:sz w:val="18"/>
                <w:szCs w:val="18"/>
                <w:u w:val="none"/>
              </w:rPr>
            </w:pPr>
          </w:p>
        </w:tc>
        <w:tc>
          <w:tcPr>
            <w:tcW w:w="1156" w:type="dxa"/>
            <w:tcBorders>
              <w:top w:val="nil"/>
              <w:left w:val="nil"/>
              <w:bottom w:val="nil"/>
              <w:right w:val="nil"/>
            </w:tcBorders>
            <w:shd w:val="clear" w:color="auto" w:fill="auto"/>
            <w:vAlign w:val="center"/>
          </w:tcPr>
          <w:p w14:paraId="07D47619">
            <w:pPr>
              <w:rPr>
                <w:rFonts w:hint="eastAsia" w:ascii="宋体" w:hAnsi="宋体" w:eastAsia="宋体" w:cs="宋体"/>
                <w:i w:val="0"/>
                <w:iCs w:val="0"/>
                <w:color w:val="000000"/>
                <w:sz w:val="18"/>
                <w:szCs w:val="18"/>
                <w:u w:val="none"/>
              </w:rPr>
            </w:pPr>
          </w:p>
        </w:tc>
        <w:tc>
          <w:tcPr>
            <w:tcW w:w="1063" w:type="dxa"/>
            <w:tcBorders>
              <w:top w:val="nil"/>
              <w:left w:val="nil"/>
              <w:bottom w:val="nil"/>
              <w:right w:val="nil"/>
            </w:tcBorders>
            <w:shd w:val="clear" w:color="auto" w:fill="auto"/>
            <w:vAlign w:val="center"/>
          </w:tcPr>
          <w:p w14:paraId="1FF90411">
            <w:pPr>
              <w:rPr>
                <w:rFonts w:hint="eastAsia" w:ascii="宋体" w:hAnsi="宋体" w:eastAsia="宋体" w:cs="宋体"/>
                <w:i w:val="0"/>
                <w:iCs w:val="0"/>
                <w:color w:val="000000"/>
                <w:sz w:val="18"/>
                <w:szCs w:val="18"/>
                <w:u w:val="none"/>
              </w:rPr>
            </w:pPr>
          </w:p>
        </w:tc>
        <w:tc>
          <w:tcPr>
            <w:tcW w:w="1615" w:type="dxa"/>
            <w:tcBorders>
              <w:top w:val="nil"/>
              <w:left w:val="nil"/>
              <w:bottom w:val="nil"/>
              <w:right w:val="nil"/>
            </w:tcBorders>
            <w:shd w:val="clear" w:color="auto" w:fill="auto"/>
            <w:vAlign w:val="center"/>
          </w:tcPr>
          <w:p w14:paraId="63BFB938">
            <w:pPr>
              <w:rPr>
                <w:rFonts w:hint="eastAsia" w:ascii="宋体" w:hAnsi="宋体" w:eastAsia="宋体" w:cs="宋体"/>
                <w:i w:val="0"/>
                <w:iCs w:val="0"/>
                <w:color w:val="000000"/>
                <w:sz w:val="18"/>
                <w:szCs w:val="18"/>
                <w:u w:val="none"/>
              </w:rPr>
            </w:pPr>
          </w:p>
        </w:tc>
        <w:tc>
          <w:tcPr>
            <w:tcW w:w="497" w:type="dxa"/>
            <w:tcBorders>
              <w:top w:val="nil"/>
              <w:left w:val="nil"/>
              <w:bottom w:val="nil"/>
              <w:right w:val="nil"/>
            </w:tcBorders>
            <w:shd w:val="clear" w:color="auto" w:fill="auto"/>
            <w:vAlign w:val="center"/>
          </w:tcPr>
          <w:p w14:paraId="3E9F13E7">
            <w:pPr>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1E6B0CE7">
            <w:pPr>
              <w:rPr>
                <w:rFonts w:hint="eastAsia" w:ascii="宋体" w:hAnsi="宋体" w:eastAsia="宋体" w:cs="宋体"/>
                <w:i w:val="0"/>
                <w:iCs w:val="0"/>
                <w:color w:val="000000"/>
                <w:sz w:val="18"/>
                <w:szCs w:val="18"/>
                <w:u w:val="none"/>
              </w:rPr>
            </w:pPr>
          </w:p>
        </w:tc>
        <w:tc>
          <w:tcPr>
            <w:tcW w:w="497" w:type="dxa"/>
            <w:tcBorders>
              <w:top w:val="nil"/>
              <w:left w:val="nil"/>
              <w:bottom w:val="nil"/>
              <w:right w:val="nil"/>
            </w:tcBorders>
            <w:shd w:val="clear" w:color="auto" w:fill="auto"/>
            <w:vAlign w:val="center"/>
          </w:tcPr>
          <w:p w14:paraId="3EE25C06">
            <w:pPr>
              <w:rPr>
                <w:rFonts w:hint="eastAsia" w:ascii="宋体" w:hAnsi="宋体" w:eastAsia="宋体" w:cs="宋体"/>
                <w:i w:val="0"/>
                <w:iCs w:val="0"/>
                <w:color w:val="000000"/>
                <w:sz w:val="18"/>
                <w:szCs w:val="18"/>
                <w:u w:val="none"/>
              </w:rPr>
            </w:pPr>
          </w:p>
        </w:tc>
        <w:tc>
          <w:tcPr>
            <w:tcW w:w="1006" w:type="dxa"/>
            <w:tcBorders>
              <w:top w:val="nil"/>
              <w:left w:val="nil"/>
              <w:bottom w:val="nil"/>
              <w:right w:val="nil"/>
            </w:tcBorders>
            <w:shd w:val="clear" w:color="auto" w:fill="auto"/>
            <w:vAlign w:val="center"/>
          </w:tcPr>
          <w:p w14:paraId="0C04CCED">
            <w:pPr>
              <w:rPr>
                <w:rFonts w:hint="eastAsia" w:ascii="宋体" w:hAnsi="宋体" w:eastAsia="宋体" w:cs="宋体"/>
                <w:i w:val="0"/>
                <w:iCs w:val="0"/>
                <w:color w:val="000000"/>
                <w:sz w:val="18"/>
                <w:szCs w:val="18"/>
                <w:u w:val="none"/>
              </w:rPr>
            </w:pPr>
          </w:p>
        </w:tc>
        <w:tc>
          <w:tcPr>
            <w:tcW w:w="502" w:type="dxa"/>
            <w:tcBorders>
              <w:top w:val="nil"/>
              <w:left w:val="nil"/>
              <w:bottom w:val="nil"/>
              <w:right w:val="nil"/>
            </w:tcBorders>
            <w:shd w:val="clear" w:color="auto" w:fill="auto"/>
            <w:vAlign w:val="center"/>
          </w:tcPr>
          <w:p w14:paraId="3AE1937C">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F96F394">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E111B4F">
            <w:pPr>
              <w:rPr>
                <w:rFonts w:hint="eastAsia" w:ascii="宋体" w:hAnsi="宋体" w:eastAsia="宋体" w:cs="宋体"/>
                <w:i w:val="0"/>
                <w:iCs w:val="0"/>
                <w:color w:val="000000"/>
                <w:sz w:val="18"/>
                <w:szCs w:val="18"/>
                <w:u w:val="none"/>
              </w:rPr>
            </w:pPr>
          </w:p>
        </w:tc>
      </w:tr>
      <w:tr w14:paraId="0636C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10FA3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0878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8D7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E8CD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51118123T000008642747-义务教育阶段特殊教育学校和随班就读残疾学生生均公用经费</w:t>
            </w:r>
          </w:p>
        </w:tc>
      </w:tr>
      <w:tr w14:paraId="68FF5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C51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7D6F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06" w:type="dxa"/>
            <w:tcBorders>
              <w:top w:val="nil"/>
              <w:left w:val="nil"/>
              <w:bottom w:val="nil"/>
              <w:right w:val="nil"/>
            </w:tcBorders>
            <w:shd w:val="clear" w:color="auto" w:fill="auto"/>
            <w:vAlign w:val="center"/>
          </w:tcPr>
          <w:p w14:paraId="47002D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E8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峨眉山市桂花桥镇小学校</w:t>
            </w:r>
          </w:p>
        </w:tc>
      </w:tr>
      <w:tr w14:paraId="19F1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D51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C3B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5A1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12944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A5B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C01BD">
            <w:pP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50BC7">
            <w:pPr>
              <w:rPr>
                <w:rFonts w:hint="eastAsia" w:ascii="宋体" w:hAnsi="宋体" w:eastAsia="宋体" w:cs="宋体"/>
                <w:i w:val="0"/>
                <w:iCs w:val="0"/>
                <w:color w:val="000000"/>
                <w:sz w:val="18"/>
                <w:szCs w:val="18"/>
                <w:u w:val="none"/>
              </w:rPr>
            </w:pP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BCB3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目标3：随班就读残疾学生生均公用经费主要用于学校公用支出，保障学校教育教学秩序正常运转，完成上级下达的教学目标，全面发展义务教育事业。</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B147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落实城乡义务教育经费保障机制，随班就读残疾学生生均公用经费主要用于学校公用支出，保障学校教育教学秩序正常运转，完成上级下达的教学目标，全面发展义务教育事业。</w:t>
            </w:r>
          </w:p>
        </w:tc>
      </w:tr>
      <w:tr w14:paraId="1A910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9D812">
            <w:pP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DC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1535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落实城乡义务教育经费保障机制，随班就读残疾学生生均公用经费主要用于学校公用支出，保障学校教育教学秩序正常运转，完成上级下达的教学目标，全面发展义务教育事业。</w:t>
            </w:r>
          </w:p>
        </w:tc>
      </w:tr>
      <w:tr w14:paraId="3A3B9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ED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D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0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9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70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C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0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3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3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E09F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B2E7A">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D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3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4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DC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4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79.39%</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2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F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41098">
            <w:pPr>
              <w:rPr>
                <w:rFonts w:hint="eastAsia" w:ascii="黑体" w:hAnsi="黑体" w:eastAsia="黑体" w:cs="黑体"/>
                <w:i w:val="0"/>
                <w:iCs w:val="0"/>
                <w:color w:val="000000"/>
                <w:sz w:val="18"/>
                <w:szCs w:val="18"/>
                <w:u w:val="none"/>
                <w:lang w:eastAsia="zh-CN"/>
              </w:rPr>
            </w:pPr>
            <w:r>
              <w:rPr>
                <w:rFonts w:hint="eastAsia" w:ascii="黑体" w:hAnsi="黑体" w:eastAsia="黑体" w:cs="黑体"/>
                <w:i w:val="0"/>
                <w:iCs w:val="0"/>
                <w:color w:val="000000"/>
                <w:sz w:val="18"/>
                <w:szCs w:val="18"/>
                <w:u w:val="none"/>
                <w:lang w:eastAsia="zh-CN"/>
              </w:rPr>
              <w:t>预留明年春季运转经费</w:t>
            </w:r>
          </w:p>
        </w:tc>
      </w:tr>
      <w:tr w14:paraId="023A6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69890">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E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F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7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9F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D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79.39%</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E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5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3F7C2">
            <w:pPr>
              <w:rPr>
                <w:rFonts w:hint="eastAsia" w:ascii="黑体" w:hAnsi="黑体" w:eastAsia="黑体" w:cs="黑体"/>
                <w:i/>
                <w:iCs/>
                <w:color w:val="000000"/>
                <w:sz w:val="18"/>
                <w:szCs w:val="18"/>
                <w:u w:val="none"/>
              </w:rPr>
            </w:pPr>
          </w:p>
        </w:tc>
      </w:tr>
      <w:tr w14:paraId="03168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A90AB">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C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0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9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8A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A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0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E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08745">
            <w:pPr>
              <w:rPr>
                <w:rFonts w:hint="eastAsia" w:ascii="黑体" w:hAnsi="黑体" w:eastAsia="黑体" w:cs="黑体"/>
                <w:i/>
                <w:iCs/>
                <w:color w:val="000000"/>
                <w:sz w:val="18"/>
                <w:szCs w:val="18"/>
                <w:u w:val="none"/>
              </w:rPr>
            </w:pPr>
          </w:p>
        </w:tc>
      </w:tr>
      <w:tr w14:paraId="0681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375CA">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E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C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3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94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F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2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D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FFAE3">
            <w:pPr>
              <w:rPr>
                <w:rFonts w:hint="eastAsia" w:ascii="黑体" w:hAnsi="黑体" w:eastAsia="黑体" w:cs="黑体"/>
                <w:i/>
                <w:iCs/>
                <w:color w:val="000000"/>
                <w:sz w:val="18"/>
                <w:szCs w:val="18"/>
                <w:u w:val="none"/>
              </w:rPr>
            </w:pPr>
          </w:p>
        </w:tc>
      </w:tr>
      <w:tr w14:paraId="6F0D5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13BA0">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1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DE35">
            <w:pPr>
              <w:jc w:val="center"/>
              <w:rPr>
                <w:rFonts w:hint="eastAsia" w:ascii="微软雅黑" w:hAnsi="微软雅黑" w:eastAsia="微软雅黑" w:cs="微软雅黑"/>
                <w:i/>
                <w:iCs/>
                <w:color w:val="000000"/>
                <w:sz w:val="16"/>
                <w:szCs w:val="16"/>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147E">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407C5">
            <w:pPr>
              <w:jc w:val="center"/>
              <w:rPr>
                <w:rFonts w:hint="eastAsia" w:ascii="微软雅黑" w:hAnsi="微软雅黑" w:eastAsia="微软雅黑" w:cs="微软雅黑"/>
                <w:i/>
                <w:iCs/>
                <w:color w:val="000000"/>
                <w:sz w:val="16"/>
                <w:szCs w:val="16"/>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A48A">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1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9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96C0">
            <w:pPr>
              <w:rPr>
                <w:rFonts w:hint="eastAsia" w:ascii="黑体" w:hAnsi="黑体" w:eastAsia="黑体" w:cs="黑体"/>
                <w:i/>
                <w:iCs/>
                <w:color w:val="000000"/>
                <w:sz w:val="18"/>
                <w:szCs w:val="18"/>
                <w:u w:val="none"/>
              </w:rPr>
            </w:pPr>
          </w:p>
        </w:tc>
      </w:tr>
      <w:tr w14:paraId="599B7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DE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E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4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7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0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8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9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E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A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6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E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B244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7A365">
            <w:pPr>
              <w:jc w:val="center"/>
              <w:rPr>
                <w:rFonts w:hint="eastAsia" w:ascii="宋体" w:hAnsi="宋体" w:eastAsia="宋体" w:cs="宋体"/>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92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77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9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义务教育随班就读残疾学生入学率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9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3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6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AABA">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4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1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CC28">
            <w:pPr>
              <w:jc w:val="center"/>
              <w:rPr>
                <w:rFonts w:hint="eastAsia" w:ascii="微软雅黑" w:hAnsi="微软雅黑" w:eastAsia="微软雅黑" w:cs="微软雅黑"/>
                <w:i/>
                <w:iCs/>
                <w:color w:val="000000"/>
                <w:sz w:val="16"/>
                <w:szCs w:val="16"/>
                <w:u w:val="none"/>
              </w:rPr>
            </w:pPr>
          </w:p>
        </w:tc>
      </w:tr>
      <w:tr w14:paraId="7A16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C1657">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11F04">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D46B5">
            <w:pPr>
              <w:jc w:val="center"/>
              <w:rPr>
                <w:rFonts w:hint="eastAsia" w:ascii="宋体" w:hAnsi="宋体" w:eastAsia="宋体" w:cs="宋体"/>
                <w:i w:val="0"/>
                <w:iCs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B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享受免费义务教育随班就读残疾学生人数</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4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F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2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2F72">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7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7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974F">
            <w:pPr>
              <w:jc w:val="center"/>
              <w:rPr>
                <w:rFonts w:hint="eastAsia" w:ascii="微软雅黑" w:hAnsi="微软雅黑" w:eastAsia="微软雅黑" w:cs="微软雅黑"/>
                <w:i/>
                <w:iCs/>
                <w:color w:val="000000"/>
                <w:sz w:val="16"/>
                <w:szCs w:val="16"/>
                <w:u w:val="none"/>
              </w:rPr>
            </w:pPr>
          </w:p>
        </w:tc>
      </w:tr>
      <w:tr w14:paraId="4626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3E629">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7DB64">
            <w:pPr>
              <w:jc w:val="center"/>
              <w:rPr>
                <w:rFonts w:hint="eastAsia" w:ascii="宋体" w:hAnsi="宋体" w:eastAsia="宋体" w:cs="宋体"/>
                <w:i w:val="0"/>
                <w:iCs w:val="0"/>
                <w:color w:val="000000"/>
                <w:sz w:val="18"/>
                <w:szCs w:val="18"/>
                <w:u w:val="none"/>
              </w:rPr>
            </w:pP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28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0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B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F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C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F0D5">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1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9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F5F5">
            <w:pPr>
              <w:jc w:val="center"/>
              <w:rPr>
                <w:rFonts w:hint="eastAsia" w:ascii="微软雅黑" w:hAnsi="微软雅黑" w:eastAsia="微软雅黑" w:cs="微软雅黑"/>
                <w:i/>
                <w:iCs/>
                <w:color w:val="000000"/>
                <w:sz w:val="16"/>
                <w:szCs w:val="16"/>
                <w:u w:val="none"/>
              </w:rPr>
            </w:pPr>
          </w:p>
        </w:tc>
      </w:tr>
      <w:tr w14:paraId="77991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5EE66">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97297">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50642">
            <w:pPr>
              <w:jc w:val="center"/>
              <w:rPr>
                <w:rFonts w:hint="eastAsia" w:ascii="宋体" w:hAnsi="宋体" w:eastAsia="宋体" w:cs="宋体"/>
                <w:i w:val="0"/>
                <w:iCs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A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4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9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8E94">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7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D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D4CA">
            <w:pPr>
              <w:jc w:val="center"/>
              <w:rPr>
                <w:rFonts w:hint="eastAsia" w:ascii="微软雅黑" w:hAnsi="微软雅黑" w:eastAsia="微软雅黑" w:cs="微软雅黑"/>
                <w:i/>
                <w:iCs/>
                <w:color w:val="000000"/>
                <w:sz w:val="16"/>
                <w:szCs w:val="16"/>
                <w:u w:val="none"/>
              </w:rPr>
            </w:pPr>
          </w:p>
        </w:tc>
      </w:tr>
      <w:tr w14:paraId="1158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7E473">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4774F">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3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9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7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6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0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6797">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F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A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3F53">
            <w:pPr>
              <w:jc w:val="center"/>
              <w:rPr>
                <w:rFonts w:hint="eastAsia" w:ascii="微软雅黑" w:hAnsi="微软雅黑" w:eastAsia="微软雅黑" w:cs="微软雅黑"/>
                <w:i/>
                <w:iCs/>
                <w:color w:val="000000"/>
                <w:sz w:val="16"/>
                <w:szCs w:val="16"/>
                <w:u w:val="none"/>
              </w:rPr>
            </w:pPr>
          </w:p>
        </w:tc>
      </w:tr>
      <w:tr w14:paraId="04E3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06F6D">
            <w:pPr>
              <w:jc w:val="center"/>
              <w:rPr>
                <w:rFonts w:hint="eastAsia" w:ascii="宋体" w:hAnsi="宋体" w:eastAsia="宋体" w:cs="宋体"/>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95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8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6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落实国家政策，保障适龄随班就读残疾学生全面接受义务教育</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E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7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2018">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9A24">
            <w:pPr>
              <w:jc w:val="center"/>
              <w:rPr>
                <w:rFonts w:hint="eastAsia" w:ascii="微软雅黑" w:hAnsi="微软雅黑" w:eastAsia="微软雅黑" w:cs="微软雅黑"/>
                <w:i/>
                <w:iCs/>
                <w:color w:val="000000"/>
                <w:sz w:val="16"/>
                <w:szCs w:val="16"/>
                <w:u w:val="none"/>
                <w:lang w:eastAsia="zh-CN"/>
              </w:rPr>
            </w:pPr>
            <w:r>
              <w:rPr>
                <w:rFonts w:hint="eastAsia" w:asciiTheme="majorEastAsia" w:hAnsiTheme="majorEastAsia" w:eastAsiaTheme="majorEastAsia" w:cstheme="majorEastAsia"/>
                <w:i w:val="0"/>
                <w:iCs w:val="0"/>
                <w:color w:val="000000"/>
                <w:sz w:val="18"/>
                <w:szCs w:val="18"/>
                <w:u w:val="none"/>
                <w:lang w:eastAsia="zh-CN"/>
              </w:rPr>
              <w:t>优良</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8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7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AE39">
            <w:pPr>
              <w:jc w:val="center"/>
              <w:rPr>
                <w:rFonts w:hint="eastAsia" w:ascii="微软雅黑" w:hAnsi="微软雅黑" w:eastAsia="微软雅黑" w:cs="微软雅黑"/>
                <w:i/>
                <w:iCs/>
                <w:color w:val="000000"/>
                <w:sz w:val="16"/>
                <w:szCs w:val="16"/>
                <w:u w:val="none"/>
              </w:rPr>
            </w:pPr>
          </w:p>
        </w:tc>
      </w:tr>
      <w:tr w14:paraId="4094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6B504">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1DA9">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1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A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B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1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D40F">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0297">
            <w:pPr>
              <w:jc w:val="center"/>
              <w:rPr>
                <w:rFonts w:hint="eastAsia" w:ascii="微软雅黑" w:hAnsi="微软雅黑" w:eastAsia="微软雅黑" w:cs="微软雅黑"/>
                <w:i/>
                <w:iCs/>
                <w:color w:val="000000"/>
                <w:sz w:val="16"/>
                <w:szCs w:val="16"/>
                <w:u w:val="none"/>
                <w:lang w:eastAsia="zh-CN"/>
              </w:rPr>
            </w:pPr>
            <w:r>
              <w:rPr>
                <w:rFonts w:hint="eastAsia" w:asciiTheme="majorEastAsia" w:hAnsiTheme="majorEastAsia" w:eastAsiaTheme="majorEastAsia" w:cstheme="majorEastAsia"/>
                <w:i w:val="0"/>
                <w:iCs w:val="0"/>
                <w:color w:val="000000"/>
                <w:sz w:val="16"/>
                <w:szCs w:val="16"/>
                <w:u w:val="none"/>
                <w:lang w:eastAsia="zh-CN"/>
              </w:rPr>
              <w:t>优良</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8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8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9DDA">
            <w:pPr>
              <w:jc w:val="center"/>
              <w:rPr>
                <w:rFonts w:hint="eastAsia" w:ascii="微软雅黑" w:hAnsi="微软雅黑" w:eastAsia="微软雅黑" w:cs="微软雅黑"/>
                <w:i/>
                <w:iCs/>
                <w:color w:val="000000"/>
                <w:sz w:val="16"/>
                <w:szCs w:val="16"/>
                <w:u w:val="none"/>
              </w:rPr>
            </w:pPr>
          </w:p>
        </w:tc>
      </w:tr>
      <w:tr w14:paraId="4F37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989FE">
            <w:pPr>
              <w:jc w:val="center"/>
              <w:rPr>
                <w:rFonts w:hint="eastAsia" w:ascii="宋体" w:hAnsi="宋体" w:eastAsia="宋体" w:cs="宋体"/>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70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63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6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9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B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A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282F">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B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B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6C4A">
            <w:pPr>
              <w:jc w:val="center"/>
              <w:rPr>
                <w:rFonts w:hint="eastAsia" w:ascii="微软雅黑" w:hAnsi="微软雅黑" w:eastAsia="微软雅黑" w:cs="微软雅黑"/>
                <w:i/>
                <w:iCs/>
                <w:color w:val="000000"/>
                <w:sz w:val="16"/>
                <w:szCs w:val="16"/>
                <w:u w:val="none"/>
              </w:rPr>
            </w:pPr>
          </w:p>
        </w:tc>
      </w:tr>
      <w:tr w14:paraId="20C9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3268C">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9BA0F">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E6582">
            <w:pPr>
              <w:jc w:val="center"/>
              <w:rPr>
                <w:rFonts w:hint="eastAsia" w:ascii="宋体" w:hAnsi="宋体" w:eastAsia="宋体" w:cs="宋体"/>
                <w:i w:val="0"/>
                <w:iCs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5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3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A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D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2974">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0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0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1208">
            <w:pPr>
              <w:jc w:val="center"/>
              <w:rPr>
                <w:rFonts w:hint="eastAsia" w:ascii="微软雅黑" w:hAnsi="微软雅黑" w:eastAsia="微软雅黑" w:cs="微软雅黑"/>
                <w:i/>
                <w:iCs/>
                <w:color w:val="000000"/>
                <w:sz w:val="16"/>
                <w:szCs w:val="16"/>
                <w:u w:val="none"/>
              </w:rPr>
            </w:pPr>
          </w:p>
        </w:tc>
      </w:tr>
      <w:tr w14:paraId="366F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4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724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5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F9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E1B2">
            <w:pPr>
              <w:rPr>
                <w:rFonts w:hint="eastAsia" w:ascii="宋体" w:hAnsi="宋体" w:eastAsia="宋体" w:cs="宋体"/>
                <w:i w:val="0"/>
                <w:iCs w:val="0"/>
                <w:color w:val="000000"/>
                <w:sz w:val="18"/>
                <w:szCs w:val="18"/>
                <w:u w:val="none"/>
              </w:rPr>
            </w:pPr>
          </w:p>
        </w:tc>
      </w:tr>
      <w:tr w14:paraId="63EF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9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B7891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完成上级下达目标，综合评价 100%。</w:t>
            </w:r>
          </w:p>
        </w:tc>
      </w:tr>
      <w:tr w14:paraId="55182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1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AC5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r>
      <w:tr w14:paraId="04A3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D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8500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r>
      <w:tr w14:paraId="6A84A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CA28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项目负责人：马启斌</w:t>
            </w:r>
          </w:p>
        </w:tc>
        <w:tc>
          <w:tcPr>
            <w:tcW w:w="43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2235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财务负责人：赵义成</w:t>
            </w:r>
          </w:p>
        </w:tc>
      </w:tr>
      <w:tr w14:paraId="7BA79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0E8ECC29">
            <w:pPr>
              <w:rPr>
                <w:rFonts w:hint="eastAsia" w:ascii="宋体" w:hAnsi="宋体" w:eastAsia="宋体" w:cs="宋体"/>
                <w:i w:val="0"/>
                <w:iCs w:val="0"/>
                <w:color w:val="000000"/>
                <w:sz w:val="18"/>
                <w:szCs w:val="18"/>
                <w:u w:val="none"/>
              </w:rPr>
            </w:pPr>
          </w:p>
        </w:tc>
        <w:tc>
          <w:tcPr>
            <w:tcW w:w="1156" w:type="dxa"/>
            <w:tcBorders>
              <w:top w:val="nil"/>
              <w:left w:val="nil"/>
              <w:bottom w:val="nil"/>
              <w:right w:val="nil"/>
            </w:tcBorders>
            <w:shd w:val="clear" w:color="auto" w:fill="auto"/>
            <w:vAlign w:val="center"/>
          </w:tcPr>
          <w:p w14:paraId="6792DE93">
            <w:pPr>
              <w:rPr>
                <w:rFonts w:hint="eastAsia" w:ascii="宋体" w:hAnsi="宋体" w:eastAsia="宋体" w:cs="宋体"/>
                <w:i w:val="0"/>
                <w:iCs w:val="0"/>
                <w:color w:val="000000"/>
                <w:sz w:val="18"/>
                <w:szCs w:val="18"/>
                <w:u w:val="none"/>
              </w:rPr>
            </w:pPr>
          </w:p>
        </w:tc>
        <w:tc>
          <w:tcPr>
            <w:tcW w:w="1063" w:type="dxa"/>
            <w:tcBorders>
              <w:top w:val="nil"/>
              <w:left w:val="nil"/>
              <w:bottom w:val="nil"/>
              <w:right w:val="nil"/>
            </w:tcBorders>
            <w:shd w:val="clear" w:color="auto" w:fill="auto"/>
            <w:vAlign w:val="center"/>
          </w:tcPr>
          <w:p w14:paraId="0DEA6C8A">
            <w:pPr>
              <w:rPr>
                <w:rFonts w:hint="eastAsia" w:ascii="宋体" w:hAnsi="宋体" w:eastAsia="宋体" w:cs="宋体"/>
                <w:i w:val="0"/>
                <w:iCs w:val="0"/>
                <w:color w:val="000000"/>
                <w:sz w:val="18"/>
                <w:szCs w:val="18"/>
                <w:u w:val="none"/>
              </w:rPr>
            </w:pPr>
          </w:p>
        </w:tc>
        <w:tc>
          <w:tcPr>
            <w:tcW w:w="1615" w:type="dxa"/>
            <w:tcBorders>
              <w:top w:val="nil"/>
              <w:left w:val="nil"/>
              <w:bottom w:val="nil"/>
              <w:right w:val="nil"/>
            </w:tcBorders>
            <w:shd w:val="clear" w:color="auto" w:fill="auto"/>
            <w:vAlign w:val="center"/>
          </w:tcPr>
          <w:p w14:paraId="1782E11D">
            <w:pPr>
              <w:rPr>
                <w:rFonts w:hint="eastAsia" w:ascii="宋体" w:hAnsi="宋体" w:eastAsia="宋体" w:cs="宋体"/>
                <w:i w:val="0"/>
                <w:iCs w:val="0"/>
                <w:color w:val="000000"/>
                <w:sz w:val="18"/>
                <w:szCs w:val="18"/>
                <w:u w:val="none"/>
              </w:rPr>
            </w:pPr>
          </w:p>
        </w:tc>
        <w:tc>
          <w:tcPr>
            <w:tcW w:w="497" w:type="dxa"/>
            <w:tcBorders>
              <w:top w:val="nil"/>
              <w:left w:val="nil"/>
              <w:bottom w:val="nil"/>
              <w:right w:val="nil"/>
            </w:tcBorders>
            <w:shd w:val="clear" w:color="auto" w:fill="auto"/>
            <w:vAlign w:val="center"/>
          </w:tcPr>
          <w:p w14:paraId="149846D9">
            <w:pPr>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07D77A80">
            <w:pPr>
              <w:rPr>
                <w:rFonts w:hint="eastAsia" w:ascii="宋体" w:hAnsi="宋体" w:eastAsia="宋体" w:cs="宋体"/>
                <w:i w:val="0"/>
                <w:iCs w:val="0"/>
                <w:color w:val="000000"/>
                <w:sz w:val="18"/>
                <w:szCs w:val="18"/>
                <w:u w:val="none"/>
              </w:rPr>
            </w:pPr>
          </w:p>
        </w:tc>
        <w:tc>
          <w:tcPr>
            <w:tcW w:w="497" w:type="dxa"/>
            <w:tcBorders>
              <w:top w:val="nil"/>
              <w:left w:val="nil"/>
              <w:bottom w:val="nil"/>
              <w:right w:val="nil"/>
            </w:tcBorders>
            <w:shd w:val="clear" w:color="auto" w:fill="auto"/>
            <w:vAlign w:val="center"/>
          </w:tcPr>
          <w:p w14:paraId="012B237D">
            <w:pPr>
              <w:rPr>
                <w:rFonts w:hint="eastAsia" w:ascii="宋体" w:hAnsi="宋体" w:eastAsia="宋体" w:cs="宋体"/>
                <w:i w:val="0"/>
                <w:iCs w:val="0"/>
                <w:color w:val="000000"/>
                <w:sz w:val="18"/>
                <w:szCs w:val="18"/>
                <w:u w:val="none"/>
              </w:rPr>
            </w:pPr>
          </w:p>
        </w:tc>
        <w:tc>
          <w:tcPr>
            <w:tcW w:w="1006" w:type="dxa"/>
            <w:tcBorders>
              <w:top w:val="nil"/>
              <w:left w:val="nil"/>
              <w:bottom w:val="nil"/>
              <w:right w:val="nil"/>
            </w:tcBorders>
            <w:shd w:val="clear" w:color="auto" w:fill="auto"/>
            <w:vAlign w:val="center"/>
          </w:tcPr>
          <w:p w14:paraId="15CF1923">
            <w:pPr>
              <w:rPr>
                <w:rFonts w:hint="eastAsia" w:ascii="宋体" w:hAnsi="宋体" w:eastAsia="宋体" w:cs="宋体"/>
                <w:i w:val="0"/>
                <w:iCs w:val="0"/>
                <w:color w:val="000000"/>
                <w:sz w:val="18"/>
                <w:szCs w:val="18"/>
                <w:u w:val="none"/>
              </w:rPr>
            </w:pPr>
          </w:p>
        </w:tc>
        <w:tc>
          <w:tcPr>
            <w:tcW w:w="502" w:type="dxa"/>
            <w:tcBorders>
              <w:top w:val="nil"/>
              <w:left w:val="nil"/>
              <w:bottom w:val="nil"/>
              <w:right w:val="nil"/>
            </w:tcBorders>
            <w:shd w:val="clear" w:color="auto" w:fill="auto"/>
            <w:vAlign w:val="center"/>
          </w:tcPr>
          <w:p w14:paraId="23F38D72">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E13B989">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4B3EC5E">
            <w:pPr>
              <w:rPr>
                <w:rFonts w:hint="eastAsia" w:ascii="宋体" w:hAnsi="宋体" w:eastAsia="宋体" w:cs="宋体"/>
                <w:i w:val="0"/>
                <w:iCs w:val="0"/>
                <w:color w:val="000000"/>
                <w:sz w:val="18"/>
                <w:szCs w:val="18"/>
                <w:u w:val="none"/>
              </w:rPr>
            </w:pPr>
          </w:p>
        </w:tc>
      </w:tr>
      <w:tr w14:paraId="07BFE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38FE5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A78E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8C2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1BDC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51118123T000008875863-公办幼儿园教学点管理补助经费</w:t>
            </w:r>
          </w:p>
        </w:tc>
      </w:tr>
      <w:tr w14:paraId="4990C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28C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1677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06" w:type="dxa"/>
            <w:tcBorders>
              <w:top w:val="nil"/>
              <w:left w:val="nil"/>
              <w:bottom w:val="nil"/>
              <w:right w:val="nil"/>
            </w:tcBorders>
            <w:shd w:val="clear" w:color="auto" w:fill="auto"/>
            <w:vAlign w:val="center"/>
          </w:tcPr>
          <w:p w14:paraId="3DF1C5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C8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峨眉山市桂花桥镇小学校</w:t>
            </w:r>
          </w:p>
        </w:tc>
      </w:tr>
      <w:tr w14:paraId="72BF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9DD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827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20E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68C00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72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CC080">
            <w:pP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E7E76">
            <w:pPr>
              <w:rPr>
                <w:rFonts w:hint="eastAsia" w:ascii="宋体" w:hAnsi="宋体" w:eastAsia="宋体" w:cs="宋体"/>
                <w:i w:val="0"/>
                <w:iCs w:val="0"/>
                <w:color w:val="000000"/>
                <w:sz w:val="18"/>
                <w:szCs w:val="18"/>
                <w:u w:val="none"/>
              </w:rPr>
            </w:pP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E4A0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目标1：完成上级下达的教学目标。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目标2：保障公办幼儿园教学点教育教学秩序正常运转，提高教育教学质量，提升幼儿办学水平，全面发展幼儿教育事业。</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目标3：提高我市公办幼儿园占比，完成“50”“80”目标任务，提升我市学前教育普及普惠占比率。</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94B6E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保障公办幼儿园教学点教育教学秩序正常运转，提高教育教学质量，提升幼儿办学水平，全面发展幼儿教育事业，提高我市公办幼儿园占比，完成“50”“80”目标任务，提升我市学前教育普及普惠占比率。</w:t>
            </w:r>
          </w:p>
        </w:tc>
      </w:tr>
      <w:tr w14:paraId="064E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C0591">
            <w:pP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9A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827A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完成上级下达的教学目标，提高我市公办幼儿园占比，完成“50”“80”目标任务，提升我市学前教育普及普惠占比率。</w:t>
            </w:r>
          </w:p>
        </w:tc>
      </w:tr>
      <w:tr w14:paraId="53BD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AD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4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6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6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67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0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1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D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7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59D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5D500">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1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D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F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6.33</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C4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D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C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9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C0862">
            <w:pPr>
              <w:rPr>
                <w:rFonts w:hint="eastAsia" w:ascii="黑体" w:hAnsi="黑体" w:eastAsia="黑体" w:cs="黑体"/>
                <w:i/>
                <w:iCs/>
                <w:color w:val="000000"/>
                <w:sz w:val="18"/>
                <w:szCs w:val="18"/>
                <w:u w:val="none"/>
              </w:rPr>
            </w:pPr>
          </w:p>
        </w:tc>
      </w:tr>
      <w:tr w14:paraId="60C98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A5E41">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1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F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8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6.33</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91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4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8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0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5FF86">
            <w:pPr>
              <w:rPr>
                <w:rFonts w:hint="eastAsia" w:ascii="黑体" w:hAnsi="黑体" w:eastAsia="黑体" w:cs="黑体"/>
                <w:i/>
                <w:iCs/>
                <w:color w:val="000000"/>
                <w:sz w:val="18"/>
                <w:szCs w:val="18"/>
                <w:u w:val="none"/>
              </w:rPr>
            </w:pPr>
          </w:p>
        </w:tc>
      </w:tr>
      <w:tr w14:paraId="4AEB0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C60CD">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D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6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2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66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6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6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8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9306A">
            <w:pPr>
              <w:rPr>
                <w:rFonts w:hint="eastAsia" w:ascii="黑体" w:hAnsi="黑体" w:eastAsia="黑体" w:cs="黑体"/>
                <w:i/>
                <w:iCs/>
                <w:color w:val="000000"/>
                <w:sz w:val="18"/>
                <w:szCs w:val="18"/>
                <w:u w:val="none"/>
              </w:rPr>
            </w:pPr>
          </w:p>
        </w:tc>
      </w:tr>
      <w:tr w14:paraId="32FB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9274A">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5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D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2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E0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7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0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2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47B7A">
            <w:pPr>
              <w:rPr>
                <w:rFonts w:hint="eastAsia" w:ascii="黑体" w:hAnsi="黑体" w:eastAsia="黑体" w:cs="黑体"/>
                <w:i/>
                <w:iCs/>
                <w:color w:val="000000"/>
                <w:sz w:val="18"/>
                <w:szCs w:val="18"/>
                <w:u w:val="none"/>
              </w:rPr>
            </w:pPr>
          </w:p>
        </w:tc>
      </w:tr>
      <w:tr w14:paraId="7E1BA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9F037">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A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7283">
            <w:pPr>
              <w:jc w:val="center"/>
              <w:rPr>
                <w:rFonts w:hint="eastAsia" w:ascii="微软雅黑" w:hAnsi="微软雅黑" w:eastAsia="微软雅黑" w:cs="微软雅黑"/>
                <w:i/>
                <w:iCs/>
                <w:color w:val="000000"/>
                <w:sz w:val="16"/>
                <w:szCs w:val="16"/>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4981">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CC169">
            <w:pPr>
              <w:jc w:val="center"/>
              <w:rPr>
                <w:rFonts w:hint="eastAsia" w:ascii="微软雅黑" w:hAnsi="微软雅黑" w:eastAsia="微软雅黑" w:cs="微软雅黑"/>
                <w:i/>
                <w:iCs/>
                <w:color w:val="000000"/>
                <w:sz w:val="16"/>
                <w:szCs w:val="16"/>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EACE">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7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3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585D7">
            <w:pPr>
              <w:rPr>
                <w:rFonts w:hint="eastAsia" w:ascii="黑体" w:hAnsi="黑体" w:eastAsia="黑体" w:cs="黑体"/>
                <w:i/>
                <w:iCs/>
                <w:color w:val="000000"/>
                <w:sz w:val="18"/>
                <w:szCs w:val="18"/>
                <w:u w:val="none"/>
              </w:rPr>
            </w:pPr>
          </w:p>
        </w:tc>
      </w:tr>
      <w:tr w14:paraId="1695D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28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8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8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9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5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2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3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1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A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9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C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81B9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AB69C">
            <w:pPr>
              <w:jc w:val="center"/>
              <w:rPr>
                <w:rFonts w:hint="eastAsia" w:ascii="宋体" w:hAnsi="宋体" w:eastAsia="宋体" w:cs="宋体"/>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D2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3B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5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幼儿园学生人数700人，增减率控制范围</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F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5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F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E672">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1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7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9A62">
            <w:pPr>
              <w:jc w:val="center"/>
              <w:rPr>
                <w:rFonts w:hint="eastAsia" w:ascii="微软雅黑" w:hAnsi="微软雅黑" w:eastAsia="微软雅黑" w:cs="微软雅黑"/>
                <w:i/>
                <w:iCs/>
                <w:color w:val="000000"/>
                <w:sz w:val="16"/>
                <w:szCs w:val="16"/>
                <w:u w:val="none"/>
              </w:rPr>
            </w:pPr>
          </w:p>
        </w:tc>
      </w:tr>
      <w:tr w14:paraId="6F64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4D7FA">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1F98C">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6980C">
            <w:pPr>
              <w:jc w:val="center"/>
              <w:rPr>
                <w:rFonts w:hint="eastAsia" w:ascii="宋体" w:hAnsi="宋体" w:eastAsia="宋体" w:cs="宋体"/>
                <w:i w:val="0"/>
                <w:iCs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0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完成公办幼儿园学生人数占比目标任务</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F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4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3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019B">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E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F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68AF">
            <w:pPr>
              <w:jc w:val="center"/>
              <w:rPr>
                <w:rFonts w:hint="eastAsia" w:ascii="微软雅黑" w:hAnsi="微软雅黑" w:eastAsia="微软雅黑" w:cs="微软雅黑"/>
                <w:i/>
                <w:iCs/>
                <w:color w:val="000000"/>
                <w:sz w:val="16"/>
                <w:szCs w:val="16"/>
                <w:u w:val="none"/>
              </w:rPr>
            </w:pPr>
          </w:p>
        </w:tc>
      </w:tr>
      <w:tr w14:paraId="138A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7DDC1">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82BB3">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A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F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1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A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2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D273">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5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9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B247">
            <w:pPr>
              <w:jc w:val="center"/>
              <w:rPr>
                <w:rFonts w:hint="eastAsia" w:ascii="微软雅黑" w:hAnsi="微软雅黑" w:eastAsia="微软雅黑" w:cs="微软雅黑"/>
                <w:i/>
                <w:iCs/>
                <w:color w:val="000000"/>
                <w:sz w:val="16"/>
                <w:szCs w:val="16"/>
                <w:u w:val="none"/>
              </w:rPr>
            </w:pPr>
          </w:p>
        </w:tc>
      </w:tr>
      <w:tr w14:paraId="7C0A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4AE60">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902FD">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4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D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E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1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5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6E43">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8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0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3E47">
            <w:pPr>
              <w:jc w:val="center"/>
              <w:rPr>
                <w:rFonts w:hint="eastAsia" w:ascii="微软雅黑" w:hAnsi="微软雅黑" w:eastAsia="微软雅黑" w:cs="微软雅黑"/>
                <w:i/>
                <w:iCs/>
                <w:color w:val="000000"/>
                <w:sz w:val="16"/>
                <w:szCs w:val="16"/>
                <w:u w:val="none"/>
              </w:rPr>
            </w:pPr>
          </w:p>
        </w:tc>
      </w:tr>
      <w:tr w14:paraId="048F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4B062">
            <w:pPr>
              <w:jc w:val="center"/>
              <w:rPr>
                <w:rFonts w:hint="eastAsia" w:ascii="宋体" w:hAnsi="宋体" w:eastAsia="宋体" w:cs="宋体"/>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2C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6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0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提高教育教学质量，提升幼儿办学水平</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0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6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E8D0">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EABF">
            <w:pPr>
              <w:jc w:val="center"/>
              <w:rPr>
                <w:rFonts w:hint="eastAsia" w:asciiTheme="majorEastAsia" w:hAnsiTheme="majorEastAsia" w:eastAsiaTheme="majorEastAsia" w:cstheme="majorEastAsia"/>
                <w:i w:val="0"/>
                <w:iCs w:val="0"/>
                <w:color w:val="000000"/>
                <w:sz w:val="16"/>
                <w:szCs w:val="16"/>
                <w:u w:val="none"/>
                <w:lang w:eastAsia="zh-CN"/>
              </w:rPr>
            </w:pPr>
            <w:r>
              <w:rPr>
                <w:rFonts w:hint="eastAsia" w:asciiTheme="majorEastAsia" w:hAnsiTheme="majorEastAsia" w:eastAsiaTheme="majorEastAsia" w:cstheme="majorEastAsia"/>
                <w:i w:val="0"/>
                <w:iCs w:val="0"/>
                <w:color w:val="000000"/>
                <w:sz w:val="16"/>
                <w:szCs w:val="16"/>
                <w:u w:val="none"/>
                <w:lang w:eastAsia="zh-CN"/>
              </w:rPr>
              <w:t>优良</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3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7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F0E3">
            <w:pPr>
              <w:jc w:val="center"/>
              <w:rPr>
                <w:rFonts w:hint="eastAsia" w:ascii="微软雅黑" w:hAnsi="微软雅黑" w:eastAsia="微软雅黑" w:cs="微软雅黑"/>
                <w:i/>
                <w:iCs/>
                <w:color w:val="000000"/>
                <w:sz w:val="16"/>
                <w:szCs w:val="16"/>
                <w:u w:val="none"/>
              </w:rPr>
            </w:pPr>
          </w:p>
        </w:tc>
      </w:tr>
      <w:tr w14:paraId="5048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101E0">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95B34">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E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D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促进幼儿教育健康发展</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F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5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47FC">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EE66">
            <w:pPr>
              <w:jc w:val="center"/>
              <w:rPr>
                <w:rFonts w:hint="eastAsia" w:asciiTheme="majorEastAsia" w:hAnsiTheme="majorEastAsia" w:eastAsiaTheme="majorEastAsia" w:cstheme="majorEastAsia"/>
                <w:i/>
                <w:iCs/>
                <w:color w:val="000000"/>
                <w:sz w:val="16"/>
                <w:szCs w:val="16"/>
                <w:u w:val="none"/>
                <w:lang w:eastAsia="zh-CN"/>
              </w:rPr>
            </w:pPr>
            <w:r>
              <w:rPr>
                <w:rFonts w:hint="eastAsia" w:asciiTheme="majorEastAsia" w:hAnsiTheme="majorEastAsia" w:eastAsiaTheme="majorEastAsia" w:cstheme="majorEastAsia"/>
                <w:i w:val="0"/>
                <w:iCs w:val="0"/>
                <w:color w:val="000000"/>
                <w:sz w:val="18"/>
                <w:szCs w:val="18"/>
                <w:u w:val="none"/>
                <w:lang w:eastAsia="zh-CN"/>
              </w:rPr>
              <w:t>优良</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9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5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E854">
            <w:pPr>
              <w:jc w:val="center"/>
              <w:rPr>
                <w:rFonts w:hint="eastAsia" w:ascii="微软雅黑" w:hAnsi="微软雅黑" w:eastAsia="微软雅黑" w:cs="微软雅黑"/>
                <w:i/>
                <w:iCs/>
                <w:color w:val="000000"/>
                <w:sz w:val="16"/>
                <w:szCs w:val="16"/>
                <w:u w:val="none"/>
              </w:rPr>
            </w:pPr>
          </w:p>
        </w:tc>
      </w:tr>
      <w:tr w14:paraId="6EC7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75D95">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D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2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4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学校和师生满意度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A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5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9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8F43">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E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6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C7C8">
            <w:pPr>
              <w:jc w:val="center"/>
              <w:rPr>
                <w:rFonts w:hint="eastAsia" w:ascii="微软雅黑" w:hAnsi="微软雅黑" w:eastAsia="微软雅黑" w:cs="微软雅黑"/>
                <w:i/>
                <w:iCs/>
                <w:color w:val="000000"/>
                <w:sz w:val="16"/>
                <w:szCs w:val="16"/>
                <w:u w:val="none"/>
              </w:rPr>
            </w:pPr>
          </w:p>
        </w:tc>
      </w:tr>
      <w:tr w14:paraId="11F3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4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F38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B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B9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831C">
            <w:pPr>
              <w:rPr>
                <w:rFonts w:hint="eastAsia" w:ascii="宋体" w:hAnsi="宋体" w:eastAsia="宋体" w:cs="宋体"/>
                <w:i w:val="0"/>
                <w:iCs w:val="0"/>
                <w:color w:val="000000"/>
                <w:sz w:val="18"/>
                <w:szCs w:val="18"/>
                <w:u w:val="none"/>
              </w:rPr>
            </w:pPr>
          </w:p>
        </w:tc>
      </w:tr>
      <w:tr w14:paraId="7AA4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F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E4DC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完成上级下达目标，综合评价 100%。</w:t>
            </w:r>
          </w:p>
        </w:tc>
      </w:tr>
      <w:tr w14:paraId="4214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9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23021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r>
      <w:tr w14:paraId="645E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4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EC8D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r>
      <w:tr w14:paraId="2E5C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EBBD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项目负责人：蔡兵</w:t>
            </w:r>
          </w:p>
        </w:tc>
        <w:tc>
          <w:tcPr>
            <w:tcW w:w="43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32EA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财务负责人：赵义成</w:t>
            </w:r>
          </w:p>
        </w:tc>
      </w:tr>
      <w:tr w14:paraId="15C6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38FCC7F6">
            <w:pPr>
              <w:rPr>
                <w:rFonts w:hint="eastAsia" w:ascii="宋体" w:hAnsi="宋体" w:eastAsia="宋体" w:cs="宋体"/>
                <w:i w:val="0"/>
                <w:iCs w:val="0"/>
                <w:color w:val="000000"/>
                <w:sz w:val="18"/>
                <w:szCs w:val="18"/>
                <w:u w:val="none"/>
              </w:rPr>
            </w:pPr>
          </w:p>
        </w:tc>
        <w:tc>
          <w:tcPr>
            <w:tcW w:w="1156" w:type="dxa"/>
            <w:tcBorders>
              <w:top w:val="nil"/>
              <w:left w:val="nil"/>
              <w:bottom w:val="nil"/>
              <w:right w:val="nil"/>
            </w:tcBorders>
            <w:shd w:val="clear" w:color="auto" w:fill="auto"/>
            <w:vAlign w:val="center"/>
          </w:tcPr>
          <w:p w14:paraId="5532B932">
            <w:pPr>
              <w:rPr>
                <w:rFonts w:hint="eastAsia" w:ascii="宋体" w:hAnsi="宋体" w:eastAsia="宋体" w:cs="宋体"/>
                <w:i w:val="0"/>
                <w:iCs w:val="0"/>
                <w:color w:val="000000"/>
                <w:sz w:val="18"/>
                <w:szCs w:val="18"/>
                <w:u w:val="none"/>
              </w:rPr>
            </w:pPr>
          </w:p>
        </w:tc>
        <w:tc>
          <w:tcPr>
            <w:tcW w:w="1063" w:type="dxa"/>
            <w:tcBorders>
              <w:top w:val="nil"/>
              <w:left w:val="nil"/>
              <w:bottom w:val="nil"/>
              <w:right w:val="nil"/>
            </w:tcBorders>
            <w:shd w:val="clear" w:color="auto" w:fill="auto"/>
            <w:vAlign w:val="center"/>
          </w:tcPr>
          <w:p w14:paraId="09D03067">
            <w:pPr>
              <w:rPr>
                <w:rFonts w:hint="eastAsia" w:ascii="宋体" w:hAnsi="宋体" w:eastAsia="宋体" w:cs="宋体"/>
                <w:i w:val="0"/>
                <w:iCs w:val="0"/>
                <w:color w:val="000000"/>
                <w:sz w:val="18"/>
                <w:szCs w:val="18"/>
                <w:u w:val="none"/>
              </w:rPr>
            </w:pPr>
          </w:p>
        </w:tc>
        <w:tc>
          <w:tcPr>
            <w:tcW w:w="1615" w:type="dxa"/>
            <w:tcBorders>
              <w:top w:val="nil"/>
              <w:left w:val="nil"/>
              <w:bottom w:val="nil"/>
              <w:right w:val="nil"/>
            </w:tcBorders>
            <w:shd w:val="clear" w:color="auto" w:fill="auto"/>
            <w:vAlign w:val="center"/>
          </w:tcPr>
          <w:p w14:paraId="16AE52C7">
            <w:pPr>
              <w:rPr>
                <w:rFonts w:hint="eastAsia" w:ascii="宋体" w:hAnsi="宋体" w:eastAsia="宋体" w:cs="宋体"/>
                <w:i w:val="0"/>
                <w:iCs w:val="0"/>
                <w:color w:val="000000"/>
                <w:sz w:val="18"/>
                <w:szCs w:val="18"/>
                <w:u w:val="none"/>
              </w:rPr>
            </w:pPr>
          </w:p>
        </w:tc>
        <w:tc>
          <w:tcPr>
            <w:tcW w:w="497" w:type="dxa"/>
            <w:tcBorders>
              <w:top w:val="nil"/>
              <w:left w:val="nil"/>
              <w:bottom w:val="nil"/>
              <w:right w:val="nil"/>
            </w:tcBorders>
            <w:shd w:val="clear" w:color="auto" w:fill="auto"/>
            <w:vAlign w:val="center"/>
          </w:tcPr>
          <w:p w14:paraId="0F73FD82">
            <w:pPr>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4B73F7E9">
            <w:pPr>
              <w:rPr>
                <w:rFonts w:hint="eastAsia" w:ascii="宋体" w:hAnsi="宋体" w:eastAsia="宋体" w:cs="宋体"/>
                <w:i w:val="0"/>
                <w:iCs w:val="0"/>
                <w:color w:val="000000"/>
                <w:sz w:val="18"/>
                <w:szCs w:val="18"/>
                <w:u w:val="none"/>
              </w:rPr>
            </w:pPr>
          </w:p>
        </w:tc>
        <w:tc>
          <w:tcPr>
            <w:tcW w:w="497" w:type="dxa"/>
            <w:tcBorders>
              <w:top w:val="nil"/>
              <w:left w:val="nil"/>
              <w:bottom w:val="nil"/>
              <w:right w:val="nil"/>
            </w:tcBorders>
            <w:shd w:val="clear" w:color="auto" w:fill="auto"/>
            <w:vAlign w:val="center"/>
          </w:tcPr>
          <w:p w14:paraId="0244F6D0">
            <w:pPr>
              <w:rPr>
                <w:rFonts w:hint="eastAsia" w:ascii="宋体" w:hAnsi="宋体" w:eastAsia="宋体" w:cs="宋体"/>
                <w:i w:val="0"/>
                <w:iCs w:val="0"/>
                <w:color w:val="000000"/>
                <w:sz w:val="18"/>
                <w:szCs w:val="18"/>
                <w:u w:val="none"/>
              </w:rPr>
            </w:pPr>
          </w:p>
        </w:tc>
        <w:tc>
          <w:tcPr>
            <w:tcW w:w="1006" w:type="dxa"/>
            <w:tcBorders>
              <w:top w:val="nil"/>
              <w:left w:val="nil"/>
              <w:bottom w:val="nil"/>
              <w:right w:val="nil"/>
            </w:tcBorders>
            <w:shd w:val="clear" w:color="auto" w:fill="auto"/>
            <w:vAlign w:val="center"/>
          </w:tcPr>
          <w:p w14:paraId="36480775">
            <w:pPr>
              <w:rPr>
                <w:rFonts w:hint="eastAsia" w:ascii="宋体" w:hAnsi="宋体" w:eastAsia="宋体" w:cs="宋体"/>
                <w:i w:val="0"/>
                <w:iCs w:val="0"/>
                <w:color w:val="000000"/>
                <w:sz w:val="18"/>
                <w:szCs w:val="18"/>
                <w:u w:val="none"/>
              </w:rPr>
            </w:pPr>
          </w:p>
        </w:tc>
        <w:tc>
          <w:tcPr>
            <w:tcW w:w="502" w:type="dxa"/>
            <w:tcBorders>
              <w:top w:val="nil"/>
              <w:left w:val="nil"/>
              <w:bottom w:val="nil"/>
              <w:right w:val="nil"/>
            </w:tcBorders>
            <w:shd w:val="clear" w:color="auto" w:fill="auto"/>
            <w:vAlign w:val="center"/>
          </w:tcPr>
          <w:p w14:paraId="74EF681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B34F4E8">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4FF91367">
            <w:pPr>
              <w:rPr>
                <w:rFonts w:hint="eastAsia" w:ascii="宋体" w:hAnsi="宋体" w:eastAsia="宋体" w:cs="宋体"/>
                <w:i w:val="0"/>
                <w:iCs w:val="0"/>
                <w:color w:val="000000"/>
                <w:sz w:val="18"/>
                <w:szCs w:val="18"/>
                <w:u w:val="none"/>
              </w:rPr>
            </w:pPr>
          </w:p>
        </w:tc>
      </w:tr>
      <w:tr w14:paraId="0379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15C95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CD7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4A4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7223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51118123T000009001352-（春节前）工程款</w:t>
            </w:r>
          </w:p>
        </w:tc>
      </w:tr>
      <w:tr w14:paraId="2ED9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F33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803C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06" w:type="dxa"/>
            <w:tcBorders>
              <w:top w:val="nil"/>
              <w:left w:val="nil"/>
              <w:bottom w:val="nil"/>
              <w:right w:val="nil"/>
            </w:tcBorders>
            <w:shd w:val="clear" w:color="auto" w:fill="auto"/>
            <w:vAlign w:val="center"/>
          </w:tcPr>
          <w:p w14:paraId="250725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A6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峨眉山市桂花桥镇小学校</w:t>
            </w:r>
          </w:p>
        </w:tc>
      </w:tr>
      <w:tr w14:paraId="3F6A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4D6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C9B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CB6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9639D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38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40AA3">
            <w:pP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ECCC4">
            <w:pPr>
              <w:rPr>
                <w:rFonts w:hint="eastAsia" w:ascii="宋体" w:hAnsi="宋体" w:eastAsia="宋体" w:cs="宋体"/>
                <w:i w:val="0"/>
                <w:iCs w:val="0"/>
                <w:color w:val="000000"/>
                <w:sz w:val="18"/>
                <w:szCs w:val="18"/>
                <w:u w:val="none"/>
              </w:rPr>
            </w:pP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3616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保障学校校舍安全，改善办学条件，提升本市办学水平。</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D1D0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保障学校校舍安全，改善办学条件，提升本市办学水平。</w:t>
            </w:r>
          </w:p>
        </w:tc>
      </w:tr>
      <w:tr w14:paraId="4958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EBD83">
            <w:pP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B5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A412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改善办学条件，提升本市办学水平。</w:t>
            </w:r>
          </w:p>
        </w:tc>
      </w:tr>
      <w:tr w14:paraId="4563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86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A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D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E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3A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7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5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3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F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631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D0EEC">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9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A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F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5BF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6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E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E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19753">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05190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F962D">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0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7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1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3A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A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7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7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ACFF5">
            <w:pPr>
              <w:rPr>
                <w:rFonts w:hint="eastAsia" w:ascii="黑体" w:hAnsi="黑体" w:eastAsia="黑体" w:cs="黑体"/>
                <w:i/>
                <w:iCs/>
                <w:color w:val="000000"/>
                <w:sz w:val="18"/>
                <w:szCs w:val="18"/>
                <w:u w:val="none"/>
              </w:rPr>
            </w:pPr>
          </w:p>
        </w:tc>
      </w:tr>
      <w:tr w14:paraId="13095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55341">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7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1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2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92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8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B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1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C9FB1">
            <w:pPr>
              <w:rPr>
                <w:rFonts w:hint="eastAsia" w:ascii="黑体" w:hAnsi="黑体" w:eastAsia="黑体" w:cs="黑体"/>
                <w:i/>
                <w:iCs/>
                <w:color w:val="000000"/>
                <w:sz w:val="18"/>
                <w:szCs w:val="18"/>
                <w:u w:val="none"/>
              </w:rPr>
            </w:pPr>
          </w:p>
        </w:tc>
      </w:tr>
      <w:tr w14:paraId="7D65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B8EB3">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A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D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B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A8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D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F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3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D83AA">
            <w:pPr>
              <w:rPr>
                <w:rFonts w:hint="eastAsia" w:ascii="黑体" w:hAnsi="黑体" w:eastAsia="黑体" w:cs="黑体"/>
                <w:i/>
                <w:iCs/>
                <w:color w:val="000000"/>
                <w:sz w:val="18"/>
                <w:szCs w:val="18"/>
                <w:u w:val="none"/>
              </w:rPr>
            </w:pPr>
          </w:p>
        </w:tc>
      </w:tr>
      <w:tr w14:paraId="57A6D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48738">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9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862E">
            <w:pPr>
              <w:jc w:val="center"/>
              <w:rPr>
                <w:rFonts w:hint="eastAsia" w:ascii="微软雅黑" w:hAnsi="微软雅黑" w:eastAsia="微软雅黑" w:cs="微软雅黑"/>
                <w:i/>
                <w:iCs/>
                <w:color w:val="000000"/>
                <w:sz w:val="16"/>
                <w:szCs w:val="16"/>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3A6A">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59851">
            <w:pPr>
              <w:jc w:val="center"/>
              <w:rPr>
                <w:rFonts w:hint="eastAsia" w:ascii="微软雅黑" w:hAnsi="微软雅黑" w:eastAsia="微软雅黑" w:cs="微软雅黑"/>
                <w:i/>
                <w:iCs/>
                <w:color w:val="000000"/>
                <w:sz w:val="16"/>
                <w:szCs w:val="16"/>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EDE1">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D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A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C362D">
            <w:pPr>
              <w:rPr>
                <w:rFonts w:hint="eastAsia" w:ascii="黑体" w:hAnsi="黑体" w:eastAsia="黑体" w:cs="黑体"/>
                <w:i/>
                <w:iCs/>
                <w:color w:val="000000"/>
                <w:sz w:val="18"/>
                <w:szCs w:val="18"/>
                <w:u w:val="none"/>
              </w:rPr>
            </w:pPr>
          </w:p>
        </w:tc>
      </w:tr>
      <w:tr w14:paraId="59FF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EE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C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F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5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B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3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3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1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F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7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B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4D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6374D">
            <w:pPr>
              <w:jc w:val="center"/>
              <w:rPr>
                <w:rFonts w:hint="eastAsia" w:ascii="宋体" w:hAnsi="宋体" w:eastAsia="宋体" w:cs="宋体"/>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69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0D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A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房屋修缮面积</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D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1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7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9F50">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200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2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0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1CC6">
            <w:pPr>
              <w:jc w:val="center"/>
              <w:rPr>
                <w:rFonts w:hint="eastAsia" w:ascii="微软雅黑" w:hAnsi="微软雅黑" w:eastAsia="微软雅黑" w:cs="微软雅黑"/>
                <w:i/>
                <w:iCs/>
                <w:color w:val="000000"/>
                <w:sz w:val="16"/>
                <w:szCs w:val="16"/>
                <w:u w:val="none"/>
              </w:rPr>
            </w:pPr>
          </w:p>
        </w:tc>
      </w:tr>
      <w:tr w14:paraId="3F85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4C35F">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4A502">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8B0BB">
            <w:pPr>
              <w:jc w:val="center"/>
              <w:rPr>
                <w:rFonts w:hint="eastAsia" w:ascii="宋体" w:hAnsi="宋体" w:eastAsia="宋体" w:cs="宋体"/>
                <w:i w:val="0"/>
                <w:iCs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7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1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2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569</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7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A65A">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569</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6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D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2926">
            <w:pPr>
              <w:jc w:val="center"/>
              <w:rPr>
                <w:rFonts w:hint="eastAsia" w:ascii="微软雅黑" w:hAnsi="微软雅黑" w:eastAsia="微软雅黑" w:cs="微软雅黑"/>
                <w:i/>
                <w:iCs/>
                <w:color w:val="000000"/>
                <w:sz w:val="16"/>
                <w:szCs w:val="16"/>
                <w:u w:val="none"/>
              </w:rPr>
            </w:pPr>
          </w:p>
        </w:tc>
      </w:tr>
      <w:tr w14:paraId="4D5EC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6B7C9">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08F44">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F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5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B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6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7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44CC">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A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2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4C27">
            <w:pPr>
              <w:jc w:val="center"/>
              <w:rPr>
                <w:rFonts w:hint="eastAsia" w:ascii="微软雅黑" w:hAnsi="微软雅黑" w:eastAsia="微软雅黑" w:cs="微软雅黑"/>
                <w:i/>
                <w:iCs/>
                <w:color w:val="000000"/>
                <w:sz w:val="16"/>
                <w:szCs w:val="16"/>
                <w:u w:val="none"/>
              </w:rPr>
            </w:pPr>
          </w:p>
        </w:tc>
      </w:tr>
      <w:tr w14:paraId="2D44B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722B3">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35284">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D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B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2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0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6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880E">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4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7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012B">
            <w:pPr>
              <w:jc w:val="center"/>
              <w:rPr>
                <w:rFonts w:hint="eastAsia" w:ascii="微软雅黑" w:hAnsi="微软雅黑" w:eastAsia="微软雅黑" w:cs="微软雅黑"/>
                <w:i/>
                <w:iCs/>
                <w:color w:val="000000"/>
                <w:sz w:val="16"/>
                <w:szCs w:val="16"/>
                <w:u w:val="none"/>
              </w:rPr>
            </w:pPr>
          </w:p>
        </w:tc>
      </w:tr>
      <w:tr w14:paraId="502B9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0A28C">
            <w:pPr>
              <w:jc w:val="center"/>
              <w:rPr>
                <w:rFonts w:hint="eastAsia" w:ascii="宋体" w:hAnsi="宋体" w:eastAsia="宋体" w:cs="宋体"/>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2D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6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E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0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A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DD31">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A565">
            <w:pPr>
              <w:jc w:val="center"/>
              <w:rPr>
                <w:rFonts w:hint="eastAsia" w:ascii="微软雅黑" w:hAnsi="微软雅黑" w:eastAsia="微软雅黑" w:cs="微软雅黑"/>
                <w:i w:val="0"/>
                <w:iCs w:val="0"/>
                <w:color w:val="000000"/>
                <w:sz w:val="16"/>
                <w:szCs w:val="16"/>
                <w:u w:val="none"/>
                <w:lang w:eastAsia="zh-CN"/>
              </w:rPr>
            </w:pPr>
            <w:r>
              <w:rPr>
                <w:rFonts w:hint="eastAsia" w:ascii="微软雅黑" w:hAnsi="微软雅黑" w:eastAsia="微软雅黑" w:cs="微软雅黑"/>
                <w:i w:val="0"/>
                <w:iCs w:val="0"/>
                <w:color w:val="000000"/>
                <w:sz w:val="16"/>
                <w:szCs w:val="16"/>
                <w:u w:val="none"/>
                <w:lang w:eastAsia="zh-CN"/>
              </w:rPr>
              <w:t>优良</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D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1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B873">
            <w:pPr>
              <w:jc w:val="center"/>
              <w:rPr>
                <w:rFonts w:hint="eastAsia" w:ascii="微软雅黑" w:hAnsi="微软雅黑" w:eastAsia="微软雅黑" w:cs="微软雅黑"/>
                <w:i/>
                <w:iCs/>
                <w:color w:val="000000"/>
                <w:sz w:val="16"/>
                <w:szCs w:val="16"/>
                <w:u w:val="none"/>
              </w:rPr>
            </w:pPr>
          </w:p>
        </w:tc>
      </w:tr>
      <w:tr w14:paraId="7FF1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0F8CB">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83A11">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1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0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保障学校长期稳定的可持续发展</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F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8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B538">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96CA">
            <w:pPr>
              <w:jc w:val="center"/>
              <w:rPr>
                <w:rFonts w:hint="eastAsia" w:ascii="微软雅黑" w:hAnsi="微软雅黑" w:eastAsia="微软雅黑" w:cs="微软雅黑"/>
                <w:i w:val="0"/>
                <w:iCs w:val="0"/>
                <w:color w:val="000000"/>
                <w:sz w:val="16"/>
                <w:szCs w:val="16"/>
                <w:u w:val="none"/>
                <w:lang w:eastAsia="zh-CN"/>
              </w:rPr>
            </w:pPr>
            <w:r>
              <w:rPr>
                <w:rFonts w:hint="eastAsia" w:ascii="微软雅黑" w:hAnsi="微软雅黑" w:eastAsia="微软雅黑" w:cs="微软雅黑"/>
                <w:i w:val="0"/>
                <w:iCs w:val="0"/>
                <w:color w:val="000000"/>
                <w:sz w:val="16"/>
                <w:szCs w:val="16"/>
                <w:u w:val="none"/>
                <w:lang w:eastAsia="zh-CN"/>
              </w:rPr>
              <w:t>优良</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3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0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E7F4">
            <w:pPr>
              <w:jc w:val="center"/>
              <w:rPr>
                <w:rFonts w:hint="eastAsia" w:ascii="微软雅黑" w:hAnsi="微软雅黑" w:eastAsia="微软雅黑" w:cs="微软雅黑"/>
                <w:i/>
                <w:iCs/>
                <w:color w:val="000000"/>
                <w:sz w:val="16"/>
                <w:szCs w:val="16"/>
                <w:u w:val="none"/>
              </w:rPr>
            </w:pPr>
          </w:p>
        </w:tc>
      </w:tr>
      <w:tr w14:paraId="4FFA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B5A62">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0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2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7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学校、学生和家长满意度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6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D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0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A25C">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6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6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6031">
            <w:pPr>
              <w:jc w:val="center"/>
              <w:rPr>
                <w:rFonts w:hint="eastAsia" w:ascii="微软雅黑" w:hAnsi="微软雅黑" w:eastAsia="微软雅黑" w:cs="微软雅黑"/>
                <w:i/>
                <w:iCs/>
                <w:color w:val="000000"/>
                <w:sz w:val="16"/>
                <w:szCs w:val="16"/>
                <w:u w:val="none"/>
              </w:rPr>
            </w:pPr>
          </w:p>
        </w:tc>
      </w:tr>
      <w:tr w14:paraId="5271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CB5EE">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6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D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5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经费控制在预算下达范围内</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0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2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37.920831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9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DB16">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37.920831</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E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7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4007">
            <w:pPr>
              <w:jc w:val="center"/>
              <w:rPr>
                <w:rFonts w:hint="eastAsia" w:ascii="微软雅黑" w:hAnsi="微软雅黑" w:eastAsia="微软雅黑" w:cs="微软雅黑"/>
                <w:i/>
                <w:iCs/>
                <w:color w:val="000000"/>
                <w:sz w:val="16"/>
                <w:szCs w:val="16"/>
                <w:u w:val="none"/>
              </w:rPr>
            </w:pPr>
          </w:p>
        </w:tc>
      </w:tr>
      <w:tr w14:paraId="0243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4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F4B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9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2F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E1DD">
            <w:pPr>
              <w:rPr>
                <w:rFonts w:hint="eastAsia" w:ascii="宋体" w:hAnsi="宋体" w:eastAsia="宋体" w:cs="宋体"/>
                <w:i w:val="0"/>
                <w:iCs w:val="0"/>
                <w:color w:val="000000"/>
                <w:sz w:val="18"/>
                <w:szCs w:val="18"/>
                <w:u w:val="none"/>
              </w:rPr>
            </w:pPr>
          </w:p>
        </w:tc>
      </w:tr>
      <w:tr w14:paraId="68DCC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C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17A8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完成上级下达目标，综合评价 100%</w:t>
            </w:r>
            <w:r>
              <w:rPr>
                <w:rStyle w:val="43"/>
                <w:lang w:val="en-US" w:eastAsia="zh-CN" w:bidi="ar"/>
              </w:rPr>
              <w:t>。</w:t>
            </w:r>
          </w:p>
        </w:tc>
      </w:tr>
      <w:tr w14:paraId="7684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C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6747E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r>
      <w:tr w14:paraId="511D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0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072E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r>
      <w:tr w14:paraId="35B52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BD1E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项目负责人：蔡兵</w:t>
            </w:r>
          </w:p>
        </w:tc>
        <w:tc>
          <w:tcPr>
            <w:tcW w:w="43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24BC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财务负责人：赵义成</w:t>
            </w:r>
          </w:p>
        </w:tc>
      </w:tr>
      <w:tr w14:paraId="1A07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2C59315">
            <w:pPr>
              <w:rPr>
                <w:rFonts w:hint="eastAsia" w:ascii="宋体" w:hAnsi="宋体" w:eastAsia="宋体" w:cs="宋体"/>
                <w:i w:val="0"/>
                <w:iCs w:val="0"/>
                <w:color w:val="000000"/>
                <w:sz w:val="18"/>
                <w:szCs w:val="18"/>
                <w:u w:val="none"/>
              </w:rPr>
            </w:pPr>
          </w:p>
        </w:tc>
        <w:tc>
          <w:tcPr>
            <w:tcW w:w="1156" w:type="dxa"/>
            <w:tcBorders>
              <w:top w:val="nil"/>
              <w:left w:val="nil"/>
              <w:bottom w:val="nil"/>
              <w:right w:val="nil"/>
            </w:tcBorders>
            <w:shd w:val="clear" w:color="auto" w:fill="auto"/>
            <w:vAlign w:val="center"/>
          </w:tcPr>
          <w:p w14:paraId="684C17E3">
            <w:pPr>
              <w:rPr>
                <w:rFonts w:hint="eastAsia" w:ascii="宋体" w:hAnsi="宋体" w:eastAsia="宋体" w:cs="宋体"/>
                <w:i w:val="0"/>
                <w:iCs w:val="0"/>
                <w:color w:val="000000"/>
                <w:sz w:val="18"/>
                <w:szCs w:val="18"/>
                <w:u w:val="none"/>
              </w:rPr>
            </w:pPr>
          </w:p>
        </w:tc>
        <w:tc>
          <w:tcPr>
            <w:tcW w:w="1063" w:type="dxa"/>
            <w:tcBorders>
              <w:top w:val="nil"/>
              <w:left w:val="nil"/>
              <w:bottom w:val="nil"/>
              <w:right w:val="nil"/>
            </w:tcBorders>
            <w:shd w:val="clear" w:color="auto" w:fill="auto"/>
            <w:vAlign w:val="center"/>
          </w:tcPr>
          <w:p w14:paraId="08A411D7">
            <w:pPr>
              <w:rPr>
                <w:rFonts w:hint="eastAsia" w:ascii="宋体" w:hAnsi="宋体" w:eastAsia="宋体" w:cs="宋体"/>
                <w:i w:val="0"/>
                <w:iCs w:val="0"/>
                <w:color w:val="000000"/>
                <w:sz w:val="18"/>
                <w:szCs w:val="18"/>
                <w:u w:val="none"/>
              </w:rPr>
            </w:pPr>
          </w:p>
        </w:tc>
        <w:tc>
          <w:tcPr>
            <w:tcW w:w="1615" w:type="dxa"/>
            <w:tcBorders>
              <w:top w:val="nil"/>
              <w:left w:val="nil"/>
              <w:bottom w:val="nil"/>
              <w:right w:val="nil"/>
            </w:tcBorders>
            <w:shd w:val="clear" w:color="auto" w:fill="auto"/>
            <w:vAlign w:val="center"/>
          </w:tcPr>
          <w:p w14:paraId="282628B5">
            <w:pPr>
              <w:rPr>
                <w:rFonts w:hint="eastAsia" w:ascii="宋体" w:hAnsi="宋体" w:eastAsia="宋体" w:cs="宋体"/>
                <w:i w:val="0"/>
                <w:iCs w:val="0"/>
                <w:color w:val="000000"/>
                <w:sz w:val="18"/>
                <w:szCs w:val="18"/>
                <w:u w:val="none"/>
              </w:rPr>
            </w:pPr>
          </w:p>
        </w:tc>
        <w:tc>
          <w:tcPr>
            <w:tcW w:w="497" w:type="dxa"/>
            <w:tcBorders>
              <w:top w:val="nil"/>
              <w:left w:val="nil"/>
              <w:bottom w:val="nil"/>
              <w:right w:val="nil"/>
            </w:tcBorders>
            <w:shd w:val="clear" w:color="auto" w:fill="auto"/>
            <w:vAlign w:val="center"/>
          </w:tcPr>
          <w:p w14:paraId="6CC56425">
            <w:pPr>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36B5DC7A">
            <w:pPr>
              <w:rPr>
                <w:rFonts w:hint="eastAsia" w:ascii="宋体" w:hAnsi="宋体" w:eastAsia="宋体" w:cs="宋体"/>
                <w:i w:val="0"/>
                <w:iCs w:val="0"/>
                <w:color w:val="000000"/>
                <w:sz w:val="18"/>
                <w:szCs w:val="18"/>
                <w:u w:val="none"/>
              </w:rPr>
            </w:pPr>
          </w:p>
        </w:tc>
        <w:tc>
          <w:tcPr>
            <w:tcW w:w="497" w:type="dxa"/>
            <w:tcBorders>
              <w:top w:val="nil"/>
              <w:left w:val="nil"/>
              <w:bottom w:val="nil"/>
              <w:right w:val="nil"/>
            </w:tcBorders>
            <w:shd w:val="clear" w:color="auto" w:fill="auto"/>
            <w:vAlign w:val="center"/>
          </w:tcPr>
          <w:p w14:paraId="364BE373">
            <w:pPr>
              <w:rPr>
                <w:rFonts w:hint="eastAsia" w:ascii="宋体" w:hAnsi="宋体" w:eastAsia="宋体" w:cs="宋体"/>
                <w:i w:val="0"/>
                <w:iCs w:val="0"/>
                <w:color w:val="000000"/>
                <w:sz w:val="18"/>
                <w:szCs w:val="18"/>
                <w:u w:val="none"/>
              </w:rPr>
            </w:pPr>
          </w:p>
        </w:tc>
        <w:tc>
          <w:tcPr>
            <w:tcW w:w="1006" w:type="dxa"/>
            <w:tcBorders>
              <w:top w:val="nil"/>
              <w:left w:val="nil"/>
              <w:bottom w:val="nil"/>
              <w:right w:val="nil"/>
            </w:tcBorders>
            <w:shd w:val="clear" w:color="auto" w:fill="auto"/>
            <w:vAlign w:val="center"/>
          </w:tcPr>
          <w:p w14:paraId="4657C709">
            <w:pPr>
              <w:rPr>
                <w:rFonts w:hint="eastAsia" w:ascii="宋体" w:hAnsi="宋体" w:eastAsia="宋体" w:cs="宋体"/>
                <w:i w:val="0"/>
                <w:iCs w:val="0"/>
                <w:color w:val="000000"/>
                <w:sz w:val="18"/>
                <w:szCs w:val="18"/>
                <w:u w:val="none"/>
              </w:rPr>
            </w:pPr>
          </w:p>
        </w:tc>
        <w:tc>
          <w:tcPr>
            <w:tcW w:w="502" w:type="dxa"/>
            <w:tcBorders>
              <w:top w:val="nil"/>
              <w:left w:val="nil"/>
              <w:bottom w:val="nil"/>
              <w:right w:val="nil"/>
            </w:tcBorders>
            <w:shd w:val="clear" w:color="auto" w:fill="auto"/>
            <w:vAlign w:val="center"/>
          </w:tcPr>
          <w:p w14:paraId="3E45793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66180E4">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2949B8D">
            <w:pPr>
              <w:rPr>
                <w:rFonts w:hint="eastAsia" w:ascii="宋体" w:hAnsi="宋体" w:eastAsia="宋体" w:cs="宋体"/>
                <w:i w:val="0"/>
                <w:iCs w:val="0"/>
                <w:color w:val="000000"/>
                <w:sz w:val="18"/>
                <w:szCs w:val="18"/>
                <w:u w:val="none"/>
              </w:rPr>
            </w:pPr>
          </w:p>
        </w:tc>
      </w:tr>
      <w:tr w14:paraId="154C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473EA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BBE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D2B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9C5A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51118124T000009971957-支持学前教育发展补助资金</w:t>
            </w:r>
          </w:p>
        </w:tc>
      </w:tr>
      <w:tr w14:paraId="1EBA6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D46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3518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06" w:type="dxa"/>
            <w:tcBorders>
              <w:top w:val="nil"/>
              <w:left w:val="nil"/>
              <w:bottom w:val="nil"/>
              <w:right w:val="nil"/>
            </w:tcBorders>
            <w:shd w:val="clear" w:color="auto" w:fill="auto"/>
            <w:vAlign w:val="center"/>
          </w:tcPr>
          <w:p w14:paraId="2ED378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80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峨眉山市桂花桥镇小学校</w:t>
            </w:r>
          </w:p>
        </w:tc>
      </w:tr>
      <w:tr w14:paraId="423C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7C7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8B8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597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02D30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C83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ADDFE">
            <w:pP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BDF32">
            <w:pPr>
              <w:rPr>
                <w:rFonts w:hint="eastAsia" w:ascii="宋体" w:hAnsi="宋体" w:eastAsia="宋体" w:cs="宋体"/>
                <w:i w:val="0"/>
                <w:iCs w:val="0"/>
                <w:color w:val="000000"/>
                <w:sz w:val="18"/>
                <w:szCs w:val="18"/>
                <w:u w:val="none"/>
              </w:rPr>
            </w:pP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C11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持续改善学校基本办学条件，保障学校校舍安全，加强教育薄弱环节，缩小城乡差距，全面发展教育事业。</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C880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落实目标，加强教育薄弱环节，缩小城乡差距，全面发展教育事业。</w:t>
            </w:r>
          </w:p>
        </w:tc>
      </w:tr>
      <w:tr w14:paraId="6FF82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C6B5C">
            <w:pP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05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C77A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改善学校基本办学条件，保障学校校舍安全，加强教育薄弱环节，缩小城乡差距，全面发展教育事业</w:t>
            </w:r>
          </w:p>
        </w:tc>
      </w:tr>
      <w:tr w14:paraId="5779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49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6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3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D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11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0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9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4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8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9DE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1B0F7">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D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F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A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8F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8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3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5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D6AD2">
            <w:pPr>
              <w:rPr>
                <w:rFonts w:hint="eastAsia" w:ascii="黑体" w:hAnsi="黑体" w:eastAsia="黑体" w:cs="黑体"/>
                <w:i/>
                <w:iCs/>
                <w:color w:val="000000"/>
                <w:sz w:val="18"/>
                <w:szCs w:val="18"/>
                <w:u w:val="none"/>
              </w:rPr>
            </w:pPr>
          </w:p>
        </w:tc>
      </w:tr>
      <w:tr w14:paraId="041D8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A3851">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D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D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5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11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7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9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6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7FD3D">
            <w:pPr>
              <w:rPr>
                <w:rFonts w:hint="eastAsia" w:ascii="黑体" w:hAnsi="黑体" w:eastAsia="黑体" w:cs="黑体"/>
                <w:i/>
                <w:iCs/>
                <w:color w:val="000000"/>
                <w:sz w:val="18"/>
                <w:szCs w:val="18"/>
                <w:u w:val="none"/>
              </w:rPr>
            </w:pPr>
          </w:p>
        </w:tc>
      </w:tr>
      <w:tr w14:paraId="7AB3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D72CB">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C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7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B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FF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7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E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D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AC1B8">
            <w:pPr>
              <w:rPr>
                <w:rFonts w:hint="eastAsia" w:ascii="黑体" w:hAnsi="黑体" w:eastAsia="黑体" w:cs="黑体"/>
                <w:i/>
                <w:iCs/>
                <w:color w:val="000000"/>
                <w:sz w:val="18"/>
                <w:szCs w:val="18"/>
                <w:u w:val="none"/>
              </w:rPr>
            </w:pPr>
          </w:p>
        </w:tc>
      </w:tr>
      <w:tr w14:paraId="5EFD4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29A4A">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B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0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2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2C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0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A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C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E8978">
            <w:pPr>
              <w:rPr>
                <w:rFonts w:hint="eastAsia" w:ascii="黑体" w:hAnsi="黑体" w:eastAsia="黑体" w:cs="黑体"/>
                <w:i/>
                <w:iCs/>
                <w:color w:val="000000"/>
                <w:sz w:val="18"/>
                <w:szCs w:val="18"/>
                <w:u w:val="none"/>
              </w:rPr>
            </w:pPr>
          </w:p>
        </w:tc>
      </w:tr>
      <w:tr w14:paraId="31C2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E4982">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0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EA1C">
            <w:pPr>
              <w:jc w:val="center"/>
              <w:rPr>
                <w:rFonts w:hint="eastAsia" w:ascii="微软雅黑" w:hAnsi="微软雅黑" w:eastAsia="微软雅黑" w:cs="微软雅黑"/>
                <w:i/>
                <w:iCs/>
                <w:color w:val="000000"/>
                <w:sz w:val="16"/>
                <w:szCs w:val="16"/>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D15B">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0CEB96">
            <w:pPr>
              <w:jc w:val="center"/>
              <w:rPr>
                <w:rFonts w:hint="eastAsia" w:ascii="微软雅黑" w:hAnsi="微软雅黑" w:eastAsia="微软雅黑" w:cs="微软雅黑"/>
                <w:i/>
                <w:iCs/>
                <w:color w:val="000000"/>
                <w:sz w:val="16"/>
                <w:szCs w:val="16"/>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F6C5">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9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8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39F65">
            <w:pPr>
              <w:rPr>
                <w:rFonts w:hint="eastAsia" w:ascii="黑体" w:hAnsi="黑体" w:eastAsia="黑体" w:cs="黑体"/>
                <w:i/>
                <w:iCs/>
                <w:color w:val="000000"/>
                <w:sz w:val="18"/>
                <w:szCs w:val="18"/>
                <w:u w:val="none"/>
              </w:rPr>
            </w:pPr>
          </w:p>
        </w:tc>
      </w:tr>
      <w:tr w14:paraId="277C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B6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4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D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1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4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7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9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5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B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E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9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B8FB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31347">
            <w:pPr>
              <w:jc w:val="center"/>
              <w:rPr>
                <w:rFonts w:hint="eastAsia" w:ascii="宋体" w:hAnsi="宋体" w:eastAsia="宋体" w:cs="宋体"/>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6B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8E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A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补助资金覆盖在校学生人数</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C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9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5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E965">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650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D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2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560C">
            <w:pPr>
              <w:jc w:val="center"/>
              <w:rPr>
                <w:rFonts w:hint="eastAsia" w:ascii="微软雅黑" w:hAnsi="微软雅黑" w:eastAsia="微软雅黑" w:cs="微软雅黑"/>
                <w:i/>
                <w:iCs/>
                <w:color w:val="000000"/>
                <w:sz w:val="16"/>
                <w:szCs w:val="16"/>
                <w:u w:val="none"/>
              </w:rPr>
            </w:pPr>
          </w:p>
        </w:tc>
      </w:tr>
      <w:tr w14:paraId="2720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81BFC">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730F5">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59C8A">
            <w:pPr>
              <w:jc w:val="center"/>
              <w:rPr>
                <w:rFonts w:hint="eastAsia" w:ascii="宋体" w:hAnsi="宋体" w:eastAsia="宋体" w:cs="宋体"/>
                <w:i w:val="0"/>
                <w:iCs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B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校舍修建面积</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B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3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7047</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A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1844">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7047</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6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D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BAE2">
            <w:pPr>
              <w:jc w:val="center"/>
              <w:rPr>
                <w:rFonts w:hint="eastAsia" w:ascii="微软雅黑" w:hAnsi="微软雅黑" w:eastAsia="微软雅黑" w:cs="微软雅黑"/>
                <w:i/>
                <w:iCs/>
                <w:color w:val="000000"/>
                <w:sz w:val="16"/>
                <w:szCs w:val="16"/>
                <w:u w:val="none"/>
              </w:rPr>
            </w:pPr>
          </w:p>
        </w:tc>
      </w:tr>
      <w:tr w14:paraId="5876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EF59F">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644F3">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7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D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8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0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C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4686">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8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3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9ADC">
            <w:pPr>
              <w:jc w:val="center"/>
              <w:rPr>
                <w:rFonts w:hint="eastAsia" w:ascii="微软雅黑" w:hAnsi="微软雅黑" w:eastAsia="微软雅黑" w:cs="微软雅黑"/>
                <w:i/>
                <w:iCs/>
                <w:color w:val="000000"/>
                <w:sz w:val="16"/>
                <w:szCs w:val="16"/>
                <w:u w:val="none"/>
              </w:rPr>
            </w:pPr>
          </w:p>
        </w:tc>
      </w:tr>
      <w:tr w14:paraId="48E2A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92EC5">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C706D">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4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1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7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F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F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DD2A">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D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D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9D80">
            <w:pPr>
              <w:jc w:val="center"/>
              <w:rPr>
                <w:rFonts w:hint="eastAsia" w:ascii="微软雅黑" w:hAnsi="微软雅黑" w:eastAsia="微软雅黑" w:cs="微软雅黑"/>
                <w:i/>
                <w:iCs/>
                <w:color w:val="000000"/>
                <w:sz w:val="16"/>
                <w:szCs w:val="16"/>
                <w:u w:val="none"/>
              </w:rPr>
            </w:pPr>
          </w:p>
        </w:tc>
      </w:tr>
      <w:tr w14:paraId="6151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F6F17">
            <w:pPr>
              <w:jc w:val="center"/>
              <w:rPr>
                <w:rFonts w:hint="eastAsia" w:ascii="宋体" w:hAnsi="宋体" w:eastAsia="宋体" w:cs="宋体"/>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D7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D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A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7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2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FA71">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2AE8">
            <w:pPr>
              <w:jc w:val="center"/>
              <w:rPr>
                <w:rFonts w:hint="eastAsia" w:ascii="微软雅黑" w:hAnsi="微软雅黑" w:eastAsia="微软雅黑" w:cs="微软雅黑"/>
                <w:i w:val="0"/>
                <w:iCs w:val="0"/>
                <w:color w:val="000000"/>
                <w:sz w:val="16"/>
                <w:szCs w:val="16"/>
                <w:u w:val="none"/>
                <w:lang w:eastAsia="zh-CN"/>
              </w:rPr>
            </w:pPr>
            <w:r>
              <w:rPr>
                <w:rFonts w:hint="eastAsia" w:ascii="微软雅黑" w:hAnsi="微软雅黑" w:eastAsia="微软雅黑" w:cs="微软雅黑"/>
                <w:i w:val="0"/>
                <w:iCs w:val="0"/>
                <w:color w:val="000000"/>
                <w:sz w:val="16"/>
                <w:szCs w:val="16"/>
                <w:u w:val="none"/>
                <w:lang w:eastAsia="zh-CN"/>
              </w:rPr>
              <w:t>优</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7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F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3A4D">
            <w:pPr>
              <w:jc w:val="center"/>
              <w:rPr>
                <w:rFonts w:hint="eastAsia" w:ascii="微软雅黑" w:hAnsi="微软雅黑" w:eastAsia="微软雅黑" w:cs="微软雅黑"/>
                <w:i/>
                <w:iCs/>
                <w:color w:val="000000"/>
                <w:sz w:val="16"/>
                <w:szCs w:val="16"/>
                <w:u w:val="none"/>
              </w:rPr>
            </w:pPr>
          </w:p>
        </w:tc>
      </w:tr>
      <w:tr w14:paraId="4DC1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4691F">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74D14">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8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E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持续提升学校办学水平</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F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B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F64E">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64B2">
            <w:pPr>
              <w:jc w:val="center"/>
              <w:rPr>
                <w:rFonts w:hint="eastAsia" w:ascii="微软雅黑" w:hAnsi="微软雅黑" w:eastAsia="微软雅黑" w:cs="微软雅黑"/>
                <w:i w:val="0"/>
                <w:iCs w:val="0"/>
                <w:color w:val="000000"/>
                <w:sz w:val="16"/>
                <w:szCs w:val="16"/>
                <w:u w:val="none"/>
                <w:lang w:eastAsia="zh-CN"/>
              </w:rPr>
            </w:pPr>
            <w:r>
              <w:rPr>
                <w:rFonts w:hint="eastAsia" w:ascii="微软雅黑" w:hAnsi="微软雅黑" w:eastAsia="微软雅黑" w:cs="微软雅黑"/>
                <w:i w:val="0"/>
                <w:iCs w:val="0"/>
                <w:color w:val="000000"/>
                <w:sz w:val="16"/>
                <w:szCs w:val="16"/>
                <w:u w:val="none"/>
                <w:lang w:eastAsia="zh-CN"/>
              </w:rPr>
              <w:t>提升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B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8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8D09">
            <w:pPr>
              <w:jc w:val="center"/>
              <w:rPr>
                <w:rFonts w:hint="eastAsia" w:ascii="微软雅黑" w:hAnsi="微软雅黑" w:eastAsia="微软雅黑" w:cs="微软雅黑"/>
                <w:i/>
                <w:iCs/>
                <w:color w:val="000000"/>
                <w:sz w:val="16"/>
                <w:szCs w:val="16"/>
                <w:u w:val="none"/>
              </w:rPr>
            </w:pPr>
          </w:p>
        </w:tc>
      </w:tr>
      <w:tr w14:paraId="6797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13C42">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5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5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B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D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2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C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223F">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9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5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D2AF">
            <w:pPr>
              <w:jc w:val="center"/>
              <w:rPr>
                <w:rFonts w:hint="eastAsia" w:ascii="微软雅黑" w:hAnsi="微软雅黑" w:eastAsia="微软雅黑" w:cs="微软雅黑"/>
                <w:i/>
                <w:iCs/>
                <w:color w:val="000000"/>
                <w:sz w:val="16"/>
                <w:szCs w:val="16"/>
                <w:u w:val="none"/>
              </w:rPr>
            </w:pPr>
          </w:p>
        </w:tc>
      </w:tr>
      <w:tr w14:paraId="0D02F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50C07">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C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8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9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经费支出增减控制范围</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2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9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C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CFE7">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B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C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2F89">
            <w:pPr>
              <w:jc w:val="center"/>
              <w:rPr>
                <w:rFonts w:hint="eastAsia" w:ascii="微软雅黑" w:hAnsi="微软雅黑" w:eastAsia="微软雅黑" w:cs="微软雅黑"/>
                <w:i/>
                <w:iCs/>
                <w:color w:val="000000"/>
                <w:sz w:val="16"/>
                <w:szCs w:val="16"/>
                <w:u w:val="none"/>
              </w:rPr>
            </w:pPr>
          </w:p>
        </w:tc>
      </w:tr>
      <w:tr w14:paraId="0A76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4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7B0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D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8B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593A">
            <w:pPr>
              <w:rPr>
                <w:rFonts w:hint="eastAsia" w:ascii="宋体" w:hAnsi="宋体" w:eastAsia="宋体" w:cs="宋体"/>
                <w:i w:val="0"/>
                <w:iCs w:val="0"/>
                <w:color w:val="000000"/>
                <w:sz w:val="18"/>
                <w:szCs w:val="18"/>
                <w:u w:val="none"/>
              </w:rPr>
            </w:pPr>
          </w:p>
        </w:tc>
      </w:tr>
      <w:tr w14:paraId="7179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5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62889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完成上级下达目标，综合评价 100%。</w:t>
            </w:r>
          </w:p>
        </w:tc>
      </w:tr>
      <w:tr w14:paraId="3E3A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9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B15DB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A44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8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783A8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A341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12483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项目负责人：熊利平</w:t>
            </w:r>
          </w:p>
        </w:tc>
        <w:tc>
          <w:tcPr>
            <w:tcW w:w="43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C6EA1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财务负责人：蔡兵</w:t>
            </w:r>
          </w:p>
        </w:tc>
      </w:tr>
      <w:tr w14:paraId="62E5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54DC6CB4">
            <w:pPr>
              <w:rPr>
                <w:rFonts w:hint="eastAsia" w:ascii="宋体" w:hAnsi="宋体" w:eastAsia="宋体" w:cs="宋体"/>
                <w:i w:val="0"/>
                <w:iCs w:val="0"/>
                <w:color w:val="000000"/>
                <w:sz w:val="18"/>
                <w:szCs w:val="18"/>
                <w:u w:val="none"/>
              </w:rPr>
            </w:pPr>
          </w:p>
        </w:tc>
        <w:tc>
          <w:tcPr>
            <w:tcW w:w="1156" w:type="dxa"/>
            <w:tcBorders>
              <w:top w:val="nil"/>
              <w:left w:val="nil"/>
              <w:bottom w:val="nil"/>
              <w:right w:val="nil"/>
            </w:tcBorders>
            <w:shd w:val="clear" w:color="auto" w:fill="auto"/>
            <w:vAlign w:val="center"/>
          </w:tcPr>
          <w:p w14:paraId="11F796BD">
            <w:pPr>
              <w:rPr>
                <w:rFonts w:hint="eastAsia" w:ascii="宋体" w:hAnsi="宋体" w:eastAsia="宋体" w:cs="宋体"/>
                <w:i w:val="0"/>
                <w:iCs w:val="0"/>
                <w:color w:val="000000"/>
                <w:sz w:val="18"/>
                <w:szCs w:val="18"/>
                <w:u w:val="none"/>
              </w:rPr>
            </w:pPr>
          </w:p>
        </w:tc>
        <w:tc>
          <w:tcPr>
            <w:tcW w:w="1063" w:type="dxa"/>
            <w:tcBorders>
              <w:top w:val="nil"/>
              <w:left w:val="nil"/>
              <w:bottom w:val="nil"/>
              <w:right w:val="nil"/>
            </w:tcBorders>
            <w:shd w:val="clear" w:color="auto" w:fill="auto"/>
            <w:vAlign w:val="center"/>
          </w:tcPr>
          <w:p w14:paraId="42865424">
            <w:pPr>
              <w:rPr>
                <w:rFonts w:hint="eastAsia" w:ascii="宋体" w:hAnsi="宋体" w:eastAsia="宋体" w:cs="宋体"/>
                <w:i w:val="0"/>
                <w:iCs w:val="0"/>
                <w:color w:val="000000"/>
                <w:sz w:val="18"/>
                <w:szCs w:val="18"/>
                <w:u w:val="none"/>
              </w:rPr>
            </w:pPr>
          </w:p>
        </w:tc>
        <w:tc>
          <w:tcPr>
            <w:tcW w:w="1615" w:type="dxa"/>
            <w:tcBorders>
              <w:top w:val="nil"/>
              <w:left w:val="nil"/>
              <w:bottom w:val="nil"/>
              <w:right w:val="nil"/>
            </w:tcBorders>
            <w:shd w:val="clear" w:color="auto" w:fill="auto"/>
            <w:vAlign w:val="center"/>
          </w:tcPr>
          <w:p w14:paraId="4E7A3F0A">
            <w:pPr>
              <w:rPr>
                <w:rFonts w:hint="eastAsia" w:ascii="宋体" w:hAnsi="宋体" w:eastAsia="宋体" w:cs="宋体"/>
                <w:i w:val="0"/>
                <w:iCs w:val="0"/>
                <w:color w:val="000000"/>
                <w:sz w:val="18"/>
                <w:szCs w:val="18"/>
                <w:u w:val="none"/>
              </w:rPr>
            </w:pPr>
          </w:p>
        </w:tc>
        <w:tc>
          <w:tcPr>
            <w:tcW w:w="497" w:type="dxa"/>
            <w:tcBorders>
              <w:top w:val="nil"/>
              <w:left w:val="nil"/>
              <w:bottom w:val="nil"/>
              <w:right w:val="nil"/>
            </w:tcBorders>
            <w:shd w:val="clear" w:color="auto" w:fill="auto"/>
            <w:vAlign w:val="center"/>
          </w:tcPr>
          <w:p w14:paraId="1713D6BC">
            <w:pPr>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051B3413">
            <w:pPr>
              <w:rPr>
                <w:rFonts w:hint="eastAsia" w:ascii="宋体" w:hAnsi="宋体" w:eastAsia="宋体" w:cs="宋体"/>
                <w:i w:val="0"/>
                <w:iCs w:val="0"/>
                <w:color w:val="000000"/>
                <w:sz w:val="18"/>
                <w:szCs w:val="18"/>
                <w:u w:val="none"/>
              </w:rPr>
            </w:pPr>
          </w:p>
        </w:tc>
        <w:tc>
          <w:tcPr>
            <w:tcW w:w="497" w:type="dxa"/>
            <w:tcBorders>
              <w:top w:val="nil"/>
              <w:left w:val="nil"/>
              <w:bottom w:val="nil"/>
              <w:right w:val="nil"/>
            </w:tcBorders>
            <w:shd w:val="clear" w:color="auto" w:fill="auto"/>
            <w:vAlign w:val="center"/>
          </w:tcPr>
          <w:p w14:paraId="21ECA5B3">
            <w:pPr>
              <w:rPr>
                <w:rFonts w:hint="eastAsia" w:ascii="宋体" w:hAnsi="宋体" w:eastAsia="宋体" w:cs="宋体"/>
                <w:i w:val="0"/>
                <w:iCs w:val="0"/>
                <w:color w:val="000000"/>
                <w:sz w:val="18"/>
                <w:szCs w:val="18"/>
                <w:u w:val="none"/>
              </w:rPr>
            </w:pPr>
          </w:p>
        </w:tc>
        <w:tc>
          <w:tcPr>
            <w:tcW w:w="1006" w:type="dxa"/>
            <w:tcBorders>
              <w:top w:val="nil"/>
              <w:left w:val="nil"/>
              <w:bottom w:val="nil"/>
              <w:right w:val="nil"/>
            </w:tcBorders>
            <w:shd w:val="clear" w:color="auto" w:fill="auto"/>
            <w:vAlign w:val="center"/>
          </w:tcPr>
          <w:p w14:paraId="665ADDC9">
            <w:pPr>
              <w:rPr>
                <w:rFonts w:hint="eastAsia" w:ascii="宋体" w:hAnsi="宋体" w:eastAsia="宋体" w:cs="宋体"/>
                <w:i w:val="0"/>
                <w:iCs w:val="0"/>
                <w:color w:val="000000"/>
                <w:sz w:val="18"/>
                <w:szCs w:val="18"/>
                <w:u w:val="none"/>
              </w:rPr>
            </w:pPr>
          </w:p>
        </w:tc>
        <w:tc>
          <w:tcPr>
            <w:tcW w:w="502" w:type="dxa"/>
            <w:tcBorders>
              <w:top w:val="nil"/>
              <w:left w:val="nil"/>
              <w:bottom w:val="nil"/>
              <w:right w:val="nil"/>
            </w:tcBorders>
            <w:shd w:val="clear" w:color="auto" w:fill="auto"/>
            <w:vAlign w:val="center"/>
          </w:tcPr>
          <w:p w14:paraId="7C73F6DA">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A9AFA7F">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2C22E21D">
            <w:pPr>
              <w:rPr>
                <w:rFonts w:hint="eastAsia" w:ascii="宋体" w:hAnsi="宋体" w:eastAsia="宋体" w:cs="宋体"/>
                <w:i w:val="0"/>
                <w:iCs w:val="0"/>
                <w:color w:val="000000"/>
                <w:sz w:val="18"/>
                <w:szCs w:val="18"/>
                <w:u w:val="none"/>
              </w:rPr>
            </w:pPr>
          </w:p>
        </w:tc>
      </w:tr>
      <w:tr w14:paraId="0F8F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97109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F80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0D1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E91F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51118124T000010101269-学前公办幼儿园生均公用经费</w:t>
            </w:r>
          </w:p>
        </w:tc>
      </w:tr>
      <w:tr w14:paraId="77AF6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DDC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0185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06" w:type="dxa"/>
            <w:tcBorders>
              <w:top w:val="nil"/>
              <w:left w:val="nil"/>
              <w:bottom w:val="nil"/>
              <w:right w:val="nil"/>
            </w:tcBorders>
            <w:shd w:val="clear" w:color="auto" w:fill="auto"/>
            <w:vAlign w:val="center"/>
          </w:tcPr>
          <w:p w14:paraId="0E35CE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38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峨眉山市桂花桥镇小学校</w:t>
            </w:r>
          </w:p>
        </w:tc>
      </w:tr>
      <w:tr w14:paraId="645D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3A2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C71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034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C7867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678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850F8">
            <w:pP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97CED">
            <w:pPr>
              <w:rPr>
                <w:rFonts w:hint="eastAsia" w:ascii="宋体" w:hAnsi="宋体" w:eastAsia="宋体" w:cs="宋体"/>
                <w:i w:val="0"/>
                <w:iCs w:val="0"/>
                <w:color w:val="000000"/>
                <w:sz w:val="18"/>
                <w:szCs w:val="18"/>
                <w:u w:val="none"/>
              </w:rPr>
            </w:pPr>
          </w:p>
        </w:tc>
        <w:tc>
          <w:tcPr>
            <w:tcW w:w="4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1802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目标1：完成上级下达的教学目标。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目标2：保障幼儿园教育教学秩序正常运转，教育教学活动持续开展，提高教育教学质量，提升幼儿办学水平，全面发展幼儿教育事业。</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41FA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保障幼儿园教育教学秩序正常运转，教育教学活动持续开展，提高教育教学质量</w:t>
            </w:r>
          </w:p>
        </w:tc>
      </w:tr>
      <w:tr w14:paraId="15DF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BC4A9">
            <w:pP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A4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552D52">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保障幼儿园教育教学秩序正常运转，教育教学活动持续开展，提高教育教学质量</w:t>
            </w:r>
          </w:p>
        </w:tc>
      </w:tr>
      <w:tr w14:paraId="6CC9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F7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8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2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D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03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D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9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6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1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F6B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271BC">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C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5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D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13.59</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DE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13.59</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5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F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1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E9C94">
            <w:pPr>
              <w:rPr>
                <w:rFonts w:hint="eastAsia" w:ascii="黑体" w:hAnsi="黑体" w:eastAsia="黑体" w:cs="黑体"/>
                <w:i/>
                <w:iCs/>
                <w:color w:val="000000"/>
                <w:sz w:val="18"/>
                <w:szCs w:val="18"/>
                <w:u w:val="none"/>
              </w:rPr>
            </w:pPr>
          </w:p>
        </w:tc>
      </w:tr>
      <w:tr w14:paraId="2FB4B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0AF5A">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E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1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9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13.59</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F4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13.59</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3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7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3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A2A07">
            <w:pPr>
              <w:rPr>
                <w:rFonts w:hint="eastAsia" w:ascii="黑体" w:hAnsi="黑体" w:eastAsia="黑体" w:cs="黑体"/>
                <w:i/>
                <w:iCs/>
                <w:color w:val="000000"/>
                <w:sz w:val="18"/>
                <w:szCs w:val="18"/>
                <w:u w:val="none"/>
              </w:rPr>
            </w:pPr>
          </w:p>
        </w:tc>
      </w:tr>
      <w:tr w14:paraId="716EC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5F99E">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2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E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C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84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7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F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5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26264">
            <w:pPr>
              <w:rPr>
                <w:rFonts w:hint="eastAsia" w:ascii="黑体" w:hAnsi="黑体" w:eastAsia="黑体" w:cs="黑体"/>
                <w:i/>
                <w:iCs/>
                <w:color w:val="000000"/>
                <w:sz w:val="18"/>
                <w:szCs w:val="18"/>
                <w:u w:val="none"/>
              </w:rPr>
            </w:pPr>
          </w:p>
        </w:tc>
      </w:tr>
      <w:tr w14:paraId="7A13A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953F7">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8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5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C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1B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3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F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E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3BE7B">
            <w:pPr>
              <w:rPr>
                <w:rFonts w:hint="eastAsia" w:ascii="黑体" w:hAnsi="黑体" w:eastAsia="黑体" w:cs="黑体"/>
                <w:i/>
                <w:iCs/>
                <w:color w:val="000000"/>
                <w:sz w:val="18"/>
                <w:szCs w:val="18"/>
                <w:u w:val="none"/>
              </w:rPr>
            </w:pPr>
          </w:p>
        </w:tc>
      </w:tr>
      <w:tr w14:paraId="467F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AC0B4">
            <w:pPr>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E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F0A9">
            <w:pPr>
              <w:jc w:val="center"/>
              <w:rPr>
                <w:rFonts w:hint="eastAsia" w:ascii="微软雅黑" w:hAnsi="微软雅黑" w:eastAsia="微软雅黑" w:cs="微软雅黑"/>
                <w:i/>
                <w:iCs/>
                <w:color w:val="000000"/>
                <w:sz w:val="16"/>
                <w:szCs w:val="16"/>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EDB5">
            <w:pPr>
              <w:jc w:val="center"/>
              <w:rPr>
                <w:rFonts w:hint="eastAsia" w:ascii="微软雅黑" w:hAnsi="微软雅黑" w:eastAsia="微软雅黑" w:cs="微软雅黑"/>
                <w:i/>
                <w:iCs/>
                <w:color w:val="000000"/>
                <w:sz w:val="16"/>
                <w:szCs w:val="16"/>
                <w:u w:val="none"/>
              </w:rPr>
            </w:pP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4006E">
            <w:pPr>
              <w:jc w:val="center"/>
              <w:rPr>
                <w:rFonts w:hint="eastAsia" w:ascii="微软雅黑" w:hAnsi="微软雅黑" w:eastAsia="微软雅黑" w:cs="微软雅黑"/>
                <w:i/>
                <w:iCs/>
                <w:color w:val="000000"/>
                <w:sz w:val="16"/>
                <w:szCs w:val="16"/>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91D9">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2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0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25429">
            <w:pPr>
              <w:rPr>
                <w:rFonts w:hint="eastAsia" w:ascii="黑体" w:hAnsi="黑体" w:eastAsia="黑体" w:cs="黑体"/>
                <w:i/>
                <w:iCs/>
                <w:color w:val="000000"/>
                <w:sz w:val="18"/>
                <w:szCs w:val="18"/>
                <w:u w:val="none"/>
              </w:rPr>
            </w:pPr>
          </w:p>
        </w:tc>
      </w:tr>
      <w:tr w14:paraId="7746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A6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9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2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1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6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A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6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A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A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2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D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FD8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31CDF">
            <w:pPr>
              <w:jc w:val="center"/>
              <w:rPr>
                <w:rFonts w:hint="eastAsia" w:ascii="宋体" w:hAnsi="宋体" w:eastAsia="宋体" w:cs="宋体"/>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7D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B3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7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幼儿教师人数</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8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4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B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508B">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6</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1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570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71F6">
            <w:pPr>
              <w:jc w:val="center"/>
              <w:rPr>
                <w:rFonts w:hint="eastAsia" w:ascii="微软雅黑" w:hAnsi="微软雅黑" w:eastAsia="微软雅黑" w:cs="微软雅黑"/>
                <w:i/>
                <w:iCs/>
                <w:color w:val="000000"/>
                <w:sz w:val="16"/>
                <w:szCs w:val="16"/>
                <w:u w:val="none"/>
              </w:rPr>
            </w:pPr>
          </w:p>
        </w:tc>
      </w:tr>
      <w:tr w14:paraId="266F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656CE">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45A62">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2818A">
            <w:pPr>
              <w:jc w:val="center"/>
              <w:rPr>
                <w:rFonts w:hint="eastAsia" w:ascii="宋体" w:hAnsi="宋体" w:eastAsia="宋体" w:cs="宋体"/>
                <w:i w:val="0"/>
                <w:iCs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F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幼儿园学生人数80人，增减率控制范围</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E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3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3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9490">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4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876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CE6">
            <w:pPr>
              <w:jc w:val="center"/>
              <w:rPr>
                <w:rFonts w:hint="eastAsia" w:ascii="微软雅黑" w:hAnsi="微软雅黑" w:eastAsia="微软雅黑" w:cs="微软雅黑"/>
                <w:i/>
                <w:iCs/>
                <w:color w:val="000000"/>
                <w:sz w:val="16"/>
                <w:szCs w:val="16"/>
                <w:u w:val="none"/>
              </w:rPr>
            </w:pPr>
          </w:p>
        </w:tc>
      </w:tr>
      <w:tr w14:paraId="04547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461F4">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8AA00">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8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1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9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6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7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7E0D">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9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FDD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435F">
            <w:pPr>
              <w:jc w:val="center"/>
              <w:rPr>
                <w:rFonts w:hint="eastAsia" w:ascii="微软雅黑" w:hAnsi="微软雅黑" w:eastAsia="微软雅黑" w:cs="微软雅黑"/>
                <w:i/>
                <w:iCs/>
                <w:color w:val="000000"/>
                <w:sz w:val="16"/>
                <w:szCs w:val="16"/>
                <w:u w:val="none"/>
              </w:rPr>
            </w:pPr>
          </w:p>
        </w:tc>
      </w:tr>
      <w:tr w14:paraId="68A96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9DA54">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DD4C4">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5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F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1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2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C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C282">
            <w:pPr>
              <w:jc w:val="center"/>
              <w:rPr>
                <w:rFonts w:hint="eastAsia"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3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505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90F9">
            <w:pPr>
              <w:jc w:val="center"/>
              <w:rPr>
                <w:rFonts w:hint="eastAsia" w:ascii="微软雅黑" w:hAnsi="微软雅黑" w:eastAsia="微软雅黑" w:cs="微软雅黑"/>
                <w:i/>
                <w:iCs/>
                <w:color w:val="000000"/>
                <w:sz w:val="16"/>
                <w:szCs w:val="16"/>
                <w:u w:val="none"/>
              </w:rPr>
            </w:pPr>
          </w:p>
        </w:tc>
      </w:tr>
      <w:tr w14:paraId="5033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5A354">
            <w:pPr>
              <w:jc w:val="center"/>
              <w:rPr>
                <w:rFonts w:hint="eastAsia" w:ascii="宋体" w:hAnsi="宋体" w:eastAsia="宋体" w:cs="宋体"/>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D0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C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5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提高教育教学质量，提升幼儿办学水平</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B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D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B164">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B9EB">
            <w:pPr>
              <w:jc w:val="center"/>
              <w:rPr>
                <w:rFonts w:hint="eastAsia" w:ascii="微软雅黑" w:hAnsi="微软雅黑" w:eastAsia="微软雅黑" w:cs="微软雅黑"/>
                <w:i w:val="0"/>
                <w:iCs w:val="0"/>
                <w:color w:val="000000"/>
                <w:sz w:val="16"/>
                <w:szCs w:val="16"/>
                <w:u w:val="none"/>
                <w:lang w:eastAsia="zh-CN"/>
              </w:rPr>
            </w:pPr>
            <w:r>
              <w:rPr>
                <w:rFonts w:hint="eastAsia" w:ascii="微软雅黑" w:hAnsi="微软雅黑" w:eastAsia="微软雅黑" w:cs="微软雅黑"/>
                <w:i w:val="0"/>
                <w:iCs w:val="0"/>
                <w:color w:val="000000"/>
                <w:sz w:val="16"/>
                <w:szCs w:val="16"/>
                <w:u w:val="none"/>
                <w:lang w:eastAsia="zh-CN"/>
              </w:rPr>
              <w:t>优良</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F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93B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2986">
            <w:pPr>
              <w:jc w:val="center"/>
              <w:rPr>
                <w:rFonts w:hint="eastAsia" w:ascii="微软雅黑" w:hAnsi="微软雅黑" w:eastAsia="微软雅黑" w:cs="微软雅黑"/>
                <w:i/>
                <w:iCs/>
                <w:color w:val="000000"/>
                <w:sz w:val="16"/>
                <w:szCs w:val="16"/>
                <w:u w:val="none"/>
              </w:rPr>
            </w:pPr>
          </w:p>
        </w:tc>
      </w:tr>
      <w:tr w14:paraId="400F4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E0968">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6CEA0">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6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F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促进幼儿教育健康发展</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F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3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05F4">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F9F5">
            <w:pPr>
              <w:jc w:val="center"/>
              <w:rPr>
                <w:rFonts w:hint="eastAsia" w:ascii="微软雅黑" w:hAnsi="微软雅黑" w:eastAsia="微软雅黑" w:cs="微软雅黑"/>
                <w:i w:val="0"/>
                <w:iCs w:val="0"/>
                <w:color w:val="000000"/>
                <w:sz w:val="16"/>
                <w:szCs w:val="16"/>
                <w:u w:val="none"/>
                <w:lang w:eastAsia="zh-CN"/>
              </w:rPr>
            </w:pPr>
            <w:r>
              <w:rPr>
                <w:rFonts w:hint="eastAsia" w:ascii="微软雅黑" w:hAnsi="微软雅黑" w:eastAsia="微软雅黑" w:cs="微软雅黑"/>
                <w:i w:val="0"/>
                <w:iCs w:val="0"/>
                <w:color w:val="000000"/>
                <w:sz w:val="16"/>
                <w:szCs w:val="16"/>
                <w:u w:val="none"/>
                <w:lang w:eastAsia="zh-CN"/>
              </w:rPr>
              <w:t>优良</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7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C5E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1B28">
            <w:pPr>
              <w:jc w:val="center"/>
              <w:rPr>
                <w:rFonts w:hint="eastAsia" w:ascii="微软雅黑" w:hAnsi="微软雅黑" w:eastAsia="微软雅黑" w:cs="微软雅黑"/>
                <w:i/>
                <w:iCs/>
                <w:color w:val="000000"/>
                <w:sz w:val="16"/>
                <w:szCs w:val="16"/>
                <w:u w:val="none"/>
              </w:rPr>
            </w:pPr>
          </w:p>
        </w:tc>
      </w:tr>
      <w:tr w14:paraId="0B1C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63F3F">
            <w:pPr>
              <w:jc w:val="center"/>
              <w:rPr>
                <w:rFonts w:hint="eastAsia" w:ascii="宋体" w:hAnsi="宋体" w:eastAsia="宋体" w:cs="宋体"/>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5B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1E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8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7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B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D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D1AF">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8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AFE0">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A876">
            <w:pPr>
              <w:jc w:val="center"/>
              <w:rPr>
                <w:rFonts w:hint="eastAsia" w:ascii="微软雅黑" w:hAnsi="微软雅黑" w:eastAsia="微软雅黑" w:cs="微软雅黑"/>
                <w:i/>
                <w:iCs/>
                <w:color w:val="000000"/>
                <w:sz w:val="16"/>
                <w:szCs w:val="16"/>
                <w:u w:val="none"/>
              </w:rPr>
            </w:pPr>
          </w:p>
        </w:tc>
      </w:tr>
      <w:tr w14:paraId="5F35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0BC6D">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6DEA0">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CFF23">
            <w:pPr>
              <w:jc w:val="center"/>
              <w:rPr>
                <w:rFonts w:hint="eastAsia" w:ascii="宋体" w:hAnsi="宋体" w:eastAsia="宋体" w:cs="宋体"/>
                <w:i w:val="0"/>
                <w:iCs w:val="0"/>
                <w:color w:val="000000"/>
                <w:sz w:val="18"/>
                <w:szCs w:val="18"/>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A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B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0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D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AF97">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A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39E5">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4A0F">
            <w:pPr>
              <w:jc w:val="center"/>
              <w:rPr>
                <w:rFonts w:hint="eastAsia" w:ascii="微软雅黑" w:hAnsi="微软雅黑" w:eastAsia="微软雅黑" w:cs="微软雅黑"/>
                <w:i/>
                <w:iCs/>
                <w:color w:val="000000"/>
                <w:sz w:val="16"/>
                <w:szCs w:val="16"/>
                <w:u w:val="none"/>
              </w:rPr>
            </w:pPr>
          </w:p>
        </w:tc>
      </w:tr>
      <w:tr w14:paraId="77BF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4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473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E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2424">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1EF1">
            <w:pPr>
              <w:rPr>
                <w:rFonts w:hint="eastAsia" w:ascii="宋体" w:hAnsi="宋体" w:eastAsia="宋体" w:cs="宋体"/>
                <w:i w:val="0"/>
                <w:iCs w:val="0"/>
                <w:color w:val="000000"/>
                <w:sz w:val="18"/>
                <w:szCs w:val="18"/>
                <w:u w:val="none"/>
              </w:rPr>
            </w:pPr>
          </w:p>
        </w:tc>
      </w:tr>
      <w:tr w14:paraId="1CF7F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B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580A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完成上级下达目标，综合评价 100%。</w:t>
            </w:r>
          </w:p>
        </w:tc>
      </w:tr>
      <w:tr w14:paraId="1C5C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0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5C3C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r>
      <w:tr w14:paraId="73D90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7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7E3C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r>
      <w:tr w14:paraId="04D05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EFBA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项目负责人：赵义成</w:t>
            </w:r>
          </w:p>
        </w:tc>
        <w:tc>
          <w:tcPr>
            <w:tcW w:w="43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B180B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财务负责人：蔡兵</w:t>
            </w:r>
          </w:p>
        </w:tc>
      </w:tr>
    </w:tbl>
    <w:p w14:paraId="475032F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258D6AD4">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53B5932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14:paraId="6B53FC09">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850A91E">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6DB2049">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9F3495B">
      <w:pPr>
        <w:pStyle w:val="2"/>
        <w:rPr>
          <w:rFonts w:hint="eastAsia" w:ascii="Times New Roman" w:hAnsi="Times New Roman" w:cs="宋体"/>
          <w:color w:val="FF0000"/>
          <w:kern w:val="0"/>
          <w:sz w:val="32"/>
          <w:szCs w:val="32"/>
          <w:highlight w:val="yellow"/>
          <w:shd w:val="clear" w:color="auto" w:fill="FFFFFF"/>
          <w:lang w:val="zh-CN"/>
        </w:rPr>
      </w:pPr>
    </w:p>
    <w:p w14:paraId="50691305">
      <w:pPr>
        <w:rPr>
          <w:rFonts w:hint="eastAsia" w:ascii="Times New Roman" w:hAnsi="Times New Roman" w:eastAsia="黑体" w:cs="黑体"/>
          <w:color w:val="auto"/>
          <w:kern w:val="0"/>
          <w:sz w:val="32"/>
          <w:szCs w:val="32"/>
          <w:highlight w:val="none"/>
          <w:shd w:val="clear" w:color="auto" w:fill="FFFFFF"/>
          <w:lang w:val="zh-CN"/>
        </w:rPr>
      </w:pPr>
    </w:p>
    <w:p w14:paraId="7734454B">
      <w:pPr>
        <w:rPr>
          <w:rFonts w:hint="eastAsia" w:ascii="Times New Roman" w:hAnsi="Times New Roman" w:eastAsia="黑体" w:cs="黑体"/>
          <w:color w:val="auto"/>
          <w:kern w:val="0"/>
          <w:sz w:val="32"/>
          <w:szCs w:val="32"/>
          <w:highlight w:val="none"/>
          <w:shd w:val="clear" w:color="auto" w:fill="FFFFFF"/>
          <w:lang w:val="zh-CN"/>
        </w:rPr>
      </w:pPr>
    </w:p>
    <w:p w14:paraId="7F0B0E8C">
      <w:pPr>
        <w:rPr>
          <w:rFonts w:hint="eastAsia" w:ascii="Times New Roman" w:hAnsi="Times New Roman" w:eastAsia="黑体" w:cs="黑体"/>
          <w:color w:val="auto"/>
          <w:kern w:val="0"/>
          <w:sz w:val="32"/>
          <w:szCs w:val="32"/>
          <w:highlight w:val="none"/>
          <w:shd w:val="clear" w:color="auto" w:fill="FFFFFF"/>
          <w:lang w:val="zh-CN"/>
        </w:rPr>
      </w:pPr>
    </w:p>
    <w:p w14:paraId="2943F321">
      <w:pPr>
        <w:rPr>
          <w:rFonts w:hint="eastAsia" w:ascii="Times New Roman" w:hAnsi="Times New Roman" w:eastAsia="黑体" w:cs="黑体"/>
          <w:color w:val="auto"/>
          <w:kern w:val="0"/>
          <w:sz w:val="32"/>
          <w:szCs w:val="32"/>
          <w:highlight w:val="none"/>
          <w:shd w:val="clear" w:color="auto" w:fill="FFFFFF"/>
          <w:lang w:val="zh-CN"/>
        </w:rPr>
      </w:pPr>
    </w:p>
    <w:p w14:paraId="48DCD7C8">
      <w:pPr>
        <w:rPr>
          <w:rFonts w:hint="eastAsia" w:ascii="Times New Roman" w:hAnsi="Times New Roman" w:eastAsia="黑体" w:cs="黑体"/>
          <w:color w:val="auto"/>
          <w:kern w:val="0"/>
          <w:sz w:val="32"/>
          <w:szCs w:val="32"/>
          <w:highlight w:val="none"/>
          <w:shd w:val="clear" w:color="auto" w:fill="FFFFFF"/>
          <w:lang w:val="zh-CN"/>
        </w:rPr>
      </w:pPr>
    </w:p>
    <w:bookmarkEnd w:id="49"/>
    <w:p w14:paraId="71AC0379">
      <w:pPr>
        <w:rPr>
          <w:rFonts w:hint="eastAsia" w:ascii="Times New Roman" w:hAnsi="Times New Roman" w:eastAsia="黑体" w:cs="黑体"/>
          <w:color w:val="auto"/>
          <w:kern w:val="0"/>
          <w:sz w:val="32"/>
          <w:szCs w:val="32"/>
          <w:highlight w:val="none"/>
          <w:shd w:val="clear" w:color="auto" w:fill="FFFFFF"/>
          <w:lang w:val="zh-CN" w:eastAsia="zh-CN"/>
        </w:rPr>
      </w:pPr>
    </w:p>
    <w:p w14:paraId="72D362B3">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Start w:id="50" w:name="_Toc15396619"/>
    </w:p>
    <w:p w14:paraId="7BA5797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EEFE2F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7A3653E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3DC8D8B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27EA23B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0910CD8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222A287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15EA680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6B04D32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21A185A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0CDBC96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6CB796E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295505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1A5AC24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212016A7">
      <w:pPr>
        <w:pStyle w:val="2"/>
        <w:rPr>
          <w:rFonts w:hint="eastAsia"/>
          <w:lang w:val="zh-CN" w:eastAsia="zh-CN"/>
        </w:rPr>
      </w:pPr>
    </w:p>
    <w:sectPr>
      <w:footerReference r:id="rId5" w:type="first"/>
      <w:headerReference r:id="rId3" w:type="default"/>
      <w:footerReference r:id="rId4" w:type="default"/>
      <w:pgSz w:w="11906" w:h="16838"/>
      <w:pgMar w:top="1417" w:right="1417" w:bottom="1134" w:left="1417" w:header="851" w:footer="992" w:gutter="0"/>
      <w:pgNumType w:fmt="numberInDash"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7DA4C">
    <w:pPr>
      <w:pStyle w:val="10"/>
      <w:jc w:val="center"/>
    </w:pPr>
  </w:p>
  <w:p w14:paraId="5DAEADD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173D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98FD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C5C48"/>
    <w:multiLevelType w:val="singleLevel"/>
    <w:tmpl w:val="DACC5C48"/>
    <w:lvl w:ilvl="0" w:tentative="0">
      <w:start w:val="1"/>
      <w:numFmt w:val="chineseCounting"/>
      <w:suff w:val="nothing"/>
      <w:lvlText w:val="%1、"/>
      <w:lvlJc w:val="left"/>
      <w:rPr>
        <w:rFonts w:hint="eastAsia"/>
      </w:rPr>
    </w:lvl>
  </w:abstractNum>
  <w:abstractNum w:abstractNumId="1">
    <w:nsid w:val="62BC2607"/>
    <w:multiLevelType w:val="singleLevel"/>
    <w:tmpl w:val="62BC2607"/>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7779A1"/>
    <w:rsid w:val="04916F1E"/>
    <w:rsid w:val="061E35DE"/>
    <w:rsid w:val="066E0107"/>
    <w:rsid w:val="07996F6E"/>
    <w:rsid w:val="07DFD8BA"/>
    <w:rsid w:val="084F7CA8"/>
    <w:rsid w:val="08A842A8"/>
    <w:rsid w:val="09342844"/>
    <w:rsid w:val="09867E8F"/>
    <w:rsid w:val="0A2032A3"/>
    <w:rsid w:val="0CA8290A"/>
    <w:rsid w:val="0D1D0185"/>
    <w:rsid w:val="0D35B1ED"/>
    <w:rsid w:val="0D436C58"/>
    <w:rsid w:val="0DBF4177"/>
    <w:rsid w:val="0E254B6B"/>
    <w:rsid w:val="0F1D53A7"/>
    <w:rsid w:val="0F98263C"/>
    <w:rsid w:val="100B7ABF"/>
    <w:rsid w:val="101860EC"/>
    <w:rsid w:val="101F47CC"/>
    <w:rsid w:val="105C1A17"/>
    <w:rsid w:val="10C055FF"/>
    <w:rsid w:val="11694EBD"/>
    <w:rsid w:val="11772AA4"/>
    <w:rsid w:val="118107EC"/>
    <w:rsid w:val="12E24EE2"/>
    <w:rsid w:val="12EE0384"/>
    <w:rsid w:val="13644D82"/>
    <w:rsid w:val="13D50BC4"/>
    <w:rsid w:val="1415368D"/>
    <w:rsid w:val="14B17F78"/>
    <w:rsid w:val="15B53C83"/>
    <w:rsid w:val="165E0673"/>
    <w:rsid w:val="167C6425"/>
    <w:rsid w:val="16B831D5"/>
    <w:rsid w:val="16BB723D"/>
    <w:rsid w:val="170D7C03"/>
    <w:rsid w:val="17B52034"/>
    <w:rsid w:val="17E50567"/>
    <w:rsid w:val="18007A53"/>
    <w:rsid w:val="182B7211"/>
    <w:rsid w:val="186504BB"/>
    <w:rsid w:val="19A445FC"/>
    <w:rsid w:val="1A79173F"/>
    <w:rsid w:val="1ADB0AA1"/>
    <w:rsid w:val="1BDF34D1"/>
    <w:rsid w:val="1BE8440E"/>
    <w:rsid w:val="1D155CEE"/>
    <w:rsid w:val="1D1638FE"/>
    <w:rsid w:val="1E312DEB"/>
    <w:rsid w:val="1E740ACF"/>
    <w:rsid w:val="1F192D22"/>
    <w:rsid w:val="1F6D268D"/>
    <w:rsid w:val="1FF35744"/>
    <w:rsid w:val="1FF6BC77"/>
    <w:rsid w:val="20D74D7E"/>
    <w:rsid w:val="20F67DFC"/>
    <w:rsid w:val="2186353C"/>
    <w:rsid w:val="21C32917"/>
    <w:rsid w:val="235662BA"/>
    <w:rsid w:val="23860B96"/>
    <w:rsid w:val="240371BF"/>
    <w:rsid w:val="244F3473"/>
    <w:rsid w:val="2450541A"/>
    <w:rsid w:val="24C97D99"/>
    <w:rsid w:val="25A718F0"/>
    <w:rsid w:val="25BB59F6"/>
    <w:rsid w:val="260F557C"/>
    <w:rsid w:val="26970054"/>
    <w:rsid w:val="274B4E39"/>
    <w:rsid w:val="281408E2"/>
    <w:rsid w:val="29FD04D3"/>
    <w:rsid w:val="2AF27A35"/>
    <w:rsid w:val="2B067B82"/>
    <w:rsid w:val="2B160644"/>
    <w:rsid w:val="2B9D7E25"/>
    <w:rsid w:val="2BFF7BC6"/>
    <w:rsid w:val="2C8A61B5"/>
    <w:rsid w:val="2DF04E50"/>
    <w:rsid w:val="2E586DFA"/>
    <w:rsid w:val="2E9073FD"/>
    <w:rsid w:val="2F040D46"/>
    <w:rsid w:val="2F6B035B"/>
    <w:rsid w:val="2FAE5751"/>
    <w:rsid w:val="2FB1A395"/>
    <w:rsid w:val="2FD9A7D8"/>
    <w:rsid w:val="2FDBF714"/>
    <w:rsid w:val="2FFA2D68"/>
    <w:rsid w:val="305D3D01"/>
    <w:rsid w:val="30AB6865"/>
    <w:rsid w:val="319F7F4E"/>
    <w:rsid w:val="32AE0D5E"/>
    <w:rsid w:val="32BD1EF1"/>
    <w:rsid w:val="3304709D"/>
    <w:rsid w:val="33707554"/>
    <w:rsid w:val="33A773CB"/>
    <w:rsid w:val="33D545F2"/>
    <w:rsid w:val="33F26952"/>
    <w:rsid w:val="349D6851"/>
    <w:rsid w:val="36AA5135"/>
    <w:rsid w:val="36BE0DA7"/>
    <w:rsid w:val="376B6AA6"/>
    <w:rsid w:val="376D39B2"/>
    <w:rsid w:val="37DB77DE"/>
    <w:rsid w:val="37E16F03"/>
    <w:rsid w:val="37F53A3B"/>
    <w:rsid w:val="388344A9"/>
    <w:rsid w:val="389B6C89"/>
    <w:rsid w:val="38D469F0"/>
    <w:rsid w:val="39627CCD"/>
    <w:rsid w:val="397BAF1F"/>
    <w:rsid w:val="39A6235A"/>
    <w:rsid w:val="39CD3FCC"/>
    <w:rsid w:val="3AB79AF3"/>
    <w:rsid w:val="3AE834C0"/>
    <w:rsid w:val="3B095AFA"/>
    <w:rsid w:val="3B7EF35A"/>
    <w:rsid w:val="3B9FDB6C"/>
    <w:rsid w:val="3BF5BC2F"/>
    <w:rsid w:val="3C5544E2"/>
    <w:rsid w:val="3CEBA265"/>
    <w:rsid w:val="3D4460AB"/>
    <w:rsid w:val="3D98207C"/>
    <w:rsid w:val="3DC3718A"/>
    <w:rsid w:val="3DEE7CF3"/>
    <w:rsid w:val="3E740A63"/>
    <w:rsid w:val="3E78745D"/>
    <w:rsid w:val="3EE17838"/>
    <w:rsid w:val="3F55381A"/>
    <w:rsid w:val="3F673E56"/>
    <w:rsid w:val="3F7F7599"/>
    <w:rsid w:val="3F876B29"/>
    <w:rsid w:val="3FF4CAE0"/>
    <w:rsid w:val="3FF7B227"/>
    <w:rsid w:val="41874A7F"/>
    <w:rsid w:val="41D27A6E"/>
    <w:rsid w:val="42FE6920"/>
    <w:rsid w:val="44E268DA"/>
    <w:rsid w:val="450D13D7"/>
    <w:rsid w:val="452D73F2"/>
    <w:rsid w:val="45506656"/>
    <w:rsid w:val="45952AFF"/>
    <w:rsid w:val="486A6C7A"/>
    <w:rsid w:val="48C12EF7"/>
    <w:rsid w:val="4940420A"/>
    <w:rsid w:val="4A627F82"/>
    <w:rsid w:val="4B0E749A"/>
    <w:rsid w:val="4B2477C4"/>
    <w:rsid w:val="4B3703F2"/>
    <w:rsid w:val="4B4F25DA"/>
    <w:rsid w:val="4BE068DB"/>
    <w:rsid w:val="4BFF3330"/>
    <w:rsid w:val="4C1806D8"/>
    <w:rsid w:val="4C387851"/>
    <w:rsid w:val="4D577224"/>
    <w:rsid w:val="4DBF1CEB"/>
    <w:rsid w:val="4DF0007C"/>
    <w:rsid w:val="4EAB630A"/>
    <w:rsid w:val="4ECE2238"/>
    <w:rsid w:val="4F833267"/>
    <w:rsid w:val="4FE9BD67"/>
    <w:rsid w:val="4FF54B35"/>
    <w:rsid w:val="4FFB052F"/>
    <w:rsid w:val="502D6EA4"/>
    <w:rsid w:val="5088720B"/>
    <w:rsid w:val="51167BAE"/>
    <w:rsid w:val="527F1014"/>
    <w:rsid w:val="537E6D0A"/>
    <w:rsid w:val="53CC09F8"/>
    <w:rsid w:val="53D162EB"/>
    <w:rsid w:val="53F74C96"/>
    <w:rsid w:val="54336CC9"/>
    <w:rsid w:val="55170BA8"/>
    <w:rsid w:val="55170FBB"/>
    <w:rsid w:val="553218C9"/>
    <w:rsid w:val="56054F40"/>
    <w:rsid w:val="567E1AA5"/>
    <w:rsid w:val="56B50F12"/>
    <w:rsid w:val="56E47B74"/>
    <w:rsid w:val="57175D52"/>
    <w:rsid w:val="57BD3DD4"/>
    <w:rsid w:val="582D4854"/>
    <w:rsid w:val="58DE3F06"/>
    <w:rsid w:val="5A1461C2"/>
    <w:rsid w:val="5AC368D3"/>
    <w:rsid w:val="5AF92295"/>
    <w:rsid w:val="5B250254"/>
    <w:rsid w:val="5BDD79E6"/>
    <w:rsid w:val="5BF561CA"/>
    <w:rsid w:val="5BFF5DFC"/>
    <w:rsid w:val="5CD71FC4"/>
    <w:rsid w:val="5D1F11B5"/>
    <w:rsid w:val="5D695134"/>
    <w:rsid w:val="5DAE1B18"/>
    <w:rsid w:val="5DE7D9E5"/>
    <w:rsid w:val="5ECEC941"/>
    <w:rsid w:val="5F4300C5"/>
    <w:rsid w:val="5F524DC6"/>
    <w:rsid w:val="5FB05970"/>
    <w:rsid w:val="5FBF9FF3"/>
    <w:rsid w:val="5FCD4E2C"/>
    <w:rsid w:val="5FEF394A"/>
    <w:rsid w:val="5FF67715"/>
    <w:rsid w:val="5FFA3615"/>
    <w:rsid w:val="600C0179"/>
    <w:rsid w:val="60551F37"/>
    <w:rsid w:val="60807A03"/>
    <w:rsid w:val="60EF35F9"/>
    <w:rsid w:val="614E1A94"/>
    <w:rsid w:val="62A959EE"/>
    <w:rsid w:val="62BF3928"/>
    <w:rsid w:val="63B3701E"/>
    <w:rsid w:val="647F5392"/>
    <w:rsid w:val="653F3A15"/>
    <w:rsid w:val="65E66580"/>
    <w:rsid w:val="664B1D71"/>
    <w:rsid w:val="664B4E8E"/>
    <w:rsid w:val="67277B67"/>
    <w:rsid w:val="67AA3209"/>
    <w:rsid w:val="689C0FA2"/>
    <w:rsid w:val="695610E2"/>
    <w:rsid w:val="698D0931"/>
    <w:rsid w:val="6A7FE5F3"/>
    <w:rsid w:val="6B053271"/>
    <w:rsid w:val="6B490708"/>
    <w:rsid w:val="6B7608A0"/>
    <w:rsid w:val="6BDD78B3"/>
    <w:rsid w:val="6C4A05C8"/>
    <w:rsid w:val="6C8742B8"/>
    <w:rsid w:val="6DBF5E93"/>
    <w:rsid w:val="6DFF077E"/>
    <w:rsid w:val="6E0D078A"/>
    <w:rsid w:val="6E3143BC"/>
    <w:rsid w:val="6E714EF0"/>
    <w:rsid w:val="6E7E3605"/>
    <w:rsid w:val="6E7FDCC7"/>
    <w:rsid w:val="6ED6A62E"/>
    <w:rsid w:val="6EE00B15"/>
    <w:rsid w:val="6F6FB3EB"/>
    <w:rsid w:val="6F8731EA"/>
    <w:rsid w:val="6FCE6052"/>
    <w:rsid w:val="6FD57C00"/>
    <w:rsid w:val="6FEFFFD8"/>
    <w:rsid w:val="6FF5CC65"/>
    <w:rsid w:val="6FFB47EC"/>
    <w:rsid w:val="6FFF034A"/>
    <w:rsid w:val="70484440"/>
    <w:rsid w:val="70953339"/>
    <w:rsid w:val="70B44AE6"/>
    <w:rsid w:val="712A28F1"/>
    <w:rsid w:val="715C0E4B"/>
    <w:rsid w:val="71992E7C"/>
    <w:rsid w:val="71DB6FD3"/>
    <w:rsid w:val="72233669"/>
    <w:rsid w:val="72734D90"/>
    <w:rsid w:val="72E55A56"/>
    <w:rsid w:val="73160E6D"/>
    <w:rsid w:val="7332FE48"/>
    <w:rsid w:val="7390524E"/>
    <w:rsid w:val="73AB61DA"/>
    <w:rsid w:val="73AD73D5"/>
    <w:rsid w:val="73B6EB34"/>
    <w:rsid w:val="73FA497D"/>
    <w:rsid w:val="744731E5"/>
    <w:rsid w:val="74BBD01D"/>
    <w:rsid w:val="74ED5379"/>
    <w:rsid w:val="75431C52"/>
    <w:rsid w:val="755E1F78"/>
    <w:rsid w:val="75DEEEC2"/>
    <w:rsid w:val="75E32345"/>
    <w:rsid w:val="76E3355F"/>
    <w:rsid w:val="76FF5125"/>
    <w:rsid w:val="7707542E"/>
    <w:rsid w:val="776F6FFA"/>
    <w:rsid w:val="778769C8"/>
    <w:rsid w:val="77A75DCA"/>
    <w:rsid w:val="77DC22F5"/>
    <w:rsid w:val="783E271A"/>
    <w:rsid w:val="78616DE9"/>
    <w:rsid w:val="78E875D7"/>
    <w:rsid w:val="79086DAD"/>
    <w:rsid w:val="794220D6"/>
    <w:rsid w:val="79D7FD79"/>
    <w:rsid w:val="79EE5BA4"/>
    <w:rsid w:val="7A894339"/>
    <w:rsid w:val="7AD284E8"/>
    <w:rsid w:val="7AFC584B"/>
    <w:rsid w:val="7AFF7572"/>
    <w:rsid w:val="7B6C7DFB"/>
    <w:rsid w:val="7BBFBED0"/>
    <w:rsid w:val="7BC3E394"/>
    <w:rsid w:val="7C1F3737"/>
    <w:rsid w:val="7CBFC87B"/>
    <w:rsid w:val="7CFE0F48"/>
    <w:rsid w:val="7D272ABC"/>
    <w:rsid w:val="7D6B1DF9"/>
    <w:rsid w:val="7D7EC23E"/>
    <w:rsid w:val="7DA006D4"/>
    <w:rsid w:val="7E375CBD"/>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rPr>
      <w:sz w:val="24"/>
    </w:rPr>
  </w:style>
  <w:style w:type="character" w:styleId="18">
    <w:name w:val="Strong"/>
    <w:basedOn w:val="17"/>
    <w:qFormat/>
    <w:uiPriority w:val="99"/>
    <w:rPr>
      <w:b/>
    </w:rPr>
  </w:style>
  <w:style w:type="character" w:styleId="19">
    <w:name w:val="page number"/>
    <w:basedOn w:val="17"/>
    <w:qFormat/>
    <w:uiPriority w:val="0"/>
  </w:style>
  <w:style w:type="character" w:styleId="20">
    <w:name w:val="Hyperlink"/>
    <w:basedOn w:val="17"/>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9">
    <w:name w:val="List Paragraph"/>
    <w:basedOn w:val="1"/>
    <w:qFormat/>
    <w:uiPriority w:val="34"/>
    <w:pPr>
      <w:ind w:firstLine="420" w:firstLineChars="200"/>
    </w:pPr>
  </w:style>
  <w:style w:type="character" w:customStyle="1" w:styleId="30">
    <w:name w:val="标题 1 Char"/>
    <w:basedOn w:val="17"/>
    <w:link w:val="3"/>
    <w:qFormat/>
    <w:uiPriority w:val="9"/>
    <w:rPr>
      <w:rFonts w:ascii="Times New Roman" w:hAnsi="Times New Roman"/>
      <w:b/>
      <w:bCs/>
      <w:kern w:val="44"/>
      <w:sz w:val="44"/>
      <w:szCs w:val="44"/>
    </w:rPr>
  </w:style>
  <w:style w:type="character" w:customStyle="1" w:styleId="31">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9"/>
    <w:semiHidden/>
    <w:qFormat/>
    <w:uiPriority w:val="99"/>
    <w:rPr>
      <w:rFonts w:ascii="Times New Roman" w:hAnsi="Times New Roman"/>
      <w:kern w:val="2"/>
      <w:sz w:val="18"/>
      <w:szCs w:val="18"/>
    </w:rPr>
  </w:style>
  <w:style w:type="character" w:customStyle="1" w:styleId="34">
    <w:name w:val="标题 3 Char"/>
    <w:basedOn w:val="17"/>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font71"/>
    <w:basedOn w:val="17"/>
    <w:qFormat/>
    <w:uiPriority w:val="0"/>
    <w:rPr>
      <w:rFonts w:hint="eastAsia" w:ascii="微软雅黑" w:hAnsi="微软雅黑" w:eastAsia="微软雅黑" w:cs="微软雅黑"/>
      <w:color w:val="000000"/>
      <w:sz w:val="16"/>
      <w:szCs w:val="16"/>
      <w:u w:val="none"/>
    </w:rPr>
  </w:style>
  <w:style w:type="character" w:customStyle="1" w:styleId="38">
    <w:name w:val="font112"/>
    <w:basedOn w:val="17"/>
    <w:qFormat/>
    <w:uiPriority w:val="0"/>
    <w:rPr>
      <w:rFonts w:hint="eastAsia" w:ascii="宋体" w:hAnsi="宋体" w:eastAsia="宋体" w:cs="宋体"/>
      <w:color w:val="000000"/>
      <w:sz w:val="22"/>
      <w:szCs w:val="22"/>
      <w:u w:val="none"/>
    </w:rPr>
  </w:style>
  <w:style w:type="character" w:customStyle="1" w:styleId="39">
    <w:name w:val="font171"/>
    <w:basedOn w:val="17"/>
    <w:qFormat/>
    <w:uiPriority w:val="0"/>
    <w:rPr>
      <w:rFonts w:hint="eastAsia" w:ascii="微软雅黑" w:hAnsi="微软雅黑" w:eastAsia="微软雅黑" w:cs="微软雅黑"/>
      <w:color w:val="000000"/>
      <w:sz w:val="16"/>
      <w:szCs w:val="16"/>
      <w:u w:val="none"/>
    </w:rPr>
  </w:style>
  <w:style w:type="character" w:customStyle="1" w:styleId="40">
    <w:name w:val="font11"/>
    <w:basedOn w:val="17"/>
    <w:qFormat/>
    <w:uiPriority w:val="0"/>
    <w:rPr>
      <w:rFonts w:ascii="Arial" w:hAnsi="Arial" w:cs="Arial"/>
      <w:color w:val="000000"/>
      <w:sz w:val="18"/>
      <w:szCs w:val="18"/>
      <w:u w:val="none"/>
    </w:rPr>
  </w:style>
  <w:style w:type="character" w:customStyle="1" w:styleId="41">
    <w:name w:val="font51"/>
    <w:basedOn w:val="17"/>
    <w:qFormat/>
    <w:uiPriority w:val="0"/>
    <w:rPr>
      <w:rFonts w:ascii="宋体" w:hAnsi="宋体" w:eastAsia="宋体" w:cs="宋体"/>
      <w:color w:val="000000"/>
      <w:sz w:val="18"/>
      <w:szCs w:val="18"/>
      <w:u w:val="none"/>
    </w:rPr>
  </w:style>
  <w:style w:type="character" w:customStyle="1" w:styleId="42">
    <w:name w:val="font231"/>
    <w:basedOn w:val="17"/>
    <w:qFormat/>
    <w:uiPriority w:val="0"/>
    <w:rPr>
      <w:rFonts w:hint="eastAsia" w:ascii="仿宋" w:hAnsi="仿宋" w:eastAsia="仿宋" w:cs="仿宋"/>
      <w:color w:val="000000"/>
      <w:sz w:val="20"/>
      <w:szCs w:val="20"/>
      <w:u w:val="none"/>
    </w:rPr>
  </w:style>
  <w:style w:type="character" w:customStyle="1" w:styleId="43">
    <w:name w:val="font241"/>
    <w:basedOn w:val="17"/>
    <w:qFormat/>
    <w:uiPriority w:val="0"/>
    <w:rPr>
      <w:rFonts w:hint="eastAsia" w:ascii="仿宋" w:hAnsi="仿宋" w:eastAsia="仿宋" w:cs="仿宋"/>
      <w:i/>
      <w:i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chart" Target="charts/chart5.xml"/><Relationship Id="rId15" Type="http://schemas.openxmlformats.org/officeDocument/2006/relationships/image" Target="media/image5.png"/><Relationship Id="rId14" Type="http://schemas.openxmlformats.org/officeDocument/2006/relationships/chart" Target="charts/chart4.xml"/><Relationship Id="rId13" Type="http://schemas.openxmlformats.org/officeDocument/2006/relationships/image" Target="media/image4.png"/><Relationship Id="rId12" Type="http://schemas.openxmlformats.org/officeDocument/2006/relationships/chart" Target="charts/chart3.xml"/><Relationship Id="rId11" Type="http://schemas.openxmlformats.org/officeDocument/2006/relationships/image" Target="media/image3.png"/><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I:\2025&#24180;&#20915;&#31639;&#26448;&#26009;\&#20915;&#31639;&#20844;&#24320;&#29992;&#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2025&#24180;&#20915;&#31639;&#26448;&#26009;\&#20915;&#31639;&#20844;&#24320;&#29992;&#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2025&#24180;&#20915;&#31639;&#26448;&#26009;\&#20915;&#31639;&#20844;&#24320;&#29992;&#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2025&#24180;&#20915;&#31639;&#26448;&#26009;\&#20915;&#31639;&#20844;&#24320;&#29992;&#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2025&#24180;&#20915;&#31639;&#26448;&#26009;\&#20915;&#31639;&#20844;&#24320;&#2999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575621918825"/>
          <c:y val="0.0789417989417988"/>
          <c:w val="0.713351325607239"/>
          <c:h val="0.83712962962963"/>
        </c:manualLayout>
      </c:layout>
      <c:barChart>
        <c:barDir val="col"/>
        <c:grouping val="stacked"/>
        <c:varyColors val="0"/>
        <c:ser>
          <c:idx val="0"/>
          <c:order val="0"/>
          <c:invertIfNegative val="0"/>
          <c:dPt>
            <c:idx val="1"/>
            <c:invertIfNegative val="0"/>
            <c:bubble3D val="0"/>
            <c:explosion val="0"/>
          </c:dPt>
          <c:dLbls>
            <c:dLbl>
              <c:idx val="0"/>
              <c:layout>
                <c:manualLayout>
                  <c:x val="0.00762025718367995"/>
                  <c:y val="-0.40888888888888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99085090755715"/>
                  <c:y val="-0.4007756132756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[决算公开用图.xls]Sheet1!$A$128:$A$131</c:f>
              <c:strCache>
                <c:ptCount val="4"/>
                <c:pt idx="0">
                  <c:v>2023年收、支</c:v>
                </c:pt>
                <c:pt idx="1">
                  <c:v>2024年收、支</c:v>
                </c:pt>
              </c:strCache>
            </c:strRef>
          </c:cat>
          <c:val>
            <c:numRef>
              <c:f>[决算公开用图.xls]Sheet1!$B$128:$B$131</c:f>
              <c:numCache>
                <c:formatCode>General</c:formatCode>
                <c:ptCount val="4"/>
                <c:pt idx="0">
                  <c:v>1436.1</c:v>
                </c:pt>
                <c:pt idx="1">
                  <c:v>1388.48</c:v>
                </c:pt>
              </c:numCache>
            </c:numRef>
          </c:val>
        </c:ser>
        <c:dLbls>
          <c:showLegendKey val="0"/>
          <c:showVal val="0"/>
          <c:showCatName val="0"/>
          <c:showSerName val="0"/>
          <c:showPercent val="0"/>
          <c:showBubbleSize val="0"/>
        </c:dLbls>
        <c:gapWidth val="150"/>
        <c:overlap val="100"/>
        <c:axId val="584220552"/>
        <c:axId val="415794397"/>
      </c:barChart>
      <c:catAx>
        <c:axId val="58422055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5794397"/>
        <c:crosses val="autoZero"/>
        <c:auto val="1"/>
        <c:lblAlgn val="ctr"/>
        <c:lblOffset val="100"/>
        <c:noMultiLvlLbl val="0"/>
      </c:catAx>
      <c:valAx>
        <c:axId val="41579439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4220552"/>
        <c:crosses val="autoZero"/>
        <c:crossBetween val="between"/>
      </c:valAx>
      <c:spPr>
        <a:noFill/>
        <a:ln>
          <a:noFill/>
        </a:ln>
        <a:effectLst/>
      </c:spPr>
    </c:plotArea>
    <c:legend>
      <c:legendPos val="r"/>
      <c:layout>
        <c:manualLayout>
          <c:xMode val="edge"/>
          <c:yMode val="edge"/>
          <c:x val="0.862528611821732"/>
          <c:y val="0.461038961038961"/>
          <c:w val="0.118"/>
          <c:h val="0.176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7fe91cb-98ef-45cf-b0cf-2fb9fad268c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[决算公开用图.xls]Sheet1!$A$18:$A$22</c:f>
              <c:strCache>
                <c:ptCount val="5"/>
                <c:pt idx="0">
                  <c:v>基本支出</c:v>
                </c:pt>
                <c:pt idx="1">
                  <c:v>项目支出</c:v>
                </c:pt>
                <c:pt idx="2">
                  <c:v>上缴上级支出</c:v>
                </c:pt>
                <c:pt idx="3">
                  <c:v>经营支出</c:v>
                </c:pt>
                <c:pt idx="4">
                  <c:v>对附属单位补助支出</c:v>
                </c:pt>
              </c:strCache>
            </c:strRef>
          </c:cat>
          <c:val>
            <c:numRef>
              <c:f>[决算公开用图.xls]Sheet1!$B$18:$B$22</c:f>
              <c:numCache>
                <c:formatCode>General</c:formatCode>
                <c:ptCount val="5"/>
                <c:pt idx="0">
                  <c:v>981.98</c:v>
                </c:pt>
                <c:pt idx="1">
                  <c:v>395.24</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5"/>
          <c:y val="0.31525"/>
          <c:w val="0.33015873015873"/>
          <c:h val="0.36764708794039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4055f4a4-b9fc-452d-8a72-9556fc8bc05d}"/>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828939195100612"/>
        </c:manualLayout>
      </c:layout>
      <c:barChart>
        <c:barDir val="col"/>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[决算公开用图.xls]Sheet1!$A$38:$A$39</c:f>
              <c:strCache>
                <c:ptCount val="2"/>
                <c:pt idx="0">
                  <c:v>2023年财政拨款收、支</c:v>
                </c:pt>
                <c:pt idx="1">
                  <c:v>2024年财政拨款收、支</c:v>
                </c:pt>
              </c:strCache>
            </c:strRef>
          </c:cat>
          <c:val>
            <c:numRef>
              <c:f>[决算公开用图.xls]Sheet1!$B$38:$B$39</c:f>
              <c:numCache>
                <c:formatCode>General</c:formatCode>
                <c:ptCount val="2"/>
                <c:pt idx="0">
                  <c:v>1364.96</c:v>
                </c:pt>
                <c:pt idx="1">
                  <c:v>1308.95</c:v>
                </c:pt>
              </c:numCache>
            </c:numRef>
          </c:val>
        </c:ser>
        <c:dLbls>
          <c:showLegendKey val="0"/>
          <c:showVal val="0"/>
          <c:showCatName val="0"/>
          <c:showSerName val="0"/>
          <c:showPercent val="0"/>
          <c:showBubbleSize val="0"/>
        </c:dLbls>
        <c:gapWidth val="150"/>
        <c:overlap val="0"/>
        <c:axId val="655887664"/>
        <c:axId val="361006920"/>
      </c:barChart>
      <c:catAx>
        <c:axId val="6558876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361006920"/>
        <c:crosses val="autoZero"/>
        <c:auto val="1"/>
        <c:lblAlgn val="ctr"/>
        <c:lblOffset val="100"/>
        <c:noMultiLvlLbl val="0"/>
      </c:catAx>
      <c:valAx>
        <c:axId val="3610069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655887664"/>
        <c:crosses val="autoZero"/>
        <c:crossBetween val="between"/>
      </c:valAx>
    </c:plotArea>
    <c:legend>
      <c:legendPos val="r"/>
      <c:layout>
        <c:manualLayout>
          <c:xMode val="edge"/>
          <c:yMode val="edge"/>
          <c:x val="0.8495"/>
          <c:y val="0.457"/>
          <c:w val="0.130158723853763"/>
          <c:h val="0.0841750820127781"/>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49708112-22fa-4c6e-9645-9986a62efb86}"/>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Lbl>
              <c:idx val="0"/>
              <c:layout>
                <c:manualLayout>
                  <c:x val="-0.00136987915945994"/>
                  <c:y val="-0.43822357334930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66736140058355"/>
                  <c:y val="-0.29737552973577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Sheet1!$A$59:$A$60</c:f>
              <c:strCache>
                <c:ptCount val="2"/>
                <c:pt idx="0">
                  <c:v>2023年度一般公共预算财政拨款支出</c:v>
                </c:pt>
                <c:pt idx="1">
                  <c:v>2024年度一般公共预算财政拨款支出</c:v>
                </c:pt>
              </c:strCache>
            </c:strRef>
          </c:cat>
          <c:val>
            <c:numRef>
              <c:f>Sheet1!$B$59:$B$60</c:f>
              <c:numCache>
                <c:formatCode>General</c:formatCode>
                <c:ptCount val="2"/>
                <c:pt idx="0">
                  <c:v>1329.96</c:v>
                </c:pt>
                <c:pt idx="1" c:formatCode="0.00_ ">
                  <c:v>1308.95</c:v>
                </c:pt>
              </c:numCache>
            </c:numRef>
          </c:val>
        </c:ser>
        <c:dLbls>
          <c:showLegendKey val="0"/>
          <c:showVal val="0"/>
          <c:showCatName val="0"/>
          <c:showSerName val="0"/>
          <c:showPercent val="0"/>
          <c:showBubbleSize val="0"/>
        </c:dLbls>
        <c:gapWidth val="150"/>
        <c:overlap val="100"/>
        <c:axId val="374766897"/>
        <c:axId val="638863084"/>
      </c:barChart>
      <c:catAx>
        <c:axId val="37476689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8863084"/>
        <c:crosses val="autoZero"/>
        <c:auto val="1"/>
        <c:lblAlgn val="ctr"/>
        <c:lblOffset val="100"/>
        <c:noMultiLvlLbl val="0"/>
      </c:catAx>
      <c:valAx>
        <c:axId val="6388630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4766897"/>
        <c:crosses val="autoZero"/>
        <c:crossBetween val="between"/>
      </c:valAx>
      <c:spPr>
        <a:noFill/>
        <a:ln>
          <a:noFill/>
        </a:ln>
        <a:effectLst/>
      </c:spPr>
    </c:plotArea>
    <c:plotVisOnly val="1"/>
    <c:dispBlanksAs val="gap"/>
    <c:showDLblsOverMax val="0"/>
    <c:extLst>
      <c:ext uri="{0b15fc19-7d7d-44ad-8c2d-2c3a37ce22c3}">
        <chartProps xmlns="https://web.wps.cn/et/2018/main" chartId="{59fc0b9a-b5b9-42d9-a5f1-8d366848113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perspective val="30"/>
    </c:view3D>
    <c:floor>
      <c:thickness val="0"/>
    </c:floor>
    <c:sideWall>
      <c:thickness val="0"/>
    </c:sideWall>
    <c:backWall>
      <c:thickness val="0"/>
    </c:backWall>
    <c:plotArea>
      <c:layout>
        <c:manualLayout>
          <c:layoutTarget val="inner"/>
          <c:xMode val="edge"/>
          <c:yMode val="edge"/>
          <c:x val="0.0300477384181428"/>
          <c:y val="0.0570589327192732"/>
          <c:w val="0.656023611483767"/>
          <c:h val="0.834615384615385"/>
        </c:manualLayout>
      </c:layout>
      <c:pie3D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0"/>
              <c:layout>
                <c:manualLayout>
                  <c:x val="0.0322147651006711"/>
                  <c:y val="-0.08452357659949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3154362416107"/>
                  <c:y val="-0.011739385638818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57818625309517"/>
                  <c:y val="-0.07982782234396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15436241610738"/>
                  <c:y val="-0.07278419096067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[决算公开用图.xls]Sheet1!$A$79:$A$85</c:f>
              <c:strCache>
                <c:ptCount val="7"/>
                <c:pt idx="0">
                  <c:v>一般公共服务支出</c:v>
                </c:pt>
                <c:pt idx="1">
                  <c:v>国防支出</c:v>
                </c:pt>
                <c:pt idx="2">
                  <c:v>教育支出</c:v>
                </c:pt>
                <c:pt idx="3">
                  <c:v>社会保障和就业支出</c:v>
                </c:pt>
                <c:pt idx="4">
                  <c:v>卫生健康支出</c:v>
                </c:pt>
                <c:pt idx="5">
                  <c:v>城乡社区支出</c:v>
                </c:pt>
                <c:pt idx="6">
                  <c:v>住房保障支出</c:v>
                </c:pt>
              </c:strCache>
            </c:strRef>
          </c:cat>
          <c:val>
            <c:numRef>
              <c:f>[决算公开用图.xls]Sheet1!$B$79:$B$85</c:f>
              <c:numCache>
                <c:formatCode>General</c:formatCode>
                <c:ptCount val="7"/>
                <c:pt idx="0">
                  <c:v>0</c:v>
                </c:pt>
                <c:pt idx="1">
                  <c:v>0</c:v>
                </c:pt>
                <c:pt idx="2">
                  <c:v>1124.48</c:v>
                </c:pt>
                <c:pt idx="3">
                  <c:v>152.79</c:v>
                </c:pt>
                <c:pt idx="4">
                  <c:v>29.55</c:v>
                </c:pt>
                <c:pt idx="5">
                  <c:v>0</c:v>
                </c:pt>
                <c:pt idx="6">
                  <c:v>70.4</c:v>
                </c:pt>
              </c:numCache>
            </c:numRef>
          </c:val>
        </c:ser>
        <c:dLbls>
          <c:showLegendKey val="0"/>
          <c:showVal val="0"/>
          <c:showCatName val="0"/>
          <c:showSerName val="0"/>
          <c:showPercent val="0"/>
          <c:showBubbleSize val="0"/>
        </c:dLbls>
      </c:pie3DChart>
      <c:spPr>
        <a:noFill/>
        <a:ln w="3175">
          <a:noFill/>
        </a:ln>
      </c:spPr>
    </c:plotArea>
    <c:legend>
      <c:legendPos val="r"/>
      <c:layout>
        <c:manualLayout>
          <c:xMode val="edge"/>
          <c:yMode val="edge"/>
          <c:x val="0.71075"/>
          <c:y val="0.164"/>
          <c:w val="0.252213568342423"/>
          <c:h val="0.62989043879285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9af31eca-cfa4-40da-a335-e95ae2e38799}"/>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46</Pages>
  <Words>14732</Words>
  <Characters>15334</Characters>
  <Lines>61</Lines>
  <Paragraphs>17</Paragraphs>
  <TotalTime>3</TotalTime>
  <ScaleCrop>false</ScaleCrop>
  <LinksUpToDate>false</LinksUpToDate>
  <CharactersWithSpaces>15497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2025-12-04T00:13:53Z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eyJoZGlkIjoiNjY1ZjhmYjM0MDVlMmI3Y2E4YmJmMDI4MGI0MjllMWUifQ==</vt:lpwstr>
  </property>
</Properties>
</file>