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关于峨眉山市卫生和计划生育监督执法大队2025年预算编制的说明</w:t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二、收入预算总表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七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、一般公共预算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“三公”经费支出预算表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十六、采购需求表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9D048D-5DDD-477D-BCBA-5B71116998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DC9DF09-8299-469D-8276-37C50FE51E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766B86-400E-4496-B4D0-F28340793E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6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Tg2NDMxMTFhYzczYjNjMmFkODEwMTY5NDU5NmYifQ=="/>
    <w:docVar w:name="KSO_WPS_MARK_KEY" w:val="bc04271a-b466-4339-b401-059ad074cf22"/>
  </w:docVars>
  <w:rsids>
    <w:rsidRoot w:val="00000000"/>
    <w:rsid w:val="00281D29"/>
    <w:rsid w:val="02261F1B"/>
    <w:rsid w:val="114354BD"/>
    <w:rsid w:val="11904598"/>
    <w:rsid w:val="19C05E9B"/>
    <w:rsid w:val="20C568F9"/>
    <w:rsid w:val="319F176C"/>
    <w:rsid w:val="328448F2"/>
    <w:rsid w:val="397A76C7"/>
    <w:rsid w:val="528E3E56"/>
    <w:rsid w:val="585359AD"/>
    <w:rsid w:val="5C26210E"/>
    <w:rsid w:val="5D980449"/>
    <w:rsid w:val="5D9D4E99"/>
    <w:rsid w:val="611909D7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378</Characters>
  <Lines>0</Lines>
  <Paragraphs>0</Paragraphs>
  <TotalTime>6</TotalTime>
  <ScaleCrop>false</ScaleCrop>
  <LinksUpToDate>false</LinksUpToDate>
  <CharactersWithSpaces>403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bei</cp:lastModifiedBy>
  <cp:lastPrinted>2024-02-01T02:40:00Z</cp:lastPrinted>
  <dcterms:modified xsi:type="dcterms:W3CDTF">2025-06-10T03:43:40Z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KSOTemplateDocerSaveRecord">
    <vt:lpwstr>eyJoZGlkIjoiNzhkYTYwMTZmZWZlNjM0YTY5OTQ3Y2NjZDdmMzA0OTUiLCJ1c2VySWQiOiI0MDIxNzQ2MTQifQ==</vt:lpwstr>
  </property>
  <property fmtid="{D5CDD505-2E9C-101B-9397-08002B2CF9AE}" pid="4" name="ICV">
    <vt:lpwstr>8765F662F99749158E0F8D263119AB27_13</vt:lpwstr>
  </property>
</Properties>
</file>