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关于峨眉山市自然资源局2025年预算编制的说明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  <w:rsid w:val="7DF8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2025-05-15T02:02:01Z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3F90CB8705BD4A77B6378E29E30D8E22</vt:lpwstr>
  </property>
</Properties>
</file>