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关于峨眉山市经济开发区管理委员会2024年预算编制的说明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1D1798F"/>
    <w:rsid w:val="19C05E9B"/>
    <w:rsid w:val="1A0F2FD8"/>
    <w:rsid w:val="20C568F9"/>
    <w:rsid w:val="319F176C"/>
    <w:rsid w:val="328448F2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2024-02-26T02:44:37Z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3CA62F12AEF84428A8CF4AF818E5C37A</vt:lpwstr>
  </property>
</Properties>
</file>