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</w:rPr>
        <w:t>附件2</w:t>
      </w:r>
      <w:r>
        <w:rPr>
          <w:rFonts w:hint="default" w:ascii="仿宋_GB2312" w:hAnsi="仿宋" w:eastAsia="仿宋_GB2312"/>
          <w:color w:val="000000"/>
          <w:sz w:val="28"/>
          <w:szCs w:val="28"/>
          <w:lang w:val="en-US"/>
        </w:rPr>
        <w:t>5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80" w:lineRule="exact"/>
        <w:jc w:val="center"/>
        <w:rPr>
          <w:rFonts w:hint="eastAsia" w:ascii="仿宋_GB2312" w:hAnsi="仿宋" w:eastAsia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决算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转移支付执行情况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说明</w:t>
      </w:r>
    </w:p>
    <w:p>
      <w:pPr>
        <w:widowControl/>
        <w:spacing w:line="58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</w:p>
    <w:p>
      <w:pPr>
        <w:widowControl/>
        <w:spacing w:line="58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202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年，我市共收到一般公共预算上级财政补助资金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/>
        </w:rPr>
        <w:t>138941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万元（其中：税收返还补助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/>
        </w:rPr>
        <w:t>4054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万元、一般性转移支付补助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/>
        </w:rPr>
        <w:t>117728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万元、专项补助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/>
        </w:rPr>
        <w:t>17159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万元），加上上年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转移支付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结转资金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/>
        </w:rPr>
        <w:t>949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债券转贷收入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74261万元，调入资金31500万元，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共计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245651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万元，实际安排支出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206984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万元，年末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转移支付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结转资金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38667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万元。</w:t>
      </w:r>
    </w:p>
    <w:p>
      <w:pPr>
        <w:widowControl/>
        <w:spacing w:line="58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202</w:t>
      </w:r>
      <w:r>
        <w:rPr>
          <w:rFonts w:hint="default" w:ascii="仿宋_GB2312" w:hAnsi="仿宋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年收到上级基金补助资金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2530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万元，加上上年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转移支付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结转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1591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地方政府债券转贷收入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84150万元，调入资金2万元，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共计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88273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万元，实际安排使用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84561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年末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转移支付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结转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资金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3712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万元。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lang w:val="en-US"/>
                            </w:rPr>
                            <w:t>1</w: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/>
                        <w:lang w:val="en-US"/>
                      </w:rPr>
                    </w:pP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>
                      <w:rPr>
                        <w:lang w:val="en-US"/>
                      </w:rPr>
                      <w:t>1</w:t>
                    </w:r>
                    <w:r>
                      <w:rPr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3F"/>
    <w:rsid w:val="005B782B"/>
    <w:rsid w:val="0075473F"/>
    <w:rsid w:val="00775011"/>
    <w:rsid w:val="00865CA3"/>
    <w:rsid w:val="00A8515A"/>
    <w:rsid w:val="00B00ADC"/>
    <w:rsid w:val="07EC4BCF"/>
    <w:rsid w:val="12B6753A"/>
    <w:rsid w:val="14E5656D"/>
    <w:rsid w:val="22E06385"/>
    <w:rsid w:val="2D4F1585"/>
    <w:rsid w:val="2E7578D8"/>
    <w:rsid w:val="4F396579"/>
    <w:rsid w:val="57026CD5"/>
    <w:rsid w:val="606C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64</Characters>
  <Lines>1</Lines>
  <Paragraphs>1</Paragraphs>
  <TotalTime>52</TotalTime>
  <ScaleCrop>false</ScaleCrop>
  <LinksUpToDate>false</LinksUpToDate>
  <CharactersWithSpaces>245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2021-07-13T00:48:00Z</dcterms:created>
  <dc:creator>Administrator</dc:creator>
  <cp:lastModifiedBy> 救世主 ！</cp:lastModifiedBy>
  <dcterms:modified xsi:type="dcterms:W3CDTF">2023-11-27T01:44:11Z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