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1DA" w:rsidRDefault="00980395">
      <w:pPr>
        <w:spacing w:line="600" w:lineRule="exact"/>
        <w:outlineLvl w:val="0"/>
        <w:rPr>
          <w:rFonts w:ascii="黑体" w:eastAsia="黑体"/>
          <w:sz w:val="32"/>
          <w:szCs w:val="32"/>
        </w:rPr>
      </w:pPr>
      <w:r>
        <w:rPr>
          <w:rFonts w:ascii="黑体" w:eastAsia="黑体" w:hint="eastAsia"/>
          <w:sz w:val="32"/>
          <w:szCs w:val="32"/>
        </w:rPr>
        <w:t>附件1</w:t>
      </w:r>
    </w:p>
    <w:p w:rsidR="008A61DA" w:rsidRDefault="00980395">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关于峨眉山市委政法委员会</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23</w:t>
      </w:r>
      <w:r>
        <w:rPr>
          <w:rFonts w:ascii="方正小标宋简体" w:eastAsia="方正小标宋简体" w:hint="eastAsia"/>
          <w:sz w:val="44"/>
          <w:szCs w:val="44"/>
        </w:rPr>
        <w:t>年预算编制的说明</w:t>
      </w:r>
      <w:bookmarkStart w:id="0" w:name="_GoBack"/>
      <w:bookmarkEnd w:id="0"/>
    </w:p>
    <w:p w:rsidR="008A61DA" w:rsidRDefault="008A61DA">
      <w:pPr>
        <w:spacing w:line="600" w:lineRule="exact"/>
        <w:ind w:firstLineChars="200" w:firstLine="640"/>
        <w:rPr>
          <w:rFonts w:ascii="仿宋_GB2312" w:eastAsia="仿宋_GB2312"/>
          <w:sz w:val="32"/>
          <w:szCs w:val="32"/>
        </w:rPr>
      </w:pPr>
    </w:p>
    <w:p w:rsidR="008A61DA" w:rsidRDefault="00980395">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8A61DA" w:rsidRDefault="00980395">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973B65" w:rsidRDefault="00980395" w:rsidP="00973B65">
      <w:pPr>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（一）主要职能</w:t>
      </w:r>
    </w:p>
    <w:p w:rsidR="008A61DA" w:rsidRPr="00973B65" w:rsidRDefault="00973B65" w:rsidP="00973B65">
      <w:pPr>
        <w:snapToGrid w:val="0"/>
        <w:spacing w:line="360" w:lineRule="auto"/>
        <w:ind w:firstLineChars="200" w:firstLine="640"/>
        <w:rPr>
          <w:rFonts w:ascii="仿宋_GB2312" w:eastAsia="仿宋_GB2312" w:hAnsi="仿宋"/>
          <w:sz w:val="32"/>
          <w:szCs w:val="32"/>
          <w:highlight w:val="yellow"/>
        </w:rPr>
      </w:pPr>
      <w:r>
        <w:rPr>
          <w:rFonts w:ascii="仿宋_GB2312" w:eastAsia="仿宋_GB2312" w:hint="eastAsia"/>
          <w:color w:val="0C0C0C"/>
          <w:sz w:val="32"/>
          <w:szCs w:val="32"/>
        </w:rPr>
        <w:t>协调、指导全市政法工作；组织、协调全市维护社会稳定工作；健全完善社会稳定风险评估机制；加强涉稳信息收集报送；妥善化解涉稳风险；积极协助党委、政府及相关部门依法妥善处理各类群体性事件；加强社会治安综合治理，坚持和完善综合治理目标责任制，创新社会治理，提升基层社会治理能力加强对全市矛盾纠纷大调解工作的指导和协调，进一步完善矛盾纠纷多元化解体系，深入开展对敌斗争，常态化开展扫黑除恶斗争，护航重要节点和敏感时段，确保全市社会大局稳定有序。</w:t>
      </w:r>
    </w:p>
    <w:p w:rsidR="008A61DA" w:rsidRDefault="00980395">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（二）2023年重点工作任务</w:t>
      </w:r>
    </w:p>
    <w:p w:rsidR="00F4497C" w:rsidRDefault="00F4497C" w:rsidP="00F4497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以习近平新时代中国特色社会主义思想为指导，全面贯彻党的二十大精神，深入践行习近平法治思想和总体国家安全观，认真落实中央和省市委及峨眉山市委决策部署，坚持党对政法工作的绝对领导，坚持重心下移、夯实基础，加强和创新社会治理，</w:t>
      </w:r>
      <w:r>
        <w:rPr>
          <w:rFonts w:ascii="仿宋_GB2312" w:eastAsia="仿宋_GB2312" w:hAnsi="仿宋_GB2312" w:cs="仿宋_GB2312" w:hint="eastAsia"/>
          <w:sz w:val="32"/>
          <w:szCs w:val="32"/>
        </w:rPr>
        <w:lastRenderedPageBreak/>
        <w:t>全力履行维护国家政治安全、确保社会大局稳定、促进社会公平正义、保障人民安居乐业的职责使命，奋力推进峨眉政法工作现代化，建设更高水平的平安峨眉、法治峨眉。</w:t>
      </w:r>
    </w:p>
    <w:p w:rsidR="008A61DA" w:rsidRDefault="00980395">
      <w:pPr>
        <w:spacing w:line="600" w:lineRule="exact"/>
        <w:ind w:firstLineChars="200" w:firstLine="640"/>
        <w:outlineLvl w:val="1"/>
        <w:rPr>
          <w:rFonts w:ascii="黑体" w:eastAsia="黑体"/>
          <w:sz w:val="32"/>
          <w:szCs w:val="32"/>
        </w:rPr>
      </w:pPr>
      <w:r>
        <w:rPr>
          <w:rFonts w:ascii="黑体" w:eastAsia="黑体" w:hint="eastAsia"/>
          <w:sz w:val="32"/>
          <w:szCs w:val="32"/>
        </w:rPr>
        <w:t>二、部门概况</w:t>
      </w:r>
    </w:p>
    <w:p w:rsidR="008A61DA" w:rsidRDefault="00973B65">
      <w:pPr>
        <w:spacing w:line="600" w:lineRule="exact"/>
        <w:ind w:firstLineChars="200" w:firstLine="640"/>
        <w:rPr>
          <w:rFonts w:ascii="仿宋_GB2312" w:eastAsia="仿宋_GB2312"/>
          <w:sz w:val="32"/>
          <w:szCs w:val="32"/>
        </w:rPr>
      </w:pPr>
      <w:r w:rsidRPr="0044212F">
        <w:rPr>
          <w:rFonts w:ascii="仿宋_GB2312" w:eastAsia="仿宋_GB2312" w:hAnsi="仿宋" w:hint="eastAsia"/>
          <w:sz w:val="32"/>
          <w:szCs w:val="32"/>
        </w:rPr>
        <w:t>机构情况：</w:t>
      </w:r>
      <w:r>
        <w:rPr>
          <w:rFonts w:ascii="仿宋_GB2312" w:eastAsia="仿宋_GB2312" w:hAnsi="仿宋" w:hint="eastAsia"/>
          <w:sz w:val="32"/>
          <w:szCs w:val="32"/>
        </w:rPr>
        <w:t>中共峨眉山市委政法委员会</w:t>
      </w:r>
      <w:r w:rsidRPr="0044212F">
        <w:rPr>
          <w:rFonts w:ascii="仿宋_GB2312" w:eastAsia="仿宋_GB2312" w:hAnsi="仿宋" w:hint="eastAsia"/>
          <w:sz w:val="32"/>
          <w:szCs w:val="32"/>
        </w:rPr>
        <w:t>行政单位1个</w:t>
      </w:r>
      <w:r>
        <w:rPr>
          <w:rFonts w:ascii="仿宋_GB2312" w:eastAsia="仿宋_GB2312" w:hAnsi="仿宋" w:hint="eastAsia"/>
          <w:sz w:val="32"/>
          <w:szCs w:val="32"/>
        </w:rPr>
        <w:t>，</w:t>
      </w:r>
      <w:r w:rsidRPr="0044212F">
        <w:rPr>
          <w:rFonts w:ascii="仿宋_GB2312" w:eastAsia="仿宋_GB2312" w:hAnsi="仿宋" w:hint="eastAsia"/>
          <w:sz w:val="32"/>
          <w:szCs w:val="32"/>
        </w:rPr>
        <w:t>公益一类事业单位1个</w:t>
      </w:r>
      <w:r w:rsidR="00980395">
        <w:rPr>
          <w:rFonts w:ascii="仿宋_GB2312" w:eastAsia="仿宋_GB2312" w:hint="eastAsia"/>
          <w:sz w:val="32"/>
          <w:szCs w:val="32"/>
        </w:rPr>
        <w:t>。</w:t>
      </w:r>
    </w:p>
    <w:p w:rsidR="008A61DA" w:rsidRDefault="00980395">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8A61DA" w:rsidRDefault="00980395">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sidR="002D5141">
        <w:rPr>
          <w:rFonts w:ascii="仿宋_GB2312" w:eastAsia="仿宋_GB2312" w:hAnsi="仿宋" w:hint="eastAsia"/>
          <w:sz w:val="32"/>
          <w:szCs w:val="32"/>
        </w:rPr>
        <w:t>中共峨眉山市委政法委员会</w:t>
      </w:r>
      <w:r>
        <w:rPr>
          <w:rFonts w:ascii="仿宋_GB2312" w:eastAsia="仿宋_GB2312" w:hint="eastAsia"/>
          <w:sz w:val="32"/>
          <w:szCs w:val="32"/>
        </w:rPr>
        <w:t>所有收入和支出均纳入预算管理。</w:t>
      </w:r>
      <w:r>
        <w:rPr>
          <w:rFonts w:ascii="仿宋_GB2312" w:eastAsia="仿宋_GB2312"/>
          <w:sz w:val="32"/>
          <w:szCs w:val="32"/>
        </w:rPr>
        <w:t>2023</w:t>
      </w:r>
      <w:r>
        <w:rPr>
          <w:rFonts w:ascii="仿宋_GB2312" w:eastAsia="仿宋_GB2312" w:hint="eastAsia"/>
          <w:sz w:val="32"/>
          <w:szCs w:val="32"/>
        </w:rPr>
        <w:t>年</w:t>
      </w:r>
      <w:r w:rsidR="002D5141">
        <w:rPr>
          <w:rFonts w:ascii="仿宋_GB2312" w:eastAsia="仿宋_GB2312" w:hAnsi="仿宋" w:hint="eastAsia"/>
          <w:sz w:val="32"/>
          <w:szCs w:val="32"/>
        </w:rPr>
        <w:t>中共峨眉山市委政法委员会</w:t>
      </w:r>
      <w:r>
        <w:rPr>
          <w:rFonts w:ascii="仿宋_GB2312" w:eastAsia="仿宋_GB2312" w:hint="eastAsia"/>
          <w:sz w:val="32"/>
          <w:szCs w:val="32"/>
        </w:rPr>
        <w:t>收入预算总额为</w:t>
      </w:r>
      <w:r w:rsidR="002D5141">
        <w:rPr>
          <w:rFonts w:ascii="仿宋_GB2312" w:eastAsia="仿宋_GB2312" w:hint="eastAsia"/>
          <w:sz w:val="32"/>
          <w:szCs w:val="32"/>
        </w:rPr>
        <w:t>1676.21</w:t>
      </w:r>
      <w:r>
        <w:rPr>
          <w:rFonts w:ascii="仿宋_GB2312" w:eastAsia="仿宋_GB2312" w:hint="eastAsia"/>
          <w:sz w:val="32"/>
          <w:szCs w:val="32"/>
        </w:rPr>
        <w:t>万元，较上年预算数</w:t>
      </w:r>
      <w:r w:rsidR="002D5141">
        <w:rPr>
          <w:rFonts w:ascii="仿宋_GB2312" w:eastAsia="仿宋_GB2312" w:hint="eastAsia"/>
          <w:sz w:val="32"/>
          <w:szCs w:val="32"/>
        </w:rPr>
        <w:t>增加186.28</w:t>
      </w:r>
      <w:r>
        <w:rPr>
          <w:rFonts w:ascii="仿宋_GB2312" w:eastAsia="仿宋_GB2312" w:hint="eastAsia"/>
          <w:sz w:val="32"/>
          <w:szCs w:val="32"/>
        </w:rPr>
        <w:t>万元。其中：当年财政拨款收入</w:t>
      </w:r>
      <w:r w:rsidR="002D5141">
        <w:rPr>
          <w:rFonts w:ascii="仿宋_GB2312" w:eastAsia="仿宋_GB2312" w:hint="eastAsia"/>
          <w:sz w:val="32"/>
          <w:szCs w:val="32"/>
        </w:rPr>
        <w:t>1676.21</w:t>
      </w:r>
      <w:r>
        <w:rPr>
          <w:rFonts w:ascii="仿宋_GB2312" w:eastAsia="仿宋_GB2312" w:hint="eastAsia"/>
          <w:sz w:val="32"/>
          <w:szCs w:val="32"/>
        </w:rPr>
        <w:t>万元，事业收入</w:t>
      </w:r>
      <w:r w:rsidR="002D5141">
        <w:rPr>
          <w:rFonts w:ascii="仿宋_GB2312" w:eastAsia="仿宋_GB2312" w:hint="eastAsia"/>
          <w:sz w:val="32"/>
          <w:szCs w:val="32"/>
        </w:rPr>
        <w:t>0</w:t>
      </w:r>
      <w:r>
        <w:rPr>
          <w:rFonts w:ascii="仿宋_GB2312" w:eastAsia="仿宋_GB2312" w:hint="eastAsia"/>
          <w:sz w:val="32"/>
          <w:szCs w:val="32"/>
        </w:rPr>
        <w:t>万元，其他收入</w:t>
      </w:r>
      <w:r w:rsidR="002D5141">
        <w:rPr>
          <w:rFonts w:ascii="仿宋_GB2312" w:eastAsia="仿宋_GB2312" w:hint="eastAsia"/>
          <w:sz w:val="32"/>
          <w:szCs w:val="32"/>
        </w:rPr>
        <w:t>0</w:t>
      </w:r>
      <w:r>
        <w:rPr>
          <w:rFonts w:ascii="仿宋_GB2312" w:eastAsia="仿宋_GB2312" w:hint="eastAsia"/>
          <w:sz w:val="32"/>
          <w:szCs w:val="32"/>
        </w:rPr>
        <w:t>万元。相应安排支出预算</w:t>
      </w:r>
      <w:r w:rsidR="002D5141">
        <w:rPr>
          <w:rFonts w:ascii="仿宋_GB2312" w:eastAsia="仿宋_GB2312" w:hint="eastAsia"/>
          <w:sz w:val="32"/>
          <w:szCs w:val="32"/>
        </w:rPr>
        <w:t>1676.21</w:t>
      </w:r>
      <w:r>
        <w:rPr>
          <w:rFonts w:ascii="仿宋_GB2312" w:eastAsia="仿宋_GB2312" w:hint="eastAsia"/>
          <w:sz w:val="32"/>
          <w:szCs w:val="32"/>
        </w:rPr>
        <w:t>万元，其中：人员支出</w:t>
      </w:r>
      <w:r w:rsidR="002D5141">
        <w:rPr>
          <w:rFonts w:ascii="仿宋_GB2312" w:eastAsia="仿宋_GB2312" w:hint="eastAsia"/>
          <w:sz w:val="32"/>
          <w:szCs w:val="32"/>
        </w:rPr>
        <w:t>390.84</w:t>
      </w:r>
      <w:r>
        <w:rPr>
          <w:rFonts w:ascii="仿宋_GB2312" w:eastAsia="仿宋_GB2312" w:hint="eastAsia"/>
          <w:sz w:val="32"/>
          <w:szCs w:val="32"/>
        </w:rPr>
        <w:t>万元，日常公用支出</w:t>
      </w:r>
      <w:r w:rsidR="002D5141">
        <w:rPr>
          <w:rFonts w:ascii="仿宋_GB2312" w:eastAsia="仿宋_GB2312" w:hint="eastAsia"/>
          <w:sz w:val="32"/>
          <w:szCs w:val="32"/>
        </w:rPr>
        <w:t>70.01</w:t>
      </w:r>
      <w:r>
        <w:rPr>
          <w:rFonts w:ascii="仿宋_GB2312" w:eastAsia="仿宋_GB2312" w:hint="eastAsia"/>
          <w:sz w:val="32"/>
          <w:szCs w:val="32"/>
        </w:rPr>
        <w:t>万元，对个人和家庭的补助支出</w:t>
      </w:r>
      <w:r w:rsidR="005D0EB2">
        <w:rPr>
          <w:rFonts w:ascii="仿宋_GB2312" w:eastAsia="仿宋_GB2312" w:hint="eastAsia"/>
          <w:sz w:val="32"/>
          <w:szCs w:val="32"/>
        </w:rPr>
        <w:t>0</w:t>
      </w:r>
      <w:r>
        <w:rPr>
          <w:rFonts w:ascii="仿宋_GB2312" w:eastAsia="仿宋_GB2312" w:hint="eastAsia"/>
          <w:sz w:val="32"/>
          <w:szCs w:val="32"/>
        </w:rPr>
        <w:t>万元，专项支出</w:t>
      </w:r>
      <w:r w:rsidR="005D0EB2">
        <w:rPr>
          <w:rFonts w:ascii="仿宋_GB2312" w:eastAsia="仿宋_GB2312" w:hint="eastAsia"/>
          <w:sz w:val="32"/>
          <w:szCs w:val="32"/>
        </w:rPr>
        <w:t>1215.36</w:t>
      </w:r>
      <w:r>
        <w:rPr>
          <w:rFonts w:ascii="仿宋_GB2312" w:eastAsia="仿宋_GB2312" w:hint="eastAsia"/>
          <w:sz w:val="32"/>
          <w:szCs w:val="32"/>
        </w:rPr>
        <w:t>万元。</w:t>
      </w:r>
    </w:p>
    <w:p w:rsidR="008A61DA" w:rsidRDefault="00980395">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8A61DA" w:rsidRDefault="005D0EB2">
      <w:pPr>
        <w:spacing w:line="600" w:lineRule="exact"/>
        <w:ind w:firstLineChars="200" w:firstLine="640"/>
        <w:rPr>
          <w:rFonts w:ascii="仿宋_GB2312" w:eastAsia="仿宋_GB2312"/>
          <w:sz w:val="32"/>
          <w:szCs w:val="32"/>
        </w:rPr>
      </w:pPr>
      <w:r>
        <w:rPr>
          <w:rFonts w:ascii="仿宋_GB2312" w:eastAsia="仿宋_GB2312" w:hAnsi="仿宋" w:hint="eastAsia"/>
          <w:sz w:val="32"/>
          <w:szCs w:val="32"/>
        </w:rPr>
        <w:t>中共峨眉山市委政法委员会</w:t>
      </w:r>
      <w:r w:rsidR="00980395">
        <w:rPr>
          <w:rFonts w:ascii="仿宋_GB2312" w:eastAsia="仿宋_GB2312"/>
          <w:sz w:val="32"/>
          <w:szCs w:val="32"/>
        </w:rPr>
        <w:t>2023</w:t>
      </w:r>
      <w:r w:rsidR="00980395">
        <w:rPr>
          <w:rFonts w:ascii="仿宋_GB2312" w:eastAsia="仿宋_GB2312" w:hint="eastAsia"/>
          <w:sz w:val="32"/>
          <w:szCs w:val="32"/>
        </w:rPr>
        <w:t>年财政拨款收支总预算</w:t>
      </w:r>
      <w:r>
        <w:rPr>
          <w:rFonts w:ascii="仿宋_GB2312" w:eastAsia="仿宋_GB2312" w:hint="eastAsia"/>
          <w:sz w:val="32"/>
          <w:szCs w:val="32"/>
        </w:rPr>
        <w:t>1676.21</w:t>
      </w:r>
      <w:r w:rsidR="00980395">
        <w:rPr>
          <w:rFonts w:ascii="仿宋_GB2312" w:eastAsia="仿宋_GB2312" w:hint="eastAsia"/>
          <w:sz w:val="32"/>
          <w:szCs w:val="32"/>
        </w:rPr>
        <w:t>万元，主要用于保障</w:t>
      </w:r>
      <w:r>
        <w:rPr>
          <w:rFonts w:ascii="仿宋_GB2312" w:eastAsia="仿宋_GB2312" w:hAnsi="仿宋" w:hint="eastAsia"/>
          <w:sz w:val="32"/>
          <w:szCs w:val="32"/>
        </w:rPr>
        <w:t>中共峨眉山市委政法委员会</w:t>
      </w:r>
      <w:r w:rsidRPr="0044212F">
        <w:rPr>
          <w:rFonts w:ascii="仿宋_GB2312" w:eastAsia="仿宋_GB2312" w:hint="eastAsia"/>
          <w:sz w:val="32"/>
          <w:szCs w:val="32"/>
        </w:rPr>
        <w:t>保障机构正常运转、完成日常工作任务以及承担的相关项目任务</w:t>
      </w:r>
      <w:r w:rsidR="00980395">
        <w:rPr>
          <w:rFonts w:ascii="仿宋_GB2312" w:eastAsia="仿宋_GB2312" w:hint="eastAsia"/>
          <w:sz w:val="32"/>
          <w:szCs w:val="32"/>
        </w:rPr>
        <w:t>。其中：</w:t>
      </w:r>
    </w:p>
    <w:p w:rsidR="008A61DA" w:rsidRDefault="00980395">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7A4198">
        <w:rPr>
          <w:rFonts w:ascii="仿宋_GB2312" w:eastAsia="仿宋_GB2312" w:hint="eastAsia"/>
          <w:sz w:val="32"/>
          <w:szCs w:val="32"/>
        </w:rPr>
        <w:t>460.85万元，</w:t>
      </w:r>
      <w:r w:rsidR="007A4198" w:rsidRPr="0044212F">
        <w:rPr>
          <w:rFonts w:ascii="仿宋_GB2312" w:eastAsia="仿宋_GB2312" w:hint="eastAsia"/>
          <w:sz w:val="32"/>
          <w:szCs w:val="32"/>
        </w:rPr>
        <w:t>是用于政法委机关正常运转和协调、指导、监督全市政法工作的日常支出</w:t>
      </w:r>
      <w:r>
        <w:rPr>
          <w:rFonts w:ascii="仿宋_GB2312" w:eastAsia="仿宋_GB2312" w:hint="eastAsia"/>
          <w:sz w:val="32"/>
          <w:szCs w:val="32"/>
        </w:rPr>
        <w:t>，包括基本工资、津贴补贴等人员经费以及办公费、印刷费、水电费、办公设备购置等日常</w:t>
      </w:r>
      <w:r>
        <w:rPr>
          <w:rFonts w:ascii="仿宋_GB2312" w:eastAsia="仿宋_GB2312" w:hint="eastAsia"/>
          <w:sz w:val="32"/>
          <w:szCs w:val="32"/>
        </w:rPr>
        <w:lastRenderedPageBreak/>
        <w:t>公用经费。</w:t>
      </w:r>
    </w:p>
    <w:p w:rsidR="008A61DA" w:rsidRDefault="00980395">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7A4198">
        <w:rPr>
          <w:rFonts w:ascii="仿宋_GB2312" w:eastAsia="仿宋_GB2312" w:hint="eastAsia"/>
          <w:sz w:val="32"/>
          <w:szCs w:val="32"/>
        </w:rPr>
        <w:t>1215.36万元，</w:t>
      </w:r>
      <w:r w:rsidR="007A4198" w:rsidRPr="0044212F">
        <w:rPr>
          <w:rFonts w:ascii="仿宋_GB2312" w:eastAsia="仿宋_GB2312" w:hint="eastAsia"/>
          <w:sz w:val="32"/>
          <w:szCs w:val="32"/>
        </w:rPr>
        <w:t>是用于</w:t>
      </w:r>
      <w:r w:rsidR="007A4198">
        <w:rPr>
          <w:rFonts w:ascii="仿宋_GB2312" w:eastAsia="仿宋_GB2312" w:hint="eastAsia"/>
          <w:sz w:val="32"/>
          <w:szCs w:val="32"/>
        </w:rPr>
        <w:t>政法委</w:t>
      </w:r>
      <w:r w:rsidR="007A4198" w:rsidRPr="0044212F">
        <w:rPr>
          <w:rFonts w:ascii="仿宋_GB2312" w:eastAsia="仿宋_GB2312" w:hint="eastAsia"/>
          <w:sz w:val="32"/>
          <w:szCs w:val="32"/>
        </w:rPr>
        <w:t>保障</w:t>
      </w:r>
      <w:bookmarkStart w:id="1" w:name="OLE_LINK2"/>
      <w:r w:rsidR="007A4198" w:rsidRPr="0044212F">
        <w:rPr>
          <w:rFonts w:ascii="仿宋_GB2312" w:eastAsia="仿宋_GB2312" w:hint="eastAsia"/>
          <w:sz w:val="32"/>
          <w:szCs w:val="32"/>
        </w:rPr>
        <w:t>协调、指导全市政法、综治、维稳</w:t>
      </w:r>
      <w:r w:rsidR="007A4198">
        <w:rPr>
          <w:rFonts w:ascii="仿宋_GB2312" w:eastAsia="仿宋_GB2312" w:hint="eastAsia"/>
          <w:sz w:val="32"/>
          <w:szCs w:val="32"/>
        </w:rPr>
        <w:t>安全、</w:t>
      </w:r>
      <w:r w:rsidR="007A4198" w:rsidRPr="0044212F">
        <w:rPr>
          <w:rFonts w:ascii="仿宋_GB2312" w:eastAsia="仿宋_GB2312" w:hint="eastAsia"/>
          <w:sz w:val="32"/>
          <w:szCs w:val="32"/>
        </w:rPr>
        <w:t>反邪教、</w:t>
      </w:r>
      <w:r w:rsidR="007A4198">
        <w:rPr>
          <w:rFonts w:ascii="仿宋_GB2312" w:eastAsia="仿宋_GB2312" w:hint="eastAsia"/>
          <w:sz w:val="32"/>
          <w:szCs w:val="32"/>
        </w:rPr>
        <w:t>扫黑除恶</w:t>
      </w:r>
      <w:r w:rsidR="007A4198" w:rsidRPr="0044212F">
        <w:rPr>
          <w:rFonts w:ascii="仿宋_GB2312" w:eastAsia="仿宋_GB2312" w:hint="eastAsia"/>
          <w:sz w:val="32"/>
          <w:szCs w:val="32"/>
        </w:rPr>
        <w:t>等工作及围绕市上中心工作，根据职能做好服务和保障。</w:t>
      </w:r>
      <w:bookmarkEnd w:id="1"/>
      <w:r>
        <w:rPr>
          <w:rFonts w:ascii="仿宋_GB2312" w:eastAsia="仿宋_GB2312" w:hint="eastAsia"/>
          <w:sz w:val="32"/>
          <w:szCs w:val="32"/>
        </w:rPr>
        <w:t>。</w:t>
      </w:r>
    </w:p>
    <w:p w:rsidR="008A61DA" w:rsidRDefault="00980395">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8A61DA" w:rsidRDefault="00980395">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（一）一般公共预算当年拨款规模及变化情况</w:t>
      </w:r>
    </w:p>
    <w:p w:rsidR="008A61DA" w:rsidRDefault="007A4198">
      <w:pPr>
        <w:spacing w:line="600" w:lineRule="exact"/>
        <w:ind w:firstLineChars="200" w:firstLine="640"/>
        <w:rPr>
          <w:rFonts w:ascii="仿宋_GB2312" w:eastAsia="仿宋_GB2312"/>
          <w:sz w:val="32"/>
          <w:szCs w:val="32"/>
        </w:rPr>
      </w:pPr>
      <w:r>
        <w:rPr>
          <w:rFonts w:ascii="仿宋_GB2312" w:eastAsia="仿宋_GB2312" w:hAnsi="仿宋" w:hint="eastAsia"/>
          <w:sz w:val="32"/>
          <w:szCs w:val="32"/>
        </w:rPr>
        <w:t>中共峨眉山市委政法委员会</w:t>
      </w:r>
      <w:r w:rsidR="00980395">
        <w:rPr>
          <w:rFonts w:ascii="仿宋_GB2312" w:eastAsia="仿宋_GB2312"/>
          <w:sz w:val="32"/>
          <w:szCs w:val="32"/>
        </w:rPr>
        <w:t>2023</w:t>
      </w:r>
      <w:r w:rsidR="00980395">
        <w:rPr>
          <w:rFonts w:ascii="仿宋_GB2312" w:eastAsia="仿宋_GB2312" w:hint="eastAsia"/>
          <w:sz w:val="32"/>
          <w:szCs w:val="32"/>
        </w:rPr>
        <w:t>年一般公共预算当年拨款</w:t>
      </w:r>
      <w:r>
        <w:rPr>
          <w:rFonts w:ascii="仿宋_GB2312" w:eastAsia="仿宋_GB2312" w:hint="eastAsia"/>
          <w:sz w:val="32"/>
          <w:szCs w:val="32"/>
        </w:rPr>
        <w:t>1676.21万元，较上年预算数增加</w:t>
      </w:r>
      <w:r w:rsidR="00F4497C">
        <w:rPr>
          <w:rFonts w:ascii="仿宋_GB2312" w:eastAsia="仿宋_GB2312" w:hint="eastAsia"/>
          <w:sz w:val="32"/>
          <w:szCs w:val="32"/>
        </w:rPr>
        <w:t>926.28</w:t>
      </w:r>
      <w:r w:rsidR="00980395">
        <w:rPr>
          <w:rFonts w:ascii="仿宋_GB2312" w:eastAsia="仿宋_GB2312" w:hint="eastAsia"/>
          <w:sz w:val="32"/>
          <w:szCs w:val="32"/>
        </w:rPr>
        <w:t>万元。主要原因是</w:t>
      </w:r>
      <w:r w:rsidR="00F4497C">
        <w:rPr>
          <w:rFonts w:ascii="仿宋_GB2312" w:eastAsia="仿宋_GB2312" w:hint="eastAsia"/>
          <w:sz w:val="32"/>
          <w:szCs w:val="32"/>
        </w:rPr>
        <w:t>2022年的政府性基金740万元2023年列入了一般公共预算</w:t>
      </w:r>
      <w:r w:rsidR="007767F0">
        <w:rPr>
          <w:rFonts w:ascii="仿宋_GB2312" w:eastAsia="仿宋_GB2312" w:hint="eastAsia"/>
          <w:sz w:val="32"/>
          <w:szCs w:val="32"/>
        </w:rPr>
        <w:t>，其次是人员经费增加</w:t>
      </w:r>
      <w:r w:rsidR="00980395">
        <w:rPr>
          <w:rFonts w:ascii="仿宋_GB2312" w:eastAsia="仿宋_GB2312" w:hint="eastAsia"/>
          <w:sz w:val="32"/>
          <w:szCs w:val="32"/>
        </w:rPr>
        <w:t>。</w:t>
      </w:r>
    </w:p>
    <w:p w:rsidR="008A61DA" w:rsidRDefault="00980395">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（二）一般公共预算当年拨款结构情况</w:t>
      </w:r>
    </w:p>
    <w:p w:rsidR="00810CFF" w:rsidRPr="0044212F" w:rsidRDefault="00980395" w:rsidP="00810CFF">
      <w:pPr>
        <w:spacing w:line="600" w:lineRule="exact"/>
        <w:ind w:firstLineChars="200" w:firstLine="640"/>
        <w:rPr>
          <w:rFonts w:ascii="仿宋_GB2312" w:eastAsia="仿宋_GB2312"/>
          <w:b/>
          <w:color w:val="FF0000"/>
          <w:sz w:val="32"/>
          <w:szCs w:val="32"/>
        </w:rPr>
      </w:pPr>
      <w:r>
        <w:rPr>
          <w:rFonts w:ascii="仿宋_GB2312" w:eastAsia="仿宋_GB2312" w:hint="eastAsia"/>
          <w:sz w:val="32"/>
          <w:szCs w:val="32"/>
        </w:rPr>
        <w:t>一般公共服务支出</w:t>
      </w:r>
      <w:r w:rsidR="007767F0">
        <w:rPr>
          <w:rFonts w:ascii="仿宋_GB2312" w:eastAsia="仿宋_GB2312" w:hint="eastAsia"/>
          <w:sz w:val="32"/>
          <w:szCs w:val="32"/>
        </w:rPr>
        <w:t>1544.12</w:t>
      </w:r>
      <w:r>
        <w:rPr>
          <w:rFonts w:ascii="仿宋_GB2312" w:eastAsia="仿宋_GB2312" w:hint="eastAsia"/>
          <w:sz w:val="32"/>
          <w:szCs w:val="32"/>
        </w:rPr>
        <w:t>万元，占</w:t>
      </w:r>
      <w:r w:rsidR="00810CFF">
        <w:rPr>
          <w:rFonts w:ascii="仿宋_GB2312" w:eastAsia="仿宋_GB2312" w:hint="eastAsia"/>
          <w:sz w:val="32"/>
          <w:szCs w:val="32"/>
        </w:rPr>
        <w:t>92.12</w:t>
      </w:r>
      <w:r>
        <w:rPr>
          <w:rFonts w:ascii="仿宋_GB2312" w:eastAsia="仿宋_GB2312" w:hint="eastAsia"/>
          <w:sz w:val="32"/>
          <w:szCs w:val="32"/>
        </w:rPr>
        <w:t>%；</w:t>
      </w:r>
      <w:r w:rsidR="00810CFF">
        <w:rPr>
          <w:rFonts w:ascii="仿宋_GB2312" w:eastAsia="仿宋_GB2312" w:hint="eastAsia"/>
          <w:sz w:val="32"/>
          <w:szCs w:val="32"/>
        </w:rPr>
        <w:t>公共安全支出19万元，占1.13%，</w:t>
      </w:r>
      <w:r>
        <w:rPr>
          <w:rFonts w:ascii="仿宋_GB2312" w:eastAsia="仿宋_GB2312" w:hint="eastAsia"/>
          <w:sz w:val="32"/>
          <w:szCs w:val="32"/>
        </w:rPr>
        <w:t>社会保障和就业支出</w:t>
      </w:r>
      <w:r w:rsidR="00810CFF">
        <w:rPr>
          <w:rFonts w:ascii="仿宋_GB2312" w:eastAsia="仿宋_GB2312" w:hint="eastAsia"/>
          <w:sz w:val="32"/>
          <w:szCs w:val="32"/>
        </w:rPr>
        <w:t>61.54</w:t>
      </w:r>
      <w:r>
        <w:rPr>
          <w:rFonts w:ascii="仿宋_GB2312" w:eastAsia="仿宋_GB2312" w:hint="eastAsia"/>
          <w:sz w:val="32"/>
          <w:szCs w:val="32"/>
        </w:rPr>
        <w:t>万元，占</w:t>
      </w:r>
      <w:r w:rsidR="00810CFF">
        <w:rPr>
          <w:rFonts w:ascii="仿宋_GB2312" w:eastAsia="仿宋_GB2312" w:hint="eastAsia"/>
          <w:sz w:val="32"/>
          <w:szCs w:val="32"/>
        </w:rPr>
        <w:t>3.67</w:t>
      </w:r>
      <w:r>
        <w:rPr>
          <w:rFonts w:ascii="仿宋_GB2312" w:eastAsia="仿宋_GB2312" w:hint="eastAsia"/>
          <w:sz w:val="32"/>
          <w:szCs w:val="32"/>
        </w:rPr>
        <w:t>%；</w:t>
      </w:r>
      <w:r w:rsidR="00810CFF" w:rsidRPr="0044212F">
        <w:rPr>
          <w:rFonts w:ascii="仿宋_GB2312" w:eastAsia="仿宋_GB2312" w:hint="eastAsia"/>
          <w:sz w:val="32"/>
          <w:szCs w:val="32"/>
        </w:rPr>
        <w:t>卫生健康支出</w:t>
      </w:r>
      <w:r w:rsidR="00810CFF">
        <w:rPr>
          <w:rFonts w:ascii="仿宋_GB2312" w:eastAsia="仿宋_GB2312" w:hint="eastAsia"/>
          <w:sz w:val="32"/>
          <w:szCs w:val="32"/>
        </w:rPr>
        <w:t>17.35</w:t>
      </w:r>
      <w:r w:rsidR="00810CFF" w:rsidRPr="0044212F">
        <w:rPr>
          <w:rFonts w:ascii="仿宋_GB2312" w:eastAsia="仿宋_GB2312" w:hint="eastAsia"/>
          <w:sz w:val="32"/>
          <w:szCs w:val="32"/>
        </w:rPr>
        <w:t>万元，占全年预算</w:t>
      </w:r>
      <w:r w:rsidR="00810CFF">
        <w:rPr>
          <w:rFonts w:ascii="仿宋_GB2312" w:eastAsia="仿宋_GB2312" w:hint="eastAsia"/>
          <w:sz w:val="32"/>
          <w:szCs w:val="32"/>
        </w:rPr>
        <w:t>1.04</w:t>
      </w:r>
      <w:r w:rsidR="00810CFF" w:rsidRPr="0044212F">
        <w:rPr>
          <w:rFonts w:ascii="仿宋_GB2312" w:eastAsia="仿宋_GB2312" w:hint="eastAsia"/>
          <w:sz w:val="32"/>
          <w:szCs w:val="32"/>
        </w:rPr>
        <w:t>%</w:t>
      </w:r>
      <w:r w:rsidR="00810CFF">
        <w:rPr>
          <w:rFonts w:ascii="仿宋_GB2312" w:eastAsia="仿宋_GB2312" w:hint="eastAsia"/>
          <w:sz w:val="32"/>
          <w:szCs w:val="32"/>
        </w:rPr>
        <w:t>；</w:t>
      </w:r>
      <w:r w:rsidR="00810CFF" w:rsidRPr="0044212F">
        <w:rPr>
          <w:rFonts w:ascii="仿宋_GB2312" w:eastAsia="仿宋_GB2312" w:hint="eastAsia"/>
          <w:sz w:val="32"/>
          <w:szCs w:val="32"/>
        </w:rPr>
        <w:t>住房保障支出</w:t>
      </w:r>
      <w:r w:rsidR="00810CFF">
        <w:rPr>
          <w:rFonts w:ascii="仿宋_GB2312" w:eastAsia="仿宋_GB2312" w:hint="eastAsia"/>
          <w:sz w:val="32"/>
          <w:szCs w:val="32"/>
        </w:rPr>
        <w:t>34.21</w:t>
      </w:r>
      <w:r w:rsidR="00810CFF" w:rsidRPr="0044212F">
        <w:rPr>
          <w:rFonts w:ascii="仿宋_GB2312" w:eastAsia="仿宋_GB2312" w:hint="eastAsia"/>
          <w:sz w:val="32"/>
          <w:szCs w:val="32"/>
        </w:rPr>
        <w:t>万元，</w:t>
      </w:r>
      <w:r w:rsidR="00810CFF" w:rsidRPr="00FF6BC0">
        <w:rPr>
          <w:rFonts w:ascii="仿宋_GB2312" w:eastAsia="仿宋_GB2312" w:hint="eastAsia"/>
          <w:sz w:val="32"/>
          <w:szCs w:val="32"/>
        </w:rPr>
        <w:t>占全年预算</w:t>
      </w:r>
      <w:r w:rsidR="00810CFF">
        <w:rPr>
          <w:rFonts w:ascii="仿宋_GB2312" w:eastAsia="仿宋_GB2312" w:hint="eastAsia"/>
          <w:sz w:val="32"/>
          <w:szCs w:val="32"/>
        </w:rPr>
        <w:t>2.04</w:t>
      </w:r>
      <w:r w:rsidR="00810CFF" w:rsidRPr="00FF6BC0">
        <w:rPr>
          <w:rFonts w:ascii="仿宋_GB2312" w:eastAsia="仿宋_GB2312" w:hint="eastAsia"/>
          <w:sz w:val="32"/>
          <w:szCs w:val="32"/>
        </w:rPr>
        <w:t>%。</w:t>
      </w:r>
    </w:p>
    <w:p w:rsidR="008A61DA" w:rsidRDefault="00980395">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（三）一般公共预算当年拨款具体使用情况</w:t>
      </w:r>
    </w:p>
    <w:p w:rsidR="00F843DF" w:rsidRPr="0044212F" w:rsidRDefault="00980395" w:rsidP="00F843DF">
      <w:pPr>
        <w:spacing w:line="600" w:lineRule="exact"/>
        <w:ind w:firstLineChars="200" w:firstLine="640"/>
        <w:rPr>
          <w:rFonts w:ascii="仿宋_GB2312" w:eastAsia="仿宋_GB2312"/>
          <w:sz w:val="32"/>
          <w:szCs w:val="32"/>
        </w:rPr>
      </w:pPr>
      <w:r>
        <w:rPr>
          <w:rFonts w:ascii="仿宋_GB2312" w:eastAsia="仿宋_GB2312" w:hint="eastAsia"/>
          <w:sz w:val="32"/>
          <w:szCs w:val="32"/>
        </w:rPr>
        <w:t>1.一般公共服务</w:t>
      </w:r>
      <w:r w:rsidR="00F843DF">
        <w:rPr>
          <w:rFonts w:ascii="仿宋_GB2312" w:eastAsia="仿宋_GB2312" w:hint="eastAsia"/>
          <w:sz w:val="32"/>
          <w:szCs w:val="32"/>
        </w:rPr>
        <w:t>201</w:t>
      </w:r>
      <w:r>
        <w:rPr>
          <w:rFonts w:ascii="仿宋_GB2312" w:eastAsia="仿宋_GB2312" w:hint="eastAsia"/>
          <w:sz w:val="32"/>
          <w:szCs w:val="32"/>
        </w:rPr>
        <w:t>（类）</w:t>
      </w:r>
      <w:r w:rsidR="00F843DF" w:rsidRPr="0044212F">
        <w:rPr>
          <w:rFonts w:ascii="仿宋_GB2312" w:eastAsia="仿宋_GB2312" w:cs="宋体" w:hint="eastAsia"/>
          <w:sz w:val="32"/>
          <w:szCs w:val="32"/>
        </w:rPr>
        <w:t>其他共产党事务支出36（款）行政运行01</w:t>
      </w:r>
      <w:r w:rsidR="00F843DF">
        <w:rPr>
          <w:rFonts w:ascii="仿宋_GB2312" w:eastAsia="仿宋_GB2312" w:cs="宋体" w:hint="eastAsia"/>
          <w:sz w:val="32"/>
          <w:szCs w:val="32"/>
        </w:rPr>
        <w:t>（项</w:t>
      </w:r>
      <w:r w:rsidR="00F843DF" w:rsidRPr="0044212F">
        <w:rPr>
          <w:rFonts w:ascii="仿宋_GB2312" w:eastAsia="仿宋_GB2312" w:cs="宋体" w:hint="eastAsia"/>
          <w:sz w:val="32"/>
          <w:szCs w:val="32"/>
        </w:rPr>
        <w:t>）</w:t>
      </w:r>
      <w:r>
        <w:rPr>
          <w:rFonts w:ascii="仿宋_GB2312" w:eastAsia="仿宋_GB2312" w:hint="eastAsia"/>
          <w:sz w:val="32"/>
          <w:szCs w:val="32"/>
        </w:rPr>
        <w:t>，</w:t>
      </w:r>
      <w:r>
        <w:rPr>
          <w:rFonts w:ascii="仿宋_GB2312" w:eastAsia="仿宋_GB2312"/>
          <w:sz w:val="32"/>
          <w:szCs w:val="32"/>
        </w:rPr>
        <w:t>2023</w:t>
      </w:r>
      <w:r>
        <w:rPr>
          <w:rFonts w:ascii="仿宋_GB2312" w:eastAsia="仿宋_GB2312" w:hint="eastAsia"/>
          <w:sz w:val="32"/>
          <w:szCs w:val="32"/>
        </w:rPr>
        <w:t>年预算数为</w:t>
      </w:r>
      <w:r w:rsidR="00F843DF">
        <w:rPr>
          <w:rFonts w:ascii="仿宋_GB2312" w:eastAsia="仿宋_GB2312" w:hint="eastAsia"/>
          <w:sz w:val="32"/>
          <w:szCs w:val="32"/>
        </w:rPr>
        <w:t>278.7</w:t>
      </w:r>
      <w:r>
        <w:rPr>
          <w:rFonts w:ascii="仿宋_GB2312" w:eastAsia="仿宋_GB2312" w:hint="eastAsia"/>
          <w:sz w:val="32"/>
          <w:szCs w:val="32"/>
        </w:rPr>
        <w:t>万元，</w:t>
      </w:r>
      <w:r w:rsidR="00F843DF" w:rsidRPr="0044212F">
        <w:rPr>
          <w:rFonts w:ascii="仿宋_GB2312" w:eastAsia="仿宋_GB2312" w:cs="宋体" w:hint="eastAsia"/>
          <w:sz w:val="32"/>
          <w:szCs w:val="32"/>
        </w:rPr>
        <w:t>主要用于：</w:t>
      </w:r>
      <w:r w:rsidR="00F843DF">
        <w:rPr>
          <w:rFonts w:ascii="仿宋_GB2312" w:eastAsia="仿宋_GB2312" w:cs="宋体" w:hint="eastAsia"/>
          <w:sz w:val="32"/>
          <w:szCs w:val="32"/>
        </w:rPr>
        <w:t>行政单位</w:t>
      </w:r>
      <w:r w:rsidR="00F843DF" w:rsidRPr="0044212F">
        <w:rPr>
          <w:rFonts w:ascii="仿宋_GB2312" w:eastAsia="仿宋_GB2312" w:cs="宋体" w:hint="eastAsia"/>
          <w:sz w:val="32"/>
          <w:szCs w:val="32"/>
        </w:rPr>
        <w:t>正常运转的基本支出，包括基本工资、津贴补贴（或绩效工资）等人员经费以及办公费、印刷费、水电费等日常公用经费。</w:t>
      </w:r>
      <w:r w:rsidR="007E5C4E" w:rsidRPr="0044212F">
        <w:rPr>
          <w:rFonts w:ascii="仿宋_GB2312" w:eastAsia="仿宋_GB2312" w:cs="宋体" w:hint="eastAsia"/>
          <w:sz w:val="32"/>
          <w:szCs w:val="32"/>
        </w:rPr>
        <w:t>一般公共服务201(类）其他共产党事务支出36</w:t>
      </w:r>
      <w:r w:rsidR="007E5C4E">
        <w:rPr>
          <w:rFonts w:ascii="仿宋_GB2312" w:eastAsia="仿宋_GB2312" w:cs="宋体" w:hint="eastAsia"/>
          <w:sz w:val="32"/>
          <w:szCs w:val="32"/>
        </w:rPr>
        <w:t>（款）事业</w:t>
      </w:r>
      <w:r w:rsidR="007E5C4E" w:rsidRPr="0044212F">
        <w:rPr>
          <w:rFonts w:ascii="仿宋_GB2312" w:eastAsia="仿宋_GB2312" w:cs="宋体" w:hint="eastAsia"/>
          <w:sz w:val="32"/>
          <w:szCs w:val="32"/>
        </w:rPr>
        <w:t>运行</w:t>
      </w:r>
      <w:r w:rsidR="007E5C4E">
        <w:rPr>
          <w:rFonts w:ascii="仿宋_GB2312" w:eastAsia="仿宋_GB2312" w:cs="宋体" w:hint="eastAsia"/>
          <w:sz w:val="32"/>
          <w:szCs w:val="32"/>
        </w:rPr>
        <w:lastRenderedPageBreak/>
        <w:t>50</w:t>
      </w:r>
      <w:r w:rsidR="007E5C4E" w:rsidRPr="0044212F">
        <w:rPr>
          <w:rFonts w:ascii="仿宋_GB2312" w:eastAsia="仿宋_GB2312" w:cs="宋体" w:hint="eastAsia"/>
          <w:sz w:val="32"/>
          <w:szCs w:val="32"/>
        </w:rPr>
        <w:t>（款），</w:t>
      </w:r>
      <w:r w:rsidR="007E5C4E">
        <w:rPr>
          <w:rFonts w:ascii="仿宋_GB2312" w:eastAsia="仿宋_GB2312" w:cs="宋体" w:hint="eastAsia"/>
          <w:sz w:val="32"/>
          <w:szCs w:val="32"/>
        </w:rPr>
        <w:t>2023</w:t>
      </w:r>
      <w:r w:rsidR="007E5C4E" w:rsidRPr="0044212F">
        <w:rPr>
          <w:rFonts w:ascii="仿宋_GB2312" w:eastAsia="仿宋_GB2312" w:cs="宋体" w:hint="eastAsia"/>
          <w:sz w:val="32"/>
          <w:szCs w:val="32"/>
        </w:rPr>
        <w:t>年预算数为</w:t>
      </w:r>
      <w:r w:rsidR="007E5C4E">
        <w:rPr>
          <w:rFonts w:ascii="仿宋_GB2312" w:eastAsia="仿宋_GB2312" w:cs="宋体" w:hint="eastAsia"/>
          <w:sz w:val="32"/>
          <w:szCs w:val="32"/>
        </w:rPr>
        <w:t>69.06</w:t>
      </w:r>
      <w:r w:rsidR="007E5C4E" w:rsidRPr="0044212F">
        <w:rPr>
          <w:rFonts w:ascii="仿宋_GB2312" w:eastAsia="仿宋_GB2312" w:cs="宋体" w:hint="eastAsia"/>
          <w:sz w:val="32"/>
          <w:szCs w:val="32"/>
        </w:rPr>
        <w:t>万元，主要用于：</w:t>
      </w:r>
      <w:r w:rsidR="007E5C4E">
        <w:rPr>
          <w:rFonts w:ascii="仿宋_GB2312" w:eastAsia="仿宋_GB2312" w:cs="宋体" w:hint="eastAsia"/>
          <w:sz w:val="32"/>
          <w:szCs w:val="32"/>
        </w:rPr>
        <w:t>事业单位</w:t>
      </w:r>
      <w:r w:rsidR="007E5C4E" w:rsidRPr="0044212F">
        <w:rPr>
          <w:rFonts w:ascii="仿宋_GB2312" w:eastAsia="仿宋_GB2312" w:cs="宋体" w:hint="eastAsia"/>
          <w:sz w:val="32"/>
          <w:szCs w:val="32"/>
        </w:rPr>
        <w:t>正常运转的基本支出，包括基本工资、津贴补贴（或绩效工资）等人员经费以及办公费等日常公用经费。</w:t>
      </w:r>
    </w:p>
    <w:p w:rsidR="00F843DF" w:rsidRPr="0044212F" w:rsidRDefault="00980395" w:rsidP="007E5C4E">
      <w:pPr>
        <w:spacing w:line="600" w:lineRule="exact"/>
        <w:ind w:firstLineChars="200" w:firstLine="640"/>
        <w:rPr>
          <w:rFonts w:ascii="仿宋_GB2312" w:eastAsia="仿宋_GB2312" w:cs="宋体"/>
          <w:sz w:val="32"/>
          <w:szCs w:val="32"/>
        </w:rPr>
      </w:pPr>
      <w:r>
        <w:rPr>
          <w:rFonts w:ascii="仿宋_GB2312" w:eastAsia="仿宋_GB2312" w:hint="eastAsia"/>
          <w:sz w:val="32"/>
          <w:szCs w:val="32"/>
        </w:rPr>
        <w:t>2.</w:t>
      </w:r>
      <w:r w:rsidR="00F843DF" w:rsidRPr="00F843DF">
        <w:rPr>
          <w:rFonts w:ascii="仿宋_GB2312" w:eastAsia="仿宋_GB2312" w:hint="eastAsia"/>
          <w:bCs/>
          <w:color w:val="000000"/>
          <w:sz w:val="32"/>
          <w:szCs w:val="32"/>
        </w:rPr>
        <w:t xml:space="preserve"> </w:t>
      </w:r>
      <w:r w:rsidR="00F843DF" w:rsidRPr="00F843DF">
        <w:rPr>
          <w:rStyle w:val="a5"/>
          <w:rFonts w:ascii="仿宋_GB2312" w:eastAsia="仿宋_GB2312" w:hint="eastAsia"/>
          <w:b w:val="0"/>
          <w:bCs/>
          <w:color w:val="000000"/>
          <w:sz w:val="32"/>
          <w:szCs w:val="32"/>
        </w:rPr>
        <w:t>社会保障和就业208（类）行政事业单位养老支出05（款）</w:t>
      </w:r>
      <w:r w:rsidR="00F843DF" w:rsidRPr="00F843DF">
        <w:rPr>
          <w:rFonts w:ascii="仿宋_GB2312" w:eastAsia="仿宋_GB2312" w:hAnsi="宋体" w:cs="宋体" w:hint="eastAsia"/>
          <w:color w:val="000000"/>
          <w:kern w:val="0"/>
          <w:sz w:val="32"/>
          <w:szCs w:val="32"/>
        </w:rPr>
        <w:t>机关事业单位基本养老保险缴费支出05（项）</w:t>
      </w:r>
      <w:r w:rsidR="00F843DF" w:rsidRPr="00F843DF">
        <w:rPr>
          <w:rFonts w:ascii="仿宋_GB2312" w:eastAsia="仿宋_GB2312" w:cs="宋体" w:hint="eastAsia"/>
          <w:sz w:val="32"/>
          <w:szCs w:val="32"/>
        </w:rPr>
        <w:t>，</w:t>
      </w:r>
      <w:r w:rsidR="00F843DF">
        <w:rPr>
          <w:rFonts w:ascii="仿宋_GB2312" w:eastAsia="仿宋_GB2312" w:cs="宋体" w:hint="eastAsia"/>
          <w:sz w:val="32"/>
          <w:szCs w:val="32"/>
        </w:rPr>
        <w:t>2023</w:t>
      </w:r>
      <w:r w:rsidR="00F843DF" w:rsidRPr="00F843DF">
        <w:rPr>
          <w:rFonts w:ascii="仿宋_GB2312" w:eastAsia="仿宋_GB2312" w:cs="宋体" w:hint="eastAsia"/>
          <w:sz w:val="32"/>
          <w:szCs w:val="32"/>
        </w:rPr>
        <w:t>年预算数为</w:t>
      </w:r>
      <w:r w:rsidR="00F843DF">
        <w:rPr>
          <w:rFonts w:ascii="仿宋_GB2312" w:eastAsia="仿宋_GB2312" w:cs="宋体" w:hint="eastAsia"/>
          <w:sz w:val="32"/>
          <w:szCs w:val="32"/>
        </w:rPr>
        <w:t>39.22</w:t>
      </w:r>
      <w:r w:rsidR="00F843DF" w:rsidRPr="00F843DF">
        <w:rPr>
          <w:rFonts w:ascii="仿宋_GB2312" w:eastAsia="仿宋_GB2312" w:cs="宋体" w:hint="eastAsia"/>
          <w:sz w:val="32"/>
          <w:szCs w:val="32"/>
        </w:rPr>
        <w:t>万元，主要用于：机关事业单位实施养老保险制度由单位缴纳的基本养老保险支出。</w:t>
      </w:r>
      <w:r w:rsidR="00F843DF" w:rsidRPr="00F843DF">
        <w:rPr>
          <w:rStyle w:val="a5"/>
          <w:rFonts w:ascii="仿宋_GB2312" w:eastAsia="仿宋_GB2312" w:hint="eastAsia"/>
          <w:b w:val="0"/>
          <w:bCs/>
          <w:color w:val="000000"/>
          <w:sz w:val="32"/>
          <w:szCs w:val="32"/>
        </w:rPr>
        <w:t>社会保障和就业208（类）行政事业单位养老支出05（款）</w:t>
      </w:r>
      <w:r w:rsidR="00F843DF" w:rsidRPr="00F843DF">
        <w:rPr>
          <w:rFonts w:ascii="仿宋_GB2312" w:eastAsia="仿宋_GB2312" w:hAnsi="宋体" w:cs="宋体" w:hint="eastAsia"/>
          <w:color w:val="000000"/>
          <w:kern w:val="0"/>
          <w:sz w:val="32"/>
          <w:szCs w:val="32"/>
        </w:rPr>
        <w:t>机关单位职业年金缴费支出06（项）</w:t>
      </w:r>
      <w:r w:rsidR="00F843DF" w:rsidRPr="00F843DF">
        <w:rPr>
          <w:rFonts w:ascii="仿宋_GB2312" w:eastAsia="仿宋_GB2312" w:cs="宋体" w:hint="eastAsia"/>
          <w:sz w:val="32"/>
          <w:szCs w:val="32"/>
        </w:rPr>
        <w:t>，</w:t>
      </w:r>
      <w:r w:rsidR="00F843DF">
        <w:rPr>
          <w:rFonts w:ascii="仿宋_GB2312" w:eastAsia="仿宋_GB2312" w:cs="宋体" w:hint="eastAsia"/>
          <w:sz w:val="32"/>
          <w:szCs w:val="32"/>
        </w:rPr>
        <w:t>2023</w:t>
      </w:r>
      <w:r w:rsidR="00F843DF" w:rsidRPr="00F843DF">
        <w:rPr>
          <w:rFonts w:ascii="仿宋_GB2312" w:eastAsia="仿宋_GB2312" w:cs="宋体" w:hint="eastAsia"/>
          <w:sz w:val="32"/>
          <w:szCs w:val="32"/>
        </w:rPr>
        <w:t>年预算数为</w:t>
      </w:r>
      <w:r w:rsidR="00F843DF">
        <w:rPr>
          <w:rFonts w:ascii="仿宋_GB2312" w:eastAsia="仿宋_GB2312" w:cs="宋体" w:hint="eastAsia"/>
          <w:sz w:val="32"/>
          <w:szCs w:val="32"/>
        </w:rPr>
        <w:t>19.61</w:t>
      </w:r>
      <w:r w:rsidR="00F843DF" w:rsidRPr="00F843DF">
        <w:rPr>
          <w:rFonts w:ascii="仿宋_GB2312" w:eastAsia="仿宋_GB2312" w:cs="宋体" w:hint="eastAsia"/>
          <w:sz w:val="32"/>
          <w:szCs w:val="32"/>
        </w:rPr>
        <w:t>万元，主要用于：机关事业单</w:t>
      </w:r>
      <w:r w:rsidR="00F843DF" w:rsidRPr="0044212F">
        <w:rPr>
          <w:rFonts w:ascii="仿宋_GB2312" w:eastAsia="仿宋_GB2312" w:cs="宋体" w:hint="eastAsia"/>
          <w:sz w:val="32"/>
          <w:szCs w:val="32"/>
        </w:rPr>
        <w:t>位实施养老保险制度由单位实际缴纳的职业年金支出。</w:t>
      </w:r>
      <w:r w:rsidR="00F843DF" w:rsidRPr="0044212F">
        <w:rPr>
          <w:rFonts w:ascii="仿宋_GB2312" w:eastAsia="仿宋_GB2312" w:hint="eastAsia"/>
          <w:sz w:val="32"/>
          <w:szCs w:val="32"/>
        </w:rPr>
        <w:t>社会保障和就业支出208（类）人力资源和社会保障管理事务99（款）其他社会保障和就业支出99（项），</w:t>
      </w:r>
      <w:r w:rsidR="00F843DF">
        <w:rPr>
          <w:rFonts w:ascii="仿宋_GB2312" w:eastAsia="仿宋_GB2312" w:cs="宋体" w:hint="eastAsia"/>
          <w:sz w:val="32"/>
          <w:szCs w:val="32"/>
        </w:rPr>
        <w:t>2023</w:t>
      </w:r>
      <w:r w:rsidR="00F843DF" w:rsidRPr="0044212F">
        <w:rPr>
          <w:rFonts w:ascii="仿宋_GB2312" w:eastAsia="仿宋_GB2312" w:cs="宋体" w:hint="eastAsia"/>
          <w:sz w:val="32"/>
          <w:szCs w:val="32"/>
        </w:rPr>
        <w:t>年预算为</w:t>
      </w:r>
      <w:r w:rsidR="00F843DF">
        <w:rPr>
          <w:rFonts w:ascii="仿宋_GB2312" w:eastAsia="仿宋_GB2312" w:cs="宋体" w:hint="eastAsia"/>
          <w:sz w:val="32"/>
          <w:szCs w:val="32"/>
        </w:rPr>
        <w:t>2.71</w:t>
      </w:r>
      <w:r w:rsidR="00F843DF" w:rsidRPr="0044212F">
        <w:rPr>
          <w:rFonts w:ascii="仿宋_GB2312" w:eastAsia="仿宋_GB2312" w:cs="宋体" w:hint="eastAsia"/>
          <w:sz w:val="32"/>
          <w:szCs w:val="32"/>
        </w:rPr>
        <w:t>万元，主要用于职工工伤保险。</w:t>
      </w:r>
    </w:p>
    <w:p w:rsidR="003E2038" w:rsidRPr="0044212F" w:rsidRDefault="00980395" w:rsidP="003E2038">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003E2038" w:rsidRPr="003E2038">
        <w:rPr>
          <w:rFonts w:ascii="仿宋_GB2312" w:eastAsia="仿宋_GB2312" w:hint="eastAsia"/>
          <w:color w:val="000000"/>
          <w:sz w:val="32"/>
          <w:szCs w:val="32"/>
        </w:rPr>
        <w:t xml:space="preserve"> </w:t>
      </w:r>
      <w:r w:rsidR="003E2038" w:rsidRPr="003E2038">
        <w:rPr>
          <w:rStyle w:val="a5"/>
          <w:rFonts w:ascii="仿宋_GB2312" w:eastAsia="仿宋_GB2312" w:hint="eastAsia"/>
          <w:b w:val="0"/>
          <w:color w:val="000000"/>
          <w:sz w:val="32"/>
          <w:szCs w:val="32"/>
        </w:rPr>
        <w:t>卫生健康支出210（类）行政事业单位医疗11（款）行政单位医疗01（项）</w:t>
      </w:r>
      <w:r w:rsidR="003E2038" w:rsidRPr="003E2038">
        <w:rPr>
          <w:rFonts w:ascii="仿宋_GB2312" w:eastAsia="仿宋_GB2312" w:cs="宋体" w:hint="eastAsia"/>
          <w:b/>
          <w:sz w:val="32"/>
          <w:szCs w:val="32"/>
        </w:rPr>
        <w:t>，</w:t>
      </w:r>
      <w:r w:rsidR="00F97136">
        <w:rPr>
          <w:rFonts w:ascii="仿宋_GB2312" w:eastAsia="仿宋_GB2312" w:cs="宋体" w:hint="eastAsia"/>
          <w:sz w:val="32"/>
          <w:szCs w:val="32"/>
        </w:rPr>
        <w:t>2023</w:t>
      </w:r>
      <w:r w:rsidR="003E2038" w:rsidRPr="0044212F">
        <w:rPr>
          <w:rFonts w:ascii="仿宋_GB2312" w:eastAsia="仿宋_GB2312" w:cs="宋体" w:hint="eastAsia"/>
          <w:sz w:val="32"/>
          <w:szCs w:val="32"/>
        </w:rPr>
        <w:t>年预算数为</w:t>
      </w:r>
      <w:r w:rsidR="00F97136">
        <w:rPr>
          <w:rFonts w:ascii="仿宋_GB2312" w:eastAsia="仿宋_GB2312" w:cs="宋体" w:hint="eastAsia"/>
          <w:sz w:val="32"/>
          <w:szCs w:val="32"/>
        </w:rPr>
        <w:t>11.76</w:t>
      </w:r>
      <w:r w:rsidR="003E2038">
        <w:rPr>
          <w:rFonts w:ascii="仿宋_GB2312" w:eastAsia="仿宋_GB2312" w:cs="宋体" w:hint="eastAsia"/>
          <w:sz w:val="32"/>
          <w:szCs w:val="32"/>
        </w:rPr>
        <w:t>万元，主要用于：反映</w:t>
      </w:r>
      <w:r w:rsidR="003E2038" w:rsidRPr="0044212F">
        <w:rPr>
          <w:rFonts w:ascii="仿宋_GB2312" w:eastAsia="仿宋_GB2312" w:cs="宋体" w:hint="eastAsia"/>
          <w:sz w:val="32"/>
          <w:szCs w:val="32"/>
        </w:rPr>
        <w:t>财政部集中安排的行政单位基本医疗保险缴费经费，未参加医疗保险的行政单位的公费医疗经费，按国家规定享受离休人员、红军老战士待遇人员的医疗经费。</w:t>
      </w:r>
      <w:r w:rsidR="003E2038" w:rsidRPr="003E2038">
        <w:rPr>
          <w:rStyle w:val="a5"/>
          <w:rFonts w:ascii="仿宋_GB2312" w:eastAsia="仿宋_GB2312" w:hint="eastAsia"/>
          <w:b w:val="0"/>
          <w:color w:val="000000"/>
          <w:sz w:val="32"/>
          <w:szCs w:val="32"/>
        </w:rPr>
        <w:t>卫生健康支出210（类）行政事业单位医疗11（款）事业单位医疗02（项），</w:t>
      </w:r>
      <w:r w:rsidR="00F97136">
        <w:rPr>
          <w:rFonts w:ascii="仿宋_GB2312" w:eastAsia="仿宋_GB2312" w:cs="宋体" w:hint="eastAsia"/>
          <w:sz w:val="32"/>
          <w:szCs w:val="32"/>
        </w:rPr>
        <w:t>2023</w:t>
      </w:r>
      <w:r w:rsidR="003E2038" w:rsidRPr="0044212F">
        <w:rPr>
          <w:rFonts w:ascii="仿宋_GB2312" w:eastAsia="仿宋_GB2312" w:cs="宋体" w:hint="eastAsia"/>
          <w:sz w:val="32"/>
          <w:szCs w:val="32"/>
        </w:rPr>
        <w:t>年预算数为</w:t>
      </w:r>
      <w:r w:rsidR="00F97136">
        <w:rPr>
          <w:rFonts w:ascii="仿宋_GB2312" w:eastAsia="仿宋_GB2312" w:cs="宋体" w:hint="eastAsia"/>
          <w:sz w:val="32"/>
          <w:szCs w:val="32"/>
        </w:rPr>
        <w:t>3.19</w:t>
      </w:r>
      <w:r w:rsidR="003E2038">
        <w:rPr>
          <w:rFonts w:ascii="仿宋_GB2312" w:eastAsia="仿宋_GB2312" w:cs="宋体" w:hint="eastAsia"/>
          <w:sz w:val="32"/>
          <w:szCs w:val="32"/>
        </w:rPr>
        <w:t>万元，主要用于：反映财政部集中安排的事业单位基本医疗保险缴费经费，未参加医疗保险的事业单位的公费医疗经费</w:t>
      </w:r>
      <w:r w:rsidR="003E2038" w:rsidRPr="0044212F">
        <w:rPr>
          <w:rFonts w:ascii="仿宋_GB2312" w:eastAsia="仿宋_GB2312" w:cs="宋体" w:hint="eastAsia"/>
          <w:sz w:val="32"/>
          <w:szCs w:val="32"/>
        </w:rPr>
        <w:t>。</w:t>
      </w:r>
    </w:p>
    <w:p w:rsidR="007E5C4E" w:rsidRDefault="00980395" w:rsidP="007E5C4E">
      <w:pPr>
        <w:spacing w:line="600" w:lineRule="exact"/>
        <w:ind w:firstLineChars="250" w:firstLine="800"/>
        <w:rPr>
          <w:rFonts w:ascii="仿宋_GB2312" w:eastAsia="仿宋_GB2312" w:cs="宋体"/>
          <w:sz w:val="32"/>
          <w:szCs w:val="32"/>
        </w:rPr>
      </w:pPr>
      <w:r>
        <w:rPr>
          <w:rFonts w:ascii="仿宋_GB2312" w:eastAsia="仿宋_GB2312" w:hint="eastAsia"/>
          <w:sz w:val="32"/>
          <w:szCs w:val="32"/>
        </w:rPr>
        <w:lastRenderedPageBreak/>
        <w:t>4.</w:t>
      </w:r>
      <w:r w:rsidR="00A1499C" w:rsidRPr="0044212F">
        <w:rPr>
          <w:rFonts w:ascii="仿宋_GB2312" w:eastAsia="仿宋_GB2312" w:hint="eastAsia"/>
          <w:sz w:val="32"/>
          <w:szCs w:val="32"/>
        </w:rPr>
        <w:t>住房保障221（类）住房改革支出02（款）住房公积金01（项）</w:t>
      </w:r>
      <w:r w:rsidR="00A1499C" w:rsidRPr="0044212F">
        <w:rPr>
          <w:rFonts w:ascii="仿宋_GB2312" w:eastAsia="仿宋_GB2312" w:cs="宋体" w:hint="eastAsia"/>
          <w:sz w:val="32"/>
          <w:szCs w:val="32"/>
        </w:rPr>
        <w:t>，</w:t>
      </w:r>
      <w:r w:rsidR="00A1499C">
        <w:rPr>
          <w:rFonts w:ascii="仿宋_GB2312" w:eastAsia="仿宋_GB2312" w:cs="宋体" w:hint="eastAsia"/>
          <w:sz w:val="32"/>
          <w:szCs w:val="32"/>
        </w:rPr>
        <w:t>2023</w:t>
      </w:r>
      <w:r w:rsidR="00A1499C" w:rsidRPr="0044212F">
        <w:rPr>
          <w:rFonts w:ascii="仿宋_GB2312" w:eastAsia="仿宋_GB2312" w:cs="宋体" w:hint="eastAsia"/>
          <w:sz w:val="32"/>
          <w:szCs w:val="32"/>
        </w:rPr>
        <w:t>年预算数为</w:t>
      </w:r>
      <w:r w:rsidR="00A1499C">
        <w:rPr>
          <w:rFonts w:ascii="仿宋_GB2312" w:eastAsia="仿宋_GB2312" w:cs="宋体" w:hint="eastAsia"/>
          <w:sz w:val="32"/>
          <w:szCs w:val="32"/>
        </w:rPr>
        <w:t>34.21</w:t>
      </w:r>
      <w:r w:rsidR="00A1499C" w:rsidRPr="0044212F">
        <w:rPr>
          <w:rFonts w:ascii="仿宋_GB2312" w:eastAsia="仿宋_GB2312" w:cs="宋体" w:hint="eastAsia"/>
          <w:sz w:val="32"/>
          <w:szCs w:val="32"/>
        </w:rPr>
        <w:t>万元，主要用于：部门按人力资源和社会保障部、财政部规定的基本工资和津贴补贴以及规定比例为职工缴纳的住房公积金支出。</w:t>
      </w:r>
    </w:p>
    <w:p w:rsidR="007E5C4E" w:rsidRPr="0044212F" w:rsidRDefault="007E5C4E" w:rsidP="007E5C4E">
      <w:pPr>
        <w:spacing w:line="600" w:lineRule="exact"/>
        <w:ind w:firstLineChars="250" w:firstLine="800"/>
        <w:rPr>
          <w:rFonts w:ascii="仿宋_GB2312" w:eastAsia="仿宋_GB2312"/>
          <w:sz w:val="32"/>
          <w:szCs w:val="32"/>
        </w:rPr>
      </w:pPr>
      <w:r w:rsidRPr="00777A77">
        <w:rPr>
          <w:rFonts w:ascii="仿宋_GB2312" w:eastAsia="仿宋_GB2312" w:cs="宋体" w:hint="eastAsia"/>
          <w:sz w:val="32"/>
          <w:szCs w:val="32"/>
        </w:rPr>
        <w:t>5.一般公共服</w:t>
      </w:r>
      <w:r w:rsidRPr="0044212F">
        <w:rPr>
          <w:rFonts w:ascii="仿宋_GB2312" w:eastAsia="仿宋_GB2312" w:cs="宋体" w:hint="eastAsia"/>
          <w:sz w:val="32"/>
          <w:szCs w:val="32"/>
        </w:rPr>
        <w:t>务201(类）其他共产党事务支出36（款）一般行政管理事务02（项），</w:t>
      </w:r>
      <w:r>
        <w:rPr>
          <w:rFonts w:ascii="仿宋_GB2312" w:eastAsia="仿宋_GB2312" w:cs="宋体" w:hint="eastAsia"/>
          <w:sz w:val="32"/>
          <w:szCs w:val="32"/>
        </w:rPr>
        <w:t>2023</w:t>
      </w:r>
      <w:r w:rsidRPr="0044212F">
        <w:rPr>
          <w:rFonts w:ascii="仿宋_GB2312" w:eastAsia="仿宋_GB2312" w:cs="宋体" w:hint="eastAsia"/>
          <w:sz w:val="32"/>
          <w:szCs w:val="32"/>
        </w:rPr>
        <w:t>年预算数为</w:t>
      </w:r>
      <w:r>
        <w:rPr>
          <w:rFonts w:ascii="仿宋_GB2312" w:eastAsia="仿宋_GB2312" w:cs="宋体" w:hint="eastAsia"/>
          <w:sz w:val="32"/>
          <w:szCs w:val="32"/>
        </w:rPr>
        <w:t>1215.36万元，主要用于：各</w:t>
      </w:r>
      <w:r w:rsidRPr="0044212F">
        <w:rPr>
          <w:rFonts w:ascii="仿宋_GB2312" w:eastAsia="仿宋_GB2312" w:cs="宋体" w:hint="eastAsia"/>
          <w:sz w:val="32"/>
          <w:szCs w:val="32"/>
        </w:rPr>
        <w:t>项目支出，</w:t>
      </w:r>
      <w:r w:rsidRPr="0044212F">
        <w:rPr>
          <w:rFonts w:ascii="仿宋_GB2312" w:eastAsia="仿宋_GB2312" w:hint="eastAsia"/>
          <w:sz w:val="32"/>
          <w:szCs w:val="32"/>
        </w:rPr>
        <w:t>主要包括的项目有：</w:t>
      </w:r>
    </w:p>
    <w:p w:rsidR="007E5C4E" w:rsidRPr="0044212F" w:rsidRDefault="007E5C4E" w:rsidP="007E5C4E">
      <w:pPr>
        <w:spacing w:line="600" w:lineRule="exact"/>
        <w:ind w:firstLineChars="200" w:firstLine="640"/>
        <w:rPr>
          <w:rFonts w:ascii="仿宋_GB2312" w:eastAsia="仿宋_GB2312"/>
          <w:sz w:val="32"/>
          <w:szCs w:val="32"/>
        </w:rPr>
      </w:pPr>
      <w:r w:rsidRPr="0044212F">
        <w:rPr>
          <w:rFonts w:ascii="仿宋_GB2312" w:eastAsia="仿宋_GB2312" w:hint="eastAsia"/>
          <w:sz w:val="32"/>
          <w:szCs w:val="32"/>
        </w:rPr>
        <w:t>（1</w:t>
      </w:r>
      <w:r>
        <w:rPr>
          <w:rFonts w:ascii="仿宋_GB2312" w:eastAsia="仿宋_GB2312" w:hint="eastAsia"/>
          <w:sz w:val="32"/>
          <w:szCs w:val="32"/>
        </w:rPr>
        <w:t>）扫黑除恶</w:t>
      </w:r>
      <w:r w:rsidRPr="0044212F">
        <w:rPr>
          <w:rFonts w:ascii="仿宋_GB2312" w:eastAsia="仿宋_GB2312" w:hint="eastAsia"/>
          <w:sz w:val="32"/>
          <w:szCs w:val="32"/>
        </w:rPr>
        <w:t>经费50万元，</w:t>
      </w:r>
      <w:r>
        <w:rPr>
          <w:rFonts w:ascii="仿宋_GB2312" w:eastAsia="仿宋_GB2312" w:hint="eastAsia"/>
          <w:sz w:val="32"/>
          <w:szCs w:val="32"/>
        </w:rPr>
        <w:t>用于</w:t>
      </w:r>
      <w:r w:rsidRPr="00FE1E0E">
        <w:rPr>
          <w:rFonts w:ascii="仿宋_GB2312" w:eastAsia="仿宋_GB2312" w:hint="eastAsia"/>
          <w:color w:val="0C0C0C"/>
          <w:sz w:val="32"/>
          <w:szCs w:val="32"/>
        </w:rPr>
        <w:t>推进全市扫黑除恶工作常态化运行，建立健全相关机制，提升基层社会治理能力，增强人民群众安全感、获得感、幸福感。</w:t>
      </w:r>
    </w:p>
    <w:p w:rsidR="007E5C4E" w:rsidRPr="0044212F" w:rsidRDefault="007E5C4E" w:rsidP="007E5C4E">
      <w:pPr>
        <w:spacing w:line="600" w:lineRule="exact"/>
        <w:ind w:firstLineChars="200" w:firstLine="640"/>
        <w:rPr>
          <w:rFonts w:ascii="仿宋_GB2312" w:eastAsia="仿宋_GB2312"/>
          <w:sz w:val="32"/>
          <w:szCs w:val="32"/>
        </w:rPr>
      </w:pPr>
      <w:r w:rsidRPr="0044212F">
        <w:rPr>
          <w:rFonts w:ascii="仿宋_GB2312" w:eastAsia="仿宋_GB2312" w:hint="eastAsia"/>
          <w:sz w:val="32"/>
          <w:szCs w:val="32"/>
        </w:rPr>
        <w:t>（2）严重精神障碍患者监护以奖代补经费50万元，对严重精神障碍患者监护人以奖代补经费。</w:t>
      </w:r>
    </w:p>
    <w:p w:rsidR="007E5C4E" w:rsidRPr="0044212F" w:rsidRDefault="007E5C4E" w:rsidP="007E5C4E">
      <w:pPr>
        <w:spacing w:line="600" w:lineRule="exact"/>
        <w:ind w:firstLineChars="200" w:firstLine="640"/>
        <w:rPr>
          <w:rFonts w:ascii="仿宋_GB2312" w:eastAsia="仿宋_GB2312"/>
          <w:sz w:val="32"/>
          <w:szCs w:val="32"/>
        </w:rPr>
      </w:pPr>
      <w:r w:rsidRPr="0044212F">
        <w:rPr>
          <w:rFonts w:ascii="仿宋_GB2312" w:eastAsia="仿宋_GB2312" w:hint="eastAsia"/>
          <w:sz w:val="32"/>
          <w:szCs w:val="32"/>
        </w:rPr>
        <w:t>（3</w:t>
      </w:r>
      <w:r>
        <w:rPr>
          <w:rFonts w:ascii="仿宋_GB2312" w:eastAsia="仿宋_GB2312" w:hint="eastAsia"/>
          <w:sz w:val="32"/>
          <w:szCs w:val="32"/>
        </w:rPr>
        <w:t>）防邪专项</w:t>
      </w:r>
      <w:r w:rsidRPr="0044212F">
        <w:rPr>
          <w:rFonts w:ascii="仿宋_GB2312" w:eastAsia="仿宋_GB2312" w:hint="eastAsia"/>
          <w:sz w:val="32"/>
          <w:szCs w:val="32"/>
        </w:rPr>
        <w:t>经费</w:t>
      </w:r>
      <w:r>
        <w:rPr>
          <w:rFonts w:ascii="仿宋_GB2312" w:eastAsia="仿宋_GB2312" w:hint="eastAsia"/>
          <w:sz w:val="32"/>
          <w:szCs w:val="32"/>
        </w:rPr>
        <w:t>70</w:t>
      </w:r>
      <w:r w:rsidRPr="0044212F">
        <w:rPr>
          <w:rFonts w:ascii="仿宋_GB2312" w:eastAsia="仿宋_GB2312" w:hint="eastAsia"/>
          <w:sz w:val="32"/>
          <w:szCs w:val="32"/>
        </w:rPr>
        <w:t>万元，用于</w:t>
      </w:r>
      <w:r w:rsidRPr="002D24B1">
        <w:rPr>
          <w:rFonts w:ascii="仿宋_GB2312" w:eastAsia="仿宋_GB2312" w:hint="eastAsia"/>
          <w:sz w:val="32"/>
          <w:szCs w:val="32"/>
        </w:rPr>
        <w:t>推进反邪教工作，加大反邪教宣传培训，提高依法防范处理邪教的能力，开展落实举报有奖制度，保障全市防邪工作的正常运行。</w:t>
      </w:r>
    </w:p>
    <w:p w:rsidR="007E5C4E" w:rsidRPr="0044212F" w:rsidRDefault="007E5C4E" w:rsidP="007E5C4E">
      <w:pPr>
        <w:spacing w:line="600" w:lineRule="exact"/>
        <w:ind w:firstLineChars="200" w:firstLine="640"/>
        <w:rPr>
          <w:rFonts w:ascii="仿宋_GB2312" w:eastAsia="仿宋_GB2312"/>
          <w:sz w:val="32"/>
          <w:szCs w:val="32"/>
        </w:rPr>
      </w:pPr>
      <w:r w:rsidRPr="0044212F">
        <w:rPr>
          <w:rFonts w:ascii="仿宋_GB2312" w:eastAsia="仿宋_GB2312" w:hint="eastAsia"/>
          <w:sz w:val="32"/>
          <w:szCs w:val="32"/>
        </w:rPr>
        <w:t>（4）</w:t>
      </w:r>
      <w:r w:rsidR="00777A77">
        <w:rPr>
          <w:rFonts w:ascii="仿宋_GB2312" w:eastAsia="仿宋_GB2312" w:hint="eastAsia"/>
          <w:sz w:val="32"/>
          <w:szCs w:val="32"/>
        </w:rPr>
        <w:t>全市综治</w:t>
      </w:r>
      <w:r w:rsidRPr="0044212F">
        <w:rPr>
          <w:rFonts w:ascii="仿宋_GB2312" w:eastAsia="仿宋_GB2312" w:hint="eastAsia"/>
          <w:sz w:val="32"/>
          <w:szCs w:val="32"/>
        </w:rPr>
        <w:t>经费100万元，</w:t>
      </w:r>
      <w:r w:rsidRPr="00D27F6E">
        <w:rPr>
          <w:rFonts w:ascii="仿宋_GB2312" w:eastAsia="仿宋_GB2312" w:hint="eastAsia"/>
          <w:sz w:val="32"/>
          <w:szCs w:val="32"/>
        </w:rPr>
        <w:t>提高社会治安综合治理能力，促进了人民群众的获得感、幸福感、安全感不断提升，推进市域社会化治理，保障全市社会治安大局的安全稳定。推进矛盾纠纷多元化解机制建设，提升</w:t>
      </w:r>
      <w:r>
        <w:rPr>
          <w:rFonts w:ascii="仿宋_GB2312" w:eastAsia="仿宋_GB2312" w:hint="eastAsia"/>
          <w:sz w:val="32"/>
          <w:szCs w:val="32"/>
        </w:rPr>
        <w:t>矛盾纠纷化解能力水平和效率，保障全市矛盾纠纷调处工作的正常开展</w:t>
      </w:r>
      <w:r w:rsidRPr="0044212F">
        <w:rPr>
          <w:rFonts w:ascii="仿宋_GB2312" w:eastAsia="仿宋_GB2312" w:hint="eastAsia"/>
          <w:sz w:val="32"/>
          <w:szCs w:val="32"/>
        </w:rPr>
        <w:t>。</w:t>
      </w:r>
    </w:p>
    <w:p w:rsidR="007E5C4E" w:rsidRPr="0044212F" w:rsidRDefault="007E5C4E" w:rsidP="007E5C4E">
      <w:pPr>
        <w:spacing w:line="600" w:lineRule="exact"/>
        <w:ind w:firstLineChars="200" w:firstLine="640"/>
        <w:rPr>
          <w:rFonts w:ascii="仿宋_GB2312" w:eastAsia="仿宋_GB2312"/>
          <w:sz w:val="32"/>
          <w:szCs w:val="32"/>
        </w:rPr>
      </w:pPr>
      <w:r w:rsidRPr="0044212F">
        <w:rPr>
          <w:rFonts w:ascii="仿宋_GB2312" w:eastAsia="仿宋_GB2312" w:hint="eastAsia"/>
          <w:sz w:val="32"/>
          <w:szCs w:val="32"/>
        </w:rPr>
        <w:t>（5）重大涉稳事件</w:t>
      </w:r>
      <w:r>
        <w:rPr>
          <w:rFonts w:ascii="仿宋_GB2312" w:eastAsia="仿宋_GB2312" w:hint="eastAsia"/>
          <w:sz w:val="32"/>
          <w:szCs w:val="32"/>
        </w:rPr>
        <w:t>善后</w:t>
      </w:r>
      <w:r w:rsidRPr="0044212F">
        <w:rPr>
          <w:rFonts w:ascii="仿宋_GB2312" w:eastAsia="仿宋_GB2312" w:hint="eastAsia"/>
          <w:sz w:val="32"/>
          <w:szCs w:val="32"/>
        </w:rPr>
        <w:t>处置经费</w:t>
      </w:r>
      <w:r w:rsidR="00777A77">
        <w:rPr>
          <w:rFonts w:ascii="仿宋_GB2312" w:eastAsia="仿宋_GB2312" w:hint="eastAsia"/>
          <w:sz w:val="32"/>
          <w:szCs w:val="32"/>
        </w:rPr>
        <w:t>47</w:t>
      </w:r>
      <w:r>
        <w:rPr>
          <w:rFonts w:ascii="仿宋_GB2312" w:eastAsia="仿宋_GB2312" w:hint="eastAsia"/>
          <w:sz w:val="32"/>
          <w:szCs w:val="32"/>
        </w:rPr>
        <w:t>万元，主要用于处置突</w:t>
      </w:r>
      <w:r>
        <w:rPr>
          <w:rFonts w:ascii="仿宋_GB2312" w:eastAsia="仿宋_GB2312" w:hint="eastAsia"/>
          <w:sz w:val="32"/>
          <w:szCs w:val="32"/>
        </w:rPr>
        <w:lastRenderedPageBreak/>
        <w:t>发</w:t>
      </w:r>
      <w:r w:rsidRPr="0044212F">
        <w:rPr>
          <w:rFonts w:ascii="仿宋_GB2312" w:eastAsia="仿宋_GB2312" w:hint="eastAsia"/>
          <w:sz w:val="32"/>
          <w:szCs w:val="32"/>
        </w:rPr>
        <w:t>涉稳事件的支出。</w:t>
      </w:r>
    </w:p>
    <w:p w:rsidR="007E5C4E" w:rsidRPr="0044212F" w:rsidRDefault="007E5C4E" w:rsidP="007E5C4E">
      <w:pPr>
        <w:spacing w:line="600" w:lineRule="exact"/>
        <w:ind w:firstLineChars="200" w:firstLine="640"/>
        <w:rPr>
          <w:rFonts w:ascii="仿宋_GB2312" w:eastAsia="仿宋_GB2312"/>
          <w:sz w:val="32"/>
          <w:szCs w:val="32"/>
        </w:rPr>
      </w:pPr>
      <w:r w:rsidRPr="0044212F">
        <w:rPr>
          <w:rFonts w:ascii="仿宋_GB2312" w:eastAsia="仿宋_GB2312" w:hint="eastAsia"/>
          <w:sz w:val="32"/>
          <w:szCs w:val="32"/>
        </w:rPr>
        <w:t>（6</w:t>
      </w:r>
      <w:r>
        <w:rPr>
          <w:rFonts w:ascii="仿宋_GB2312" w:eastAsia="仿宋_GB2312" w:hint="eastAsia"/>
          <w:sz w:val="32"/>
          <w:szCs w:val="32"/>
        </w:rPr>
        <w:t>）全市治安防控</w:t>
      </w:r>
      <w:r w:rsidRPr="0044212F">
        <w:rPr>
          <w:rFonts w:ascii="仿宋_GB2312" w:eastAsia="仿宋_GB2312" w:hint="eastAsia"/>
          <w:sz w:val="32"/>
          <w:szCs w:val="32"/>
        </w:rPr>
        <w:t>经费90</w:t>
      </w:r>
      <w:r>
        <w:rPr>
          <w:rFonts w:ascii="仿宋_GB2312" w:eastAsia="仿宋_GB2312" w:hint="eastAsia"/>
          <w:sz w:val="32"/>
          <w:szCs w:val="32"/>
        </w:rPr>
        <w:t>万元，</w:t>
      </w:r>
      <w:r w:rsidRPr="005D7922">
        <w:rPr>
          <w:rFonts w:ascii="仿宋_GB2312" w:eastAsia="仿宋_GB2312" w:hint="eastAsia"/>
          <w:sz w:val="32"/>
          <w:szCs w:val="32"/>
        </w:rPr>
        <w:t>为深化法治峨眉、平安峨眉建设，推进市域社会化治理现代化，创新全方位、立体化社会治安防控治理体系。</w:t>
      </w:r>
    </w:p>
    <w:p w:rsidR="007E5C4E" w:rsidRPr="0044212F" w:rsidRDefault="007E5C4E" w:rsidP="007E5C4E">
      <w:pPr>
        <w:spacing w:line="600" w:lineRule="exact"/>
        <w:ind w:firstLineChars="200" w:firstLine="640"/>
        <w:rPr>
          <w:rFonts w:ascii="仿宋_GB2312" w:eastAsia="仿宋_GB2312"/>
          <w:sz w:val="32"/>
          <w:szCs w:val="32"/>
        </w:rPr>
      </w:pPr>
      <w:r w:rsidRPr="0044212F">
        <w:rPr>
          <w:rFonts w:ascii="仿宋_GB2312" w:eastAsia="仿宋_GB2312" w:hint="eastAsia"/>
          <w:sz w:val="32"/>
          <w:szCs w:val="32"/>
        </w:rPr>
        <w:t>（7）见义勇为基金</w:t>
      </w:r>
      <w:r>
        <w:rPr>
          <w:rFonts w:ascii="仿宋_GB2312" w:eastAsia="仿宋_GB2312" w:hint="eastAsia"/>
          <w:sz w:val="32"/>
          <w:szCs w:val="32"/>
        </w:rPr>
        <w:t>5</w:t>
      </w:r>
      <w:r w:rsidRPr="0044212F">
        <w:rPr>
          <w:rFonts w:ascii="仿宋_GB2312" w:eastAsia="仿宋_GB2312" w:hint="eastAsia"/>
          <w:sz w:val="32"/>
          <w:szCs w:val="32"/>
        </w:rPr>
        <w:t>万元，</w:t>
      </w:r>
      <w:r>
        <w:rPr>
          <w:rFonts w:ascii="仿宋_GB2312" w:eastAsia="仿宋_GB2312" w:hint="eastAsia"/>
          <w:sz w:val="32"/>
          <w:szCs w:val="32"/>
        </w:rPr>
        <w:t>用于开展见义勇为宣传、慰问、奖励、救助等，加强宣传力度，对符合见义勇为标准人员给予奖励，发扬正能量</w:t>
      </w:r>
      <w:r w:rsidRPr="0044212F">
        <w:rPr>
          <w:rFonts w:ascii="仿宋_GB2312" w:eastAsia="仿宋_GB2312" w:hint="eastAsia"/>
          <w:sz w:val="32"/>
          <w:szCs w:val="32"/>
        </w:rPr>
        <w:t>。</w:t>
      </w:r>
    </w:p>
    <w:p w:rsidR="007E5C4E" w:rsidRPr="0044212F" w:rsidRDefault="007E5C4E" w:rsidP="007E5C4E">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Pr="0044212F">
        <w:rPr>
          <w:rFonts w:ascii="仿宋_GB2312" w:eastAsia="仿宋_GB2312" w:hint="eastAsia"/>
          <w:sz w:val="32"/>
          <w:szCs w:val="32"/>
        </w:rPr>
        <w:t>8</w:t>
      </w:r>
      <w:r>
        <w:rPr>
          <w:rFonts w:ascii="仿宋_GB2312" w:eastAsia="仿宋_GB2312" w:hint="eastAsia"/>
          <w:sz w:val="32"/>
          <w:szCs w:val="32"/>
        </w:rPr>
        <w:t>）政法专网服务</w:t>
      </w:r>
      <w:r w:rsidRPr="0044212F">
        <w:rPr>
          <w:rFonts w:ascii="仿宋_GB2312" w:eastAsia="仿宋_GB2312" w:hint="eastAsia"/>
          <w:sz w:val="32"/>
          <w:szCs w:val="32"/>
        </w:rPr>
        <w:t>费6万元，用于政法专网光纤租用费等。</w:t>
      </w:r>
    </w:p>
    <w:p w:rsidR="00A1499C" w:rsidRDefault="007E5C4E" w:rsidP="007E5C4E">
      <w:pPr>
        <w:spacing w:line="600" w:lineRule="exact"/>
        <w:ind w:firstLineChars="200" w:firstLine="640"/>
        <w:rPr>
          <w:rFonts w:ascii="仿宋_GB2312" w:eastAsia="仿宋_GB2312"/>
          <w:sz w:val="32"/>
          <w:szCs w:val="32"/>
        </w:rPr>
      </w:pPr>
      <w:r w:rsidRPr="0044212F">
        <w:rPr>
          <w:rFonts w:ascii="仿宋_GB2312" w:eastAsia="仿宋_GB2312" w:hint="eastAsia"/>
          <w:sz w:val="32"/>
          <w:szCs w:val="32"/>
        </w:rPr>
        <w:t>（9</w:t>
      </w:r>
      <w:r w:rsidR="00777A77">
        <w:rPr>
          <w:rFonts w:ascii="仿宋_GB2312" w:eastAsia="仿宋_GB2312" w:hint="eastAsia"/>
          <w:sz w:val="32"/>
          <w:szCs w:val="32"/>
        </w:rPr>
        <w:t>）</w:t>
      </w:r>
      <w:r w:rsidRPr="0044212F">
        <w:rPr>
          <w:rFonts w:ascii="仿宋_GB2312" w:eastAsia="仿宋_GB2312" w:hint="eastAsia"/>
          <w:sz w:val="32"/>
          <w:szCs w:val="32"/>
        </w:rPr>
        <w:t>维稳</w:t>
      </w:r>
      <w:r>
        <w:rPr>
          <w:rFonts w:ascii="仿宋_GB2312" w:eastAsia="仿宋_GB2312" w:hint="eastAsia"/>
          <w:sz w:val="32"/>
          <w:szCs w:val="32"/>
        </w:rPr>
        <w:t>安全专项</w:t>
      </w:r>
      <w:r w:rsidRPr="0044212F">
        <w:rPr>
          <w:rFonts w:ascii="仿宋_GB2312" w:eastAsia="仿宋_GB2312" w:hint="eastAsia"/>
          <w:sz w:val="32"/>
          <w:szCs w:val="32"/>
        </w:rPr>
        <w:t>经费</w:t>
      </w:r>
      <w:r w:rsidR="003D3602">
        <w:rPr>
          <w:rFonts w:ascii="仿宋_GB2312" w:eastAsia="仿宋_GB2312" w:hint="eastAsia"/>
          <w:sz w:val="32"/>
          <w:szCs w:val="32"/>
        </w:rPr>
        <w:t>43</w:t>
      </w:r>
      <w:r>
        <w:rPr>
          <w:rFonts w:ascii="仿宋_GB2312" w:eastAsia="仿宋_GB2312" w:hint="eastAsia"/>
          <w:sz w:val="32"/>
          <w:szCs w:val="32"/>
        </w:rPr>
        <w:t>万元，切实做好重要敏感时段，敏感时期社会稳定工作，确保</w:t>
      </w:r>
      <w:r w:rsidRPr="005D7922">
        <w:rPr>
          <w:rFonts w:ascii="仿宋_GB2312" w:eastAsia="仿宋_GB2312" w:hint="eastAsia"/>
          <w:sz w:val="32"/>
          <w:szCs w:val="32"/>
        </w:rPr>
        <w:t>敏感时期全市社会大局稳定。</w:t>
      </w:r>
      <w:r>
        <w:rPr>
          <w:rFonts w:ascii="仿宋_GB2312" w:eastAsia="仿宋_GB2312" w:hint="eastAsia"/>
          <w:sz w:val="32"/>
          <w:szCs w:val="32"/>
        </w:rPr>
        <w:t>协调、指导全市政法维稳</w:t>
      </w:r>
      <w:r w:rsidRPr="0044212F">
        <w:rPr>
          <w:rFonts w:ascii="仿宋_GB2312" w:eastAsia="仿宋_GB2312" w:hint="eastAsia"/>
          <w:sz w:val="32"/>
          <w:szCs w:val="32"/>
        </w:rPr>
        <w:t>等方面工作支出</w:t>
      </w:r>
      <w:r w:rsidR="00777A77">
        <w:rPr>
          <w:rFonts w:ascii="仿宋_GB2312" w:eastAsia="仿宋_GB2312" w:hint="eastAsia"/>
          <w:sz w:val="32"/>
          <w:szCs w:val="32"/>
        </w:rPr>
        <w:t>.</w:t>
      </w:r>
    </w:p>
    <w:p w:rsidR="00777A77" w:rsidRDefault="00777A77" w:rsidP="007E5C4E">
      <w:pPr>
        <w:spacing w:line="600" w:lineRule="exact"/>
        <w:ind w:firstLineChars="200" w:firstLine="640"/>
        <w:rPr>
          <w:rFonts w:ascii="仿宋_GB2312" w:eastAsia="仿宋_GB2312"/>
          <w:sz w:val="32"/>
          <w:szCs w:val="32"/>
        </w:rPr>
      </w:pPr>
      <w:r>
        <w:rPr>
          <w:rFonts w:ascii="仿宋_GB2312" w:eastAsia="仿宋_GB2312" w:hint="eastAsia"/>
          <w:sz w:val="32"/>
          <w:szCs w:val="32"/>
        </w:rPr>
        <w:t>（10）全市雪亮工程项目资金740万元，用于</w:t>
      </w:r>
      <w:r w:rsidRPr="00777A77">
        <w:rPr>
          <w:rFonts w:ascii="仿宋_GB2312" w:eastAsia="仿宋_GB2312" w:hint="eastAsia"/>
          <w:sz w:val="32"/>
          <w:szCs w:val="32"/>
        </w:rPr>
        <w:t>全市农村视频监控全覆盖。</w:t>
      </w:r>
    </w:p>
    <w:p w:rsidR="003D3602" w:rsidRDefault="003D3602" w:rsidP="007E5C4E">
      <w:pPr>
        <w:spacing w:line="600" w:lineRule="exact"/>
        <w:ind w:firstLineChars="200" w:firstLine="640"/>
        <w:rPr>
          <w:rFonts w:ascii="仿宋_GB2312" w:eastAsia="仿宋_GB2312"/>
          <w:sz w:val="32"/>
          <w:szCs w:val="32"/>
        </w:rPr>
      </w:pPr>
      <w:r>
        <w:rPr>
          <w:rFonts w:ascii="仿宋_GB2312" w:eastAsia="仿宋_GB2312" w:hint="eastAsia"/>
          <w:sz w:val="32"/>
          <w:szCs w:val="32"/>
        </w:rPr>
        <w:t>（11）疫情防控专项经费</w:t>
      </w:r>
      <w:r w:rsidR="00792D85">
        <w:rPr>
          <w:rFonts w:ascii="仿宋_GB2312" w:eastAsia="仿宋_GB2312" w:hint="eastAsia"/>
          <w:sz w:val="32"/>
          <w:szCs w:val="32"/>
        </w:rPr>
        <w:t>8.36</w:t>
      </w:r>
      <w:r>
        <w:rPr>
          <w:rFonts w:ascii="仿宋_GB2312" w:eastAsia="仿宋_GB2312" w:hint="eastAsia"/>
          <w:sz w:val="32"/>
          <w:szCs w:val="32"/>
        </w:rPr>
        <w:t>万元，用于</w:t>
      </w:r>
      <w:r w:rsidRPr="00777A77">
        <w:rPr>
          <w:rFonts w:ascii="仿宋_GB2312" w:eastAsia="仿宋_GB2312" w:hint="eastAsia"/>
          <w:sz w:val="32"/>
          <w:szCs w:val="32"/>
        </w:rPr>
        <w:t>全市</w:t>
      </w:r>
      <w:r>
        <w:rPr>
          <w:rFonts w:ascii="仿宋_GB2312" w:eastAsia="仿宋_GB2312" w:hint="eastAsia"/>
          <w:sz w:val="32"/>
          <w:szCs w:val="32"/>
        </w:rPr>
        <w:t>疫情流调溯源工作。</w:t>
      </w:r>
    </w:p>
    <w:p w:rsidR="003D3602" w:rsidRPr="007E5C4E" w:rsidRDefault="003D3602" w:rsidP="007E5C4E">
      <w:pPr>
        <w:spacing w:line="600" w:lineRule="exact"/>
        <w:ind w:firstLineChars="200" w:firstLine="640"/>
        <w:rPr>
          <w:rFonts w:ascii="仿宋_GB2312" w:eastAsia="仿宋_GB2312"/>
          <w:sz w:val="32"/>
          <w:szCs w:val="32"/>
        </w:rPr>
      </w:pPr>
      <w:r>
        <w:rPr>
          <w:rFonts w:ascii="仿宋_GB2312" w:eastAsia="仿宋_GB2312" w:hint="eastAsia"/>
          <w:sz w:val="32"/>
          <w:szCs w:val="32"/>
        </w:rPr>
        <w:t>（12）政法维稳专项经费（省级）6万元，用于防邪工作。</w:t>
      </w:r>
    </w:p>
    <w:p w:rsidR="008A61DA" w:rsidRDefault="00980395">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8A61DA" w:rsidRDefault="00181CBC">
      <w:pPr>
        <w:spacing w:line="600" w:lineRule="exact"/>
        <w:ind w:firstLineChars="200" w:firstLine="640"/>
        <w:outlineLvl w:val="1"/>
        <w:rPr>
          <w:rFonts w:ascii="仿宋_GB2312" w:eastAsia="仿宋_GB2312"/>
          <w:sz w:val="32"/>
          <w:szCs w:val="32"/>
        </w:rPr>
      </w:pPr>
      <w:r>
        <w:rPr>
          <w:rFonts w:ascii="仿宋_GB2312" w:eastAsia="仿宋_GB2312" w:hAnsi="仿宋" w:hint="eastAsia"/>
          <w:sz w:val="32"/>
          <w:szCs w:val="32"/>
        </w:rPr>
        <w:t>中共峨眉山市委政法委员会</w:t>
      </w:r>
      <w:r w:rsidR="00980395">
        <w:rPr>
          <w:rFonts w:ascii="仿宋_GB2312" w:eastAsia="仿宋_GB2312"/>
          <w:sz w:val="32"/>
          <w:szCs w:val="32"/>
        </w:rPr>
        <w:t>2023</w:t>
      </w:r>
      <w:r w:rsidR="00980395">
        <w:rPr>
          <w:rFonts w:ascii="仿宋_GB2312" w:eastAsia="仿宋_GB2312" w:hint="eastAsia"/>
          <w:sz w:val="32"/>
          <w:szCs w:val="32"/>
        </w:rPr>
        <w:t>年一般公共预算基本支出</w:t>
      </w:r>
      <w:r>
        <w:rPr>
          <w:rFonts w:ascii="仿宋_GB2312" w:eastAsia="仿宋_GB2312" w:hint="eastAsia"/>
          <w:sz w:val="32"/>
          <w:szCs w:val="32"/>
        </w:rPr>
        <w:t>460.85</w:t>
      </w:r>
      <w:r w:rsidR="00980395">
        <w:rPr>
          <w:rFonts w:ascii="仿宋_GB2312" w:eastAsia="仿宋_GB2312" w:hint="eastAsia"/>
          <w:sz w:val="32"/>
          <w:szCs w:val="32"/>
        </w:rPr>
        <w:t>万元，其中：</w:t>
      </w:r>
    </w:p>
    <w:p w:rsidR="008A61DA" w:rsidRDefault="0098039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181CBC">
        <w:rPr>
          <w:rFonts w:ascii="仿宋_GB2312" w:eastAsia="仿宋_GB2312" w:hint="eastAsia"/>
          <w:sz w:val="32"/>
          <w:szCs w:val="32"/>
        </w:rPr>
        <w:t>390.84</w:t>
      </w:r>
      <w:r>
        <w:rPr>
          <w:rFonts w:ascii="仿宋_GB2312" w:eastAsia="仿宋_GB2312" w:hint="eastAsia"/>
          <w:sz w:val="32"/>
          <w:szCs w:val="32"/>
        </w:rPr>
        <w:t>万元，主要包括：基本工资、津贴补贴、绩效工资、奖金、社会保险缴费、</w:t>
      </w:r>
      <w:r w:rsidR="00181CBC">
        <w:rPr>
          <w:rFonts w:ascii="仿宋_GB2312" w:eastAsia="仿宋_GB2312" w:hint="eastAsia"/>
          <w:sz w:val="32"/>
          <w:szCs w:val="32"/>
        </w:rPr>
        <w:t>住房公积金。</w:t>
      </w:r>
    </w:p>
    <w:p w:rsidR="008A61DA" w:rsidRDefault="00980395">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lastRenderedPageBreak/>
        <w:t>公用经费</w:t>
      </w:r>
      <w:r w:rsidR="00181CBC">
        <w:rPr>
          <w:rFonts w:ascii="仿宋_GB2312" w:eastAsia="仿宋_GB2312" w:hint="eastAsia"/>
          <w:sz w:val="32"/>
          <w:szCs w:val="32"/>
        </w:rPr>
        <w:t>70.01</w:t>
      </w:r>
      <w:r>
        <w:rPr>
          <w:rFonts w:ascii="仿宋_GB2312" w:eastAsia="仿宋_GB2312" w:hint="eastAsia"/>
          <w:sz w:val="32"/>
          <w:szCs w:val="32"/>
        </w:rPr>
        <w:t>万元，主要包括：办公费、印刷费、手续费、水费、电费、</w:t>
      </w:r>
      <w:r w:rsidR="00181CBC">
        <w:rPr>
          <w:rFonts w:ascii="仿宋_GB2312" w:eastAsia="仿宋_GB2312" w:hint="eastAsia"/>
          <w:sz w:val="32"/>
          <w:szCs w:val="32"/>
        </w:rPr>
        <w:t>邮电费、差旅费、租赁费、公务接待费、委托业务费、工会经费、福利费、公务用车运行维护费、其他交通费用、其他商品和服务支出。</w:t>
      </w:r>
    </w:p>
    <w:p w:rsidR="008A61DA" w:rsidRDefault="00980395">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8A61DA" w:rsidRDefault="00026420">
      <w:pPr>
        <w:spacing w:line="600" w:lineRule="exact"/>
        <w:ind w:firstLineChars="200" w:firstLine="640"/>
        <w:outlineLvl w:val="1"/>
        <w:rPr>
          <w:rFonts w:ascii="仿宋_GB2312" w:eastAsia="仿宋_GB2312"/>
          <w:sz w:val="32"/>
          <w:szCs w:val="32"/>
        </w:rPr>
      </w:pPr>
      <w:r>
        <w:rPr>
          <w:rFonts w:ascii="仿宋_GB2312" w:eastAsia="仿宋_GB2312" w:hAnsi="仿宋" w:hint="eastAsia"/>
          <w:sz w:val="32"/>
          <w:szCs w:val="32"/>
        </w:rPr>
        <w:t>中共峨眉山市委政法委员会</w:t>
      </w:r>
      <w:r w:rsidR="00980395">
        <w:rPr>
          <w:rFonts w:ascii="仿宋_GB2312" w:eastAsia="仿宋_GB2312"/>
          <w:sz w:val="32"/>
          <w:szCs w:val="32"/>
        </w:rPr>
        <w:t>2023</w:t>
      </w:r>
      <w:r w:rsidR="00980395">
        <w:rPr>
          <w:rFonts w:ascii="仿宋_GB2312" w:eastAsia="仿宋_GB2312" w:hint="eastAsia"/>
          <w:sz w:val="32"/>
          <w:szCs w:val="32"/>
        </w:rPr>
        <w:t>年政府性基金预算当年拨款</w:t>
      </w:r>
      <w:r>
        <w:rPr>
          <w:rFonts w:ascii="仿宋_GB2312" w:eastAsia="仿宋_GB2312" w:hint="eastAsia"/>
          <w:sz w:val="32"/>
          <w:szCs w:val="32"/>
        </w:rPr>
        <w:t>0</w:t>
      </w:r>
      <w:r w:rsidR="00980395">
        <w:rPr>
          <w:rFonts w:ascii="仿宋_GB2312" w:eastAsia="仿宋_GB2312" w:hint="eastAsia"/>
          <w:sz w:val="32"/>
          <w:szCs w:val="32"/>
        </w:rPr>
        <w:t>万元，较上年预算数减少</w:t>
      </w:r>
      <w:r>
        <w:rPr>
          <w:rFonts w:ascii="仿宋_GB2312" w:eastAsia="仿宋_GB2312" w:hint="eastAsia"/>
          <w:sz w:val="32"/>
          <w:szCs w:val="32"/>
        </w:rPr>
        <w:t>740</w:t>
      </w:r>
      <w:r w:rsidR="00980395">
        <w:rPr>
          <w:rFonts w:ascii="仿宋_GB2312" w:eastAsia="仿宋_GB2312" w:hint="eastAsia"/>
          <w:sz w:val="32"/>
          <w:szCs w:val="32"/>
        </w:rPr>
        <w:t>万元。主要原因是：</w:t>
      </w:r>
      <w:r>
        <w:rPr>
          <w:rFonts w:ascii="仿宋_GB2312" w:eastAsia="仿宋_GB2312" w:hint="eastAsia"/>
          <w:sz w:val="32"/>
          <w:szCs w:val="32"/>
        </w:rPr>
        <w:t>从政府性</w:t>
      </w:r>
      <w:r w:rsidR="00DB2CCF">
        <w:rPr>
          <w:rFonts w:ascii="仿宋_GB2312" w:eastAsia="仿宋_GB2312" w:hint="eastAsia"/>
          <w:sz w:val="32"/>
          <w:szCs w:val="32"/>
        </w:rPr>
        <w:t>基金调到一般公共预算中</w:t>
      </w:r>
      <w:r w:rsidR="00980395">
        <w:rPr>
          <w:rFonts w:ascii="仿宋_GB2312" w:eastAsia="仿宋_GB2312" w:hint="eastAsia"/>
          <w:sz w:val="32"/>
          <w:szCs w:val="32"/>
        </w:rPr>
        <w:t>。</w:t>
      </w:r>
    </w:p>
    <w:p w:rsidR="008A61DA" w:rsidRDefault="00980395">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8A61DA" w:rsidRDefault="00B57E50">
      <w:pPr>
        <w:spacing w:line="600" w:lineRule="exact"/>
        <w:ind w:firstLineChars="200" w:firstLine="640"/>
        <w:outlineLvl w:val="1"/>
        <w:rPr>
          <w:rFonts w:ascii="楷体_GB2312" w:eastAsia="楷体_GB2312"/>
          <w:sz w:val="32"/>
          <w:szCs w:val="32"/>
        </w:rPr>
      </w:pPr>
      <w:r>
        <w:rPr>
          <w:rFonts w:ascii="仿宋_GB2312" w:eastAsia="仿宋_GB2312" w:hAnsi="仿宋" w:hint="eastAsia"/>
          <w:sz w:val="32"/>
          <w:szCs w:val="32"/>
        </w:rPr>
        <w:t>中共峨眉山市委政法委员会</w:t>
      </w:r>
      <w:r w:rsidR="00980395">
        <w:rPr>
          <w:rFonts w:ascii="仿宋_GB2312" w:eastAsia="仿宋_GB2312"/>
          <w:sz w:val="32"/>
          <w:szCs w:val="32"/>
        </w:rPr>
        <w:t>2023</w:t>
      </w:r>
      <w:r w:rsidR="00980395">
        <w:rPr>
          <w:rFonts w:ascii="仿宋_GB2312" w:eastAsia="仿宋_GB2312" w:hint="eastAsia"/>
          <w:sz w:val="32"/>
          <w:szCs w:val="32"/>
        </w:rPr>
        <w:t>年“三公”经费预算数</w:t>
      </w:r>
      <w:r>
        <w:rPr>
          <w:rFonts w:ascii="仿宋_GB2312" w:eastAsia="仿宋_GB2312" w:hint="eastAsia"/>
          <w:sz w:val="32"/>
          <w:szCs w:val="32"/>
        </w:rPr>
        <w:t>9.8</w:t>
      </w:r>
      <w:r w:rsidR="00980395">
        <w:rPr>
          <w:rFonts w:ascii="仿宋_GB2312" w:eastAsia="仿宋_GB2312" w:hint="eastAsia"/>
          <w:sz w:val="32"/>
          <w:szCs w:val="32"/>
        </w:rPr>
        <w:t>万元，较上年“三公”经费预算数</w:t>
      </w:r>
      <w:r w:rsidR="00980395" w:rsidRPr="00291648">
        <w:rPr>
          <w:rFonts w:ascii="仿宋_GB2312" w:eastAsia="仿宋_GB2312" w:hint="eastAsia"/>
          <w:sz w:val="32"/>
          <w:szCs w:val="32"/>
        </w:rPr>
        <w:t>减少</w:t>
      </w:r>
      <w:r w:rsidR="00291648" w:rsidRPr="00291648">
        <w:rPr>
          <w:rFonts w:ascii="仿宋_GB2312" w:eastAsia="仿宋_GB2312" w:hint="eastAsia"/>
          <w:sz w:val="32"/>
          <w:szCs w:val="32"/>
        </w:rPr>
        <w:t>4.2</w:t>
      </w:r>
      <w:r w:rsidR="00980395" w:rsidRPr="00291648">
        <w:rPr>
          <w:rFonts w:ascii="仿宋_GB2312" w:eastAsia="仿宋_GB2312" w:hint="eastAsia"/>
          <w:sz w:val="32"/>
          <w:szCs w:val="32"/>
        </w:rPr>
        <w:t>万元</w:t>
      </w:r>
      <w:r w:rsidR="00980395">
        <w:rPr>
          <w:rFonts w:ascii="仿宋_GB2312" w:eastAsia="仿宋_GB2312" w:hint="eastAsia"/>
          <w:sz w:val="32"/>
          <w:szCs w:val="32"/>
        </w:rPr>
        <w:t>。因公出国（境）经费</w:t>
      </w:r>
      <w:r w:rsidR="00291648">
        <w:rPr>
          <w:rFonts w:ascii="仿宋_GB2312" w:eastAsia="仿宋_GB2312" w:hint="eastAsia"/>
          <w:sz w:val="32"/>
          <w:szCs w:val="32"/>
        </w:rPr>
        <w:t>0</w:t>
      </w:r>
      <w:r w:rsidR="00980395">
        <w:rPr>
          <w:rFonts w:ascii="仿宋_GB2312" w:eastAsia="仿宋_GB2312" w:hint="eastAsia"/>
          <w:sz w:val="32"/>
          <w:szCs w:val="32"/>
        </w:rPr>
        <w:t>万元，公务接待费</w:t>
      </w:r>
      <w:r w:rsidR="00291648">
        <w:rPr>
          <w:rFonts w:ascii="仿宋_GB2312" w:eastAsia="仿宋_GB2312" w:hint="eastAsia"/>
          <w:sz w:val="32"/>
          <w:szCs w:val="32"/>
        </w:rPr>
        <w:t>3.8</w:t>
      </w:r>
      <w:r w:rsidR="00980395">
        <w:rPr>
          <w:rFonts w:ascii="仿宋_GB2312" w:eastAsia="仿宋_GB2312" w:hint="eastAsia"/>
          <w:sz w:val="32"/>
          <w:szCs w:val="32"/>
        </w:rPr>
        <w:t>万元，公务用车购置及运行维护费</w:t>
      </w:r>
      <w:r w:rsidR="00291648">
        <w:rPr>
          <w:rFonts w:ascii="仿宋_GB2312" w:eastAsia="仿宋_GB2312" w:hint="eastAsia"/>
          <w:sz w:val="32"/>
          <w:szCs w:val="32"/>
        </w:rPr>
        <w:t>6</w:t>
      </w:r>
      <w:r w:rsidR="00980395">
        <w:rPr>
          <w:rFonts w:ascii="仿宋_GB2312" w:eastAsia="仿宋_GB2312" w:hint="eastAsia"/>
          <w:sz w:val="32"/>
          <w:szCs w:val="32"/>
        </w:rPr>
        <w:t>万元。</w:t>
      </w:r>
    </w:p>
    <w:p w:rsidR="00291648" w:rsidRPr="00291648" w:rsidRDefault="00980395" w:rsidP="00291648">
      <w:pPr>
        <w:numPr>
          <w:ilvl w:val="0"/>
          <w:numId w:val="1"/>
        </w:num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因公出国（境）经费</w:t>
      </w:r>
    </w:p>
    <w:p w:rsidR="008A61DA" w:rsidRDefault="00980395" w:rsidP="00291648">
      <w:pPr>
        <w:spacing w:line="600" w:lineRule="exact"/>
        <w:ind w:firstLineChars="200" w:firstLine="640"/>
        <w:outlineLvl w:val="1"/>
        <w:rPr>
          <w:rFonts w:ascii="仿宋_GB2312" w:eastAsia="仿宋_GB2312"/>
          <w:b/>
          <w:color w:val="FF0000"/>
          <w:sz w:val="32"/>
          <w:szCs w:val="32"/>
        </w:rPr>
      </w:pPr>
      <w:r w:rsidRPr="00291648">
        <w:rPr>
          <w:rFonts w:ascii="仿宋_GB2312" w:eastAsia="仿宋_GB2312" w:hint="eastAsia"/>
          <w:sz w:val="32"/>
          <w:szCs w:val="32"/>
        </w:rPr>
        <w:t>无因公出国（境）预算。</w:t>
      </w:r>
      <w:r w:rsidRPr="00291648">
        <w:rPr>
          <w:rFonts w:ascii="仿宋_GB2312" w:eastAsia="仿宋_GB2312"/>
          <w:sz w:val="32"/>
          <w:szCs w:val="32"/>
        </w:rPr>
        <w:t>2023</w:t>
      </w:r>
      <w:r w:rsidR="00291648" w:rsidRPr="00291648">
        <w:rPr>
          <w:rFonts w:ascii="仿宋_GB2312" w:eastAsia="仿宋_GB2312" w:hint="eastAsia"/>
          <w:sz w:val="32"/>
          <w:szCs w:val="32"/>
        </w:rPr>
        <w:t>年因公临时出国（境）未安排人次。</w:t>
      </w:r>
    </w:p>
    <w:p w:rsidR="008A61DA" w:rsidRDefault="00980395">
      <w:pPr>
        <w:numPr>
          <w:ilvl w:val="0"/>
          <w:numId w:val="1"/>
        </w:num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公务接待费</w:t>
      </w:r>
    </w:p>
    <w:p w:rsidR="00291648" w:rsidRPr="0044212F" w:rsidRDefault="00291648" w:rsidP="00291648">
      <w:pPr>
        <w:spacing w:line="600" w:lineRule="exact"/>
        <w:ind w:firstLineChars="200" w:firstLine="640"/>
        <w:rPr>
          <w:rFonts w:ascii="仿宋_GB2312" w:eastAsia="仿宋_GB2312"/>
          <w:sz w:val="32"/>
          <w:szCs w:val="32"/>
        </w:rPr>
      </w:pPr>
      <w:r>
        <w:rPr>
          <w:rFonts w:ascii="仿宋_GB2312" w:eastAsia="仿宋_GB2312" w:hint="eastAsia"/>
          <w:sz w:val="32"/>
          <w:szCs w:val="32"/>
        </w:rPr>
        <w:t>较上年预算减少0.2</w:t>
      </w:r>
      <w:r w:rsidR="00980395">
        <w:rPr>
          <w:rFonts w:ascii="仿宋_GB2312" w:eastAsia="仿宋_GB2312" w:hint="eastAsia"/>
          <w:sz w:val="32"/>
          <w:szCs w:val="32"/>
        </w:rPr>
        <w:t>万元，下降</w:t>
      </w:r>
      <w:r>
        <w:rPr>
          <w:rFonts w:ascii="仿宋_GB2312" w:eastAsia="仿宋_GB2312" w:hint="eastAsia"/>
          <w:sz w:val="32"/>
          <w:szCs w:val="32"/>
        </w:rPr>
        <w:t>5</w:t>
      </w:r>
      <w:r w:rsidR="00980395">
        <w:rPr>
          <w:rFonts w:ascii="仿宋_GB2312" w:eastAsia="仿宋_GB2312" w:hint="eastAsia"/>
          <w:sz w:val="32"/>
          <w:szCs w:val="32"/>
        </w:rPr>
        <w:t>%。减少原因：</w:t>
      </w:r>
      <w:r>
        <w:rPr>
          <w:rFonts w:ascii="仿宋_GB2312" w:eastAsia="仿宋_GB2312" w:hint="eastAsia"/>
          <w:sz w:val="32"/>
          <w:szCs w:val="32"/>
        </w:rPr>
        <w:t>压缩三公经费。</w:t>
      </w:r>
    </w:p>
    <w:p w:rsidR="00291648" w:rsidRPr="0044212F" w:rsidRDefault="00980395" w:rsidP="00291648">
      <w:pPr>
        <w:spacing w:line="600" w:lineRule="exact"/>
        <w:ind w:firstLineChars="200" w:firstLine="640"/>
        <w:rPr>
          <w:rFonts w:ascii="仿宋_GB2312" w:eastAsia="仿宋_GB2312"/>
          <w:sz w:val="32"/>
          <w:szCs w:val="32"/>
        </w:rPr>
      </w:pPr>
      <w:r>
        <w:rPr>
          <w:rFonts w:ascii="仿宋_GB2312" w:eastAsia="仿宋_GB2312"/>
          <w:sz w:val="32"/>
          <w:szCs w:val="32"/>
        </w:rPr>
        <w:t>2023</w:t>
      </w:r>
      <w:r>
        <w:rPr>
          <w:rFonts w:ascii="仿宋_GB2312" w:eastAsia="仿宋_GB2312" w:hint="eastAsia"/>
          <w:sz w:val="32"/>
          <w:szCs w:val="32"/>
        </w:rPr>
        <w:t>年公务接待费计划</w:t>
      </w:r>
      <w:r w:rsidR="00291648" w:rsidRPr="0044212F">
        <w:rPr>
          <w:rFonts w:ascii="仿宋_GB2312" w:eastAsia="仿宋_GB2312" w:hint="eastAsia"/>
          <w:sz w:val="32"/>
          <w:szCs w:val="32"/>
        </w:rPr>
        <w:t>用于接待上级领导来峨督导、兄弟部门工作交流及媒体宣传等。</w:t>
      </w:r>
    </w:p>
    <w:p w:rsidR="008A61DA" w:rsidRDefault="00980395">
      <w:pPr>
        <w:numPr>
          <w:ilvl w:val="0"/>
          <w:numId w:val="2"/>
        </w:num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公务用车购置及运行维护费</w:t>
      </w:r>
    </w:p>
    <w:p w:rsidR="008A61DA" w:rsidRDefault="0098039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较上年预算减少</w:t>
      </w:r>
      <w:r w:rsidR="00291648">
        <w:rPr>
          <w:rFonts w:ascii="仿宋_GB2312" w:eastAsia="仿宋_GB2312" w:hint="eastAsia"/>
          <w:sz w:val="32"/>
          <w:szCs w:val="32"/>
        </w:rPr>
        <w:t>4</w:t>
      </w:r>
      <w:r>
        <w:rPr>
          <w:rFonts w:ascii="仿宋_GB2312" w:eastAsia="仿宋_GB2312" w:hint="eastAsia"/>
          <w:sz w:val="32"/>
          <w:szCs w:val="32"/>
        </w:rPr>
        <w:t>万元，下降</w:t>
      </w:r>
      <w:r w:rsidR="00AD70DD">
        <w:rPr>
          <w:rFonts w:ascii="仿宋_GB2312" w:eastAsia="仿宋_GB2312" w:hint="eastAsia"/>
          <w:sz w:val="32"/>
          <w:szCs w:val="32"/>
        </w:rPr>
        <w:t>40</w:t>
      </w:r>
      <w:r>
        <w:rPr>
          <w:rFonts w:ascii="仿宋_GB2312" w:eastAsia="仿宋_GB2312" w:hint="eastAsia"/>
          <w:sz w:val="32"/>
          <w:szCs w:val="32"/>
        </w:rPr>
        <w:t>%</w:t>
      </w:r>
      <w:r w:rsidR="00AD70DD">
        <w:rPr>
          <w:rFonts w:ascii="仿宋_GB2312" w:eastAsia="仿宋_GB2312" w:hint="eastAsia"/>
          <w:sz w:val="32"/>
          <w:szCs w:val="32"/>
        </w:rPr>
        <w:t>。减少</w:t>
      </w:r>
      <w:r>
        <w:rPr>
          <w:rFonts w:ascii="仿宋_GB2312" w:eastAsia="仿宋_GB2312" w:hint="eastAsia"/>
          <w:sz w:val="32"/>
          <w:szCs w:val="32"/>
        </w:rPr>
        <w:t>原因：</w:t>
      </w:r>
      <w:r w:rsidR="00AD70DD">
        <w:rPr>
          <w:rFonts w:ascii="仿宋_GB2312" w:eastAsia="仿宋_GB2312" w:hint="eastAsia"/>
          <w:sz w:val="32"/>
          <w:szCs w:val="32"/>
        </w:rPr>
        <w:t>压缩三公经费</w:t>
      </w:r>
      <w:r>
        <w:rPr>
          <w:rFonts w:ascii="仿宋_GB2312" w:eastAsia="仿宋_GB2312" w:hint="eastAsia"/>
          <w:sz w:val="32"/>
          <w:szCs w:val="32"/>
        </w:rPr>
        <w:t>。</w:t>
      </w:r>
    </w:p>
    <w:p w:rsidR="008A61DA" w:rsidRDefault="0098039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单位现有公务用车</w:t>
      </w:r>
      <w:r w:rsidR="00AD70DD">
        <w:rPr>
          <w:rFonts w:ascii="仿宋_GB2312" w:eastAsia="仿宋_GB2312" w:hint="eastAsia"/>
          <w:sz w:val="32"/>
          <w:szCs w:val="32"/>
        </w:rPr>
        <w:t>2</w:t>
      </w:r>
      <w:r>
        <w:rPr>
          <w:rFonts w:ascii="仿宋_GB2312" w:eastAsia="仿宋_GB2312" w:hint="eastAsia"/>
          <w:sz w:val="32"/>
          <w:szCs w:val="32"/>
        </w:rPr>
        <w:t>辆，其中：轿车</w:t>
      </w:r>
      <w:r w:rsidR="00AD70DD">
        <w:rPr>
          <w:rFonts w:ascii="仿宋_GB2312" w:eastAsia="仿宋_GB2312" w:hint="eastAsia"/>
          <w:sz w:val="32"/>
          <w:szCs w:val="32"/>
        </w:rPr>
        <w:t>2</w:t>
      </w:r>
      <w:r>
        <w:rPr>
          <w:rFonts w:ascii="仿宋_GB2312" w:eastAsia="仿宋_GB2312" w:hint="eastAsia"/>
          <w:sz w:val="32"/>
          <w:szCs w:val="32"/>
        </w:rPr>
        <w:t>辆、越野车</w:t>
      </w:r>
      <w:r w:rsidR="00AD70DD">
        <w:rPr>
          <w:rFonts w:ascii="仿宋_GB2312" w:eastAsia="仿宋_GB2312" w:hint="eastAsia"/>
          <w:sz w:val="32"/>
          <w:szCs w:val="32"/>
        </w:rPr>
        <w:t>0</w:t>
      </w:r>
      <w:r>
        <w:rPr>
          <w:rFonts w:ascii="仿宋_GB2312" w:eastAsia="仿宋_GB2312" w:hint="eastAsia"/>
          <w:sz w:val="32"/>
          <w:szCs w:val="32"/>
        </w:rPr>
        <w:t>辆、多功能乘用车</w:t>
      </w:r>
      <w:r w:rsidR="00AD70DD">
        <w:rPr>
          <w:rFonts w:ascii="仿宋_GB2312" w:eastAsia="仿宋_GB2312" w:hint="eastAsia"/>
          <w:sz w:val="32"/>
          <w:szCs w:val="32"/>
        </w:rPr>
        <w:t>0辆</w:t>
      </w:r>
      <w:r>
        <w:rPr>
          <w:rFonts w:ascii="仿宋_GB2312" w:eastAsia="仿宋_GB2312" w:hint="eastAsia"/>
          <w:sz w:val="32"/>
          <w:szCs w:val="32"/>
        </w:rPr>
        <w:t>。</w:t>
      </w:r>
    </w:p>
    <w:p w:rsidR="008A61DA" w:rsidRDefault="00980395">
      <w:pPr>
        <w:spacing w:line="600" w:lineRule="exact"/>
        <w:ind w:firstLineChars="200" w:firstLine="640"/>
        <w:outlineLvl w:val="1"/>
        <w:rPr>
          <w:rFonts w:ascii="仿宋_GB2312" w:eastAsia="仿宋_GB2312"/>
          <w:sz w:val="32"/>
          <w:szCs w:val="32"/>
        </w:rPr>
      </w:pPr>
      <w:r>
        <w:rPr>
          <w:rFonts w:ascii="仿宋_GB2312" w:eastAsia="仿宋_GB2312"/>
          <w:sz w:val="32"/>
          <w:szCs w:val="32"/>
        </w:rPr>
        <w:t>2023</w:t>
      </w:r>
      <w:r>
        <w:rPr>
          <w:rFonts w:ascii="仿宋_GB2312" w:eastAsia="仿宋_GB2312" w:hint="eastAsia"/>
          <w:sz w:val="32"/>
          <w:szCs w:val="32"/>
        </w:rPr>
        <w:t>年安排公务用车购置费</w:t>
      </w:r>
      <w:r w:rsidR="00AD70DD">
        <w:rPr>
          <w:rFonts w:ascii="仿宋_GB2312" w:eastAsia="仿宋_GB2312" w:hint="eastAsia"/>
          <w:sz w:val="32"/>
          <w:szCs w:val="32"/>
        </w:rPr>
        <w:t>0</w:t>
      </w:r>
      <w:r>
        <w:rPr>
          <w:rFonts w:ascii="仿宋_GB2312" w:eastAsia="仿宋_GB2312" w:hint="eastAsia"/>
          <w:sz w:val="32"/>
          <w:szCs w:val="32"/>
        </w:rPr>
        <w:t>万元。</w:t>
      </w:r>
    </w:p>
    <w:p w:rsidR="00AD70DD" w:rsidRPr="0044212F" w:rsidRDefault="00980395" w:rsidP="00AD70DD">
      <w:pPr>
        <w:spacing w:line="600" w:lineRule="exact"/>
        <w:ind w:firstLineChars="200" w:firstLine="640"/>
        <w:rPr>
          <w:rFonts w:ascii="仿宋_GB2312" w:eastAsia="仿宋_GB2312"/>
          <w:sz w:val="32"/>
          <w:szCs w:val="32"/>
        </w:rPr>
      </w:pPr>
      <w:r>
        <w:rPr>
          <w:rFonts w:ascii="仿宋_GB2312" w:eastAsia="仿宋_GB2312"/>
          <w:sz w:val="32"/>
          <w:szCs w:val="32"/>
        </w:rPr>
        <w:t>2023</w:t>
      </w:r>
      <w:r>
        <w:rPr>
          <w:rFonts w:ascii="仿宋_GB2312" w:eastAsia="仿宋_GB2312" w:hint="eastAsia"/>
          <w:sz w:val="32"/>
          <w:szCs w:val="32"/>
        </w:rPr>
        <w:t>年安排公务用车运行维护费</w:t>
      </w:r>
      <w:r w:rsidR="00AD70DD">
        <w:rPr>
          <w:rFonts w:ascii="仿宋_GB2312" w:eastAsia="仿宋_GB2312" w:hint="eastAsia"/>
          <w:sz w:val="32"/>
          <w:szCs w:val="32"/>
        </w:rPr>
        <w:t>6万元</w:t>
      </w:r>
      <w:r>
        <w:rPr>
          <w:rFonts w:ascii="仿宋_GB2312" w:eastAsia="仿宋_GB2312" w:hint="eastAsia"/>
          <w:sz w:val="32"/>
          <w:szCs w:val="32"/>
        </w:rPr>
        <w:t>，主要用于</w:t>
      </w:r>
      <w:r w:rsidR="00AD70DD" w:rsidRPr="0044212F">
        <w:rPr>
          <w:rFonts w:ascii="仿宋_GB2312" w:eastAsia="仿宋_GB2312" w:hint="eastAsia"/>
          <w:sz w:val="32"/>
          <w:szCs w:val="32"/>
        </w:rPr>
        <w:t>开展综治调研、检查、督导、处置涉稳事件、化解矛盾纠纷等工作的出行及其他公务活动。</w:t>
      </w:r>
    </w:p>
    <w:p w:rsidR="008A61DA" w:rsidRDefault="00980395">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8A61DA" w:rsidRDefault="00980395">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（一）机关运行经费</w:t>
      </w:r>
    </w:p>
    <w:p w:rsidR="008A61DA" w:rsidRDefault="00980395">
      <w:pPr>
        <w:spacing w:line="600" w:lineRule="exact"/>
        <w:ind w:firstLineChars="200" w:firstLine="640"/>
        <w:outlineLvl w:val="1"/>
        <w:rPr>
          <w:rFonts w:ascii="仿宋_GB2312" w:eastAsia="仿宋_GB2312"/>
          <w:sz w:val="32"/>
          <w:szCs w:val="32"/>
        </w:rPr>
      </w:pPr>
      <w:r>
        <w:rPr>
          <w:rFonts w:ascii="仿宋_GB2312" w:eastAsia="仿宋_GB2312"/>
          <w:sz w:val="32"/>
          <w:szCs w:val="32"/>
        </w:rPr>
        <w:t>2023</w:t>
      </w:r>
      <w:r>
        <w:rPr>
          <w:rFonts w:ascii="仿宋_GB2312" w:eastAsia="仿宋_GB2312" w:hint="eastAsia"/>
          <w:sz w:val="32"/>
          <w:szCs w:val="32"/>
        </w:rPr>
        <w:t>年，</w:t>
      </w:r>
      <w:r w:rsidR="001B4BBE">
        <w:rPr>
          <w:rFonts w:ascii="仿宋_GB2312" w:eastAsia="仿宋_GB2312" w:hAnsi="仿宋" w:hint="eastAsia"/>
          <w:sz w:val="32"/>
          <w:szCs w:val="32"/>
        </w:rPr>
        <w:t>中共峨眉山市委政法委员会</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sidR="004B4A0D">
        <w:rPr>
          <w:rFonts w:ascii="仿宋_GB2312" w:eastAsia="仿宋_GB2312" w:hint="eastAsia"/>
          <w:sz w:val="32"/>
          <w:szCs w:val="32"/>
        </w:rPr>
        <w:t>70.01</w:t>
      </w:r>
      <w:r>
        <w:rPr>
          <w:rFonts w:ascii="仿宋_GB2312" w:eastAsia="仿宋_GB2312" w:hint="eastAsia"/>
          <w:sz w:val="32"/>
          <w:szCs w:val="32"/>
        </w:rPr>
        <w:t>万元，较上年预算</w:t>
      </w:r>
      <w:r w:rsidR="004B4A0D">
        <w:rPr>
          <w:rFonts w:ascii="仿宋_GB2312" w:eastAsia="仿宋_GB2312" w:hint="eastAsia"/>
          <w:sz w:val="32"/>
          <w:szCs w:val="32"/>
        </w:rPr>
        <w:t>增加7.57万元，增长12</w:t>
      </w:r>
      <w:r>
        <w:rPr>
          <w:rFonts w:ascii="仿宋_GB2312" w:eastAsia="仿宋_GB2312" w:hint="eastAsia"/>
          <w:sz w:val="32"/>
          <w:szCs w:val="32"/>
        </w:rPr>
        <w:t>%。</w:t>
      </w:r>
    </w:p>
    <w:p w:rsidR="008A61DA" w:rsidRDefault="00980395">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（二）政府采购情况</w:t>
      </w:r>
    </w:p>
    <w:p w:rsidR="008A61DA" w:rsidRDefault="00980395">
      <w:pPr>
        <w:spacing w:line="600" w:lineRule="exact"/>
        <w:ind w:firstLineChars="200" w:firstLine="640"/>
        <w:outlineLvl w:val="1"/>
        <w:rPr>
          <w:rFonts w:ascii="仿宋_GB2312" w:eastAsia="仿宋_GB2312"/>
          <w:sz w:val="32"/>
          <w:szCs w:val="32"/>
        </w:rPr>
      </w:pPr>
      <w:r>
        <w:rPr>
          <w:rFonts w:ascii="仿宋_GB2312" w:eastAsia="仿宋_GB2312"/>
          <w:sz w:val="32"/>
          <w:szCs w:val="32"/>
        </w:rPr>
        <w:t>2023</w:t>
      </w:r>
      <w:r>
        <w:rPr>
          <w:rFonts w:ascii="仿宋_GB2312" w:eastAsia="仿宋_GB2312" w:hint="eastAsia"/>
          <w:sz w:val="32"/>
          <w:szCs w:val="32"/>
        </w:rPr>
        <w:t>年，</w:t>
      </w:r>
      <w:r w:rsidR="004B4A0D">
        <w:rPr>
          <w:rFonts w:ascii="仿宋_GB2312" w:eastAsia="仿宋_GB2312" w:hAnsi="仿宋" w:hint="eastAsia"/>
          <w:sz w:val="32"/>
          <w:szCs w:val="32"/>
        </w:rPr>
        <w:t>中共峨眉山市委政法委员会</w:t>
      </w:r>
      <w:r>
        <w:rPr>
          <w:rFonts w:ascii="仿宋_GB2312" w:eastAsia="仿宋_GB2312" w:hint="eastAsia"/>
          <w:sz w:val="32"/>
          <w:szCs w:val="32"/>
        </w:rPr>
        <w:t>安排政府采购预算</w:t>
      </w:r>
      <w:r w:rsidR="004B4A0D">
        <w:rPr>
          <w:rFonts w:ascii="仿宋_GB2312" w:eastAsia="仿宋_GB2312" w:hint="eastAsia"/>
          <w:sz w:val="32"/>
          <w:szCs w:val="32"/>
        </w:rPr>
        <w:t>9.5</w:t>
      </w:r>
      <w:r>
        <w:rPr>
          <w:rFonts w:ascii="仿宋_GB2312" w:eastAsia="仿宋_GB2312" w:hint="eastAsia"/>
          <w:sz w:val="32"/>
          <w:szCs w:val="32"/>
        </w:rPr>
        <w:t>万元，主要用于</w:t>
      </w:r>
      <w:r w:rsidR="004B4A0D">
        <w:rPr>
          <w:rFonts w:ascii="仿宋_GB2312" w:eastAsia="仿宋_GB2312" w:hint="eastAsia"/>
          <w:sz w:val="32"/>
          <w:szCs w:val="32"/>
        </w:rPr>
        <w:t>办公设备购置</w:t>
      </w:r>
      <w:r>
        <w:rPr>
          <w:rFonts w:ascii="仿宋_GB2312" w:eastAsia="仿宋_GB2312" w:hint="eastAsia"/>
          <w:sz w:val="32"/>
          <w:szCs w:val="32"/>
        </w:rPr>
        <w:t>。</w:t>
      </w:r>
    </w:p>
    <w:p w:rsidR="008A61DA" w:rsidRDefault="00980395">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（三）国有资产占有使用情况</w:t>
      </w:r>
    </w:p>
    <w:p w:rsidR="008A61DA" w:rsidRDefault="0098039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截至去年底，</w:t>
      </w:r>
      <w:r w:rsidR="004B4A0D">
        <w:rPr>
          <w:rFonts w:ascii="仿宋_GB2312" w:eastAsia="仿宋_GB2312" w:hAnsi="仿宋" w:hint="eastAsia"/>
          <w:sz w:val="32"/>
          <w:szCs w:val="32"/>
        </w:rPr>
        <w:t>中共峨眉山市委政法委员会</w:t>
      </w:r>
      <w:r>
        <w:rPr>
          <w:rFonts w:ascii="仿宋_GB2312" w:eastAsia="仿宋_GB2312" w:hint="eastAsia"/>
          <w:sz w:val="32"/>
          <w:szCs w:val="32"/>
        </w:rPr>
        <w:t>实际共有车辆</w:t>
      </w:r>
      <w:r w:rsidR="004B4A0D">
        <w:rPr>
          <w:rFonts w:ascii="仿宋_GB2312" w:eastAsia="仿宋_GB2312" w:hint="eastAsia"/>
          <w:sz w:val="32"/>
          <w:szCs w:val="32"/>
        </w:rPr>
        <w:t>2</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w:t>
      </w:r>
      <w:r>
        <w:rPr>
          <w:rFonts w:ascii="仿宋_GB2312" w:eastAsia="仿宋_GB2312"/>
          <w:sz w:val="32"/>
          <w:szCs w:val="32"/>
        </w:rPr>
        <w:t>2023</w:t>
      </w:r>
      <w:r>
        <w:rPr>
          <w:rFonts w:ascii="仿宋_GB2312" w:eastAsia="仿宋_GB2312" w:hint="eastAsia"/>
          <w:sz w:val="32"/>
          <w:szCs w:val="32"/>
        </w:rPr>
        <w:t>年，预算安排购置车辆</w:t>
      </w:r>
      <w:r w:rsidR="004B4A0D">
        <w:rPr>
          <w:rFonts w:ascii="仿宋_GB2312" w:eastAsia="仿宋_GB2312" w:hint="eastAsia"/>
          <w:sz w:val="32"/>
          <w:szCs w:val="32"/>
        </w:rPr>
        <w:t>0</w:t>
      </w:r>
      <w:r>
        <w:rPr>
          <w:rFonts w:ascii="仿宋_GB2312" w:eastAsia="仿宋_GB2312" w:hint="eastAsia"/>
          <w:sz w:val="32"/>
          <w:szCs w:val="32"/>
        </w:rPr>
        <w:t>辆及单位价值200万元以上大型设备</w:t>
      </w:r>
      <w:r w:rsidR="004B4A0D">
        <w:rPr>
          <w:rFonts w:ascii="仿宋_GB2312" w:eastAsia="仿宋_GB2312" w:hint="eastAsia"/>
          <w:sz w:val="32"/>
          <w:szCs w:val="32"/>
        </w:rPr>
        <w:t>0</w:t>
      </w:r>
      <w:r>
        <w:rPr>
          <w:rFonts w:ascii="仿宋_GB2312" w:eastAsia="仿宋_GB2312" w:hint="eastAsia"/>
          <w:sz w:val="32"/>
          <w:szCs w:val="32"/>
        </w:rPr>
        <w:t>台（套）。</w:t>
      </w:r>
    </w:p>
    <w:p w:rsidR="008A61DA" w:rsidRDefault="00980395">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（四）绩效目标设置情况</w:t>
      </w:r>
    </w:p>
    <w:p w:rsidR="003D3602" w:rsidRPr="0044212F" w:rsidRDefault="003D3602" w:rsidP="003D3602">
      <w:pPr>
        <w:spacing w:line="600" w:lineRule="exact"/>
        <w:ind w:firstLineChars="200" w:firstLine="640"/>
        <w:outlineLvl w:val="1"/>
        <w:rPr>
          <w:rFonts w:ascii="仿宋_GB2312" w:eastAsia="仿宋_GB2312"/>
          <w:sz w:val="32"/>
          <w:szCs w:val="32"/>
        </w:rPr>
      </w:pPr>
      <w:r w:rsidRPr="0044212F">
        <w:rPr>
          <w:rFonts w:ascii="仿宋_GB2312" w:eastAsia="仿宋_GB2312" w:cs="宋体" w:hint="eastAsia"/>
          <w:sz w:val="32"/>
          <w:szCs w:val="32"/>
        </w:rPr>
        <w:t>202</w:t>
      </w:r>
      <w:r>
        <w:rPr>
          <w:rFonts w:ascii="仿宋_GB2312" w:eastAsia="仿宋_GB2312" w:cs="宋体" w:hint="eastAsia"/>
          <w:sz w:val="32"/>
          <w:szCs w:val="32"/>
        </w:rPr>
        <w:t>3</w:t>
      </w:r>
      <w:r w:rsidRPr="0044212F">
        <w:rPr>
          <w:rFonts w:ascii="仿宋_GB2312" w:eastAsia="仿宋_GB2312" w:cs="宋体" w:hint="eastAsia"/>
          <w:sz w:val="32"/>
          <w:szCs w:val="32"/>
        </w:rPr>
        <w:t>年，峨眉山市</w:t>
      </w:r>
      <w:r>
        <w:rPr>
          <w:rFonts w:ascii="仿宋_GB2312" w:eastAsia="仿宋_GB2312" w:cs="宋体" w:hint="eastAsia"/>
          <w:sz w:val="32"/>
          <w:szCs w:val="32"/>
        </w:rPr>
        <w:t>委</w:t>
      </w:r>
      <w:r w:rsidRPr="0044212F">
        <w:rPr>
          <w:rFonts w:ascii="仿宋_GB2312" w:eastAsia="仿宋_GB2312" w:cs="宋体" w:hint="eastAsia"/>
          <w:sz w:val="32"/>
          <w:szCs w:val="32"/>
        </w:rPr>
        <w:t>政法委按要求实行绩效目标管理，部门整体绩效目标涉及预算安排</w:t>
      </w:r>
      <w:r>
        <w:rPr>
          <w:rFonts w:ascii="仿宋_GB2312" w:eastAsia="仿宋_GB2312" w:hint="eastAsia"/>
          <w:sz w:val="32"/>
          <w:szCs w:val="32"/>
        </w:rPr>
        <w:t>1676.21</w:t>
      </w:r>
      <w:r w:rsidRPr="0044212F">
        <w:rPr>
          <w:rFonts w:ascii="仿宋_GB2312" w:eastAsia="仿宋_GB2312" w:cs="宋体" w:hint="eastAsia"/>
          <w:sz w:val="32"/>
          <w:szCs w:val="32"/>
        </w:rPr>
        <w:t>万元，其中：基本支出</w:t>
      </w:r>
      <w:r>
        <w:rPr>
          <w:rFonts w:ascii="仿宋_GB2312" w:eastAsia="仿宋_GB2312" w:cs="宋体" w:hint="eastAsia"/>
          <w:sz w:val="32"/>
          <w:szCs w:val="32"/>
        </w:rPr>
        <w:t>460.85</w:t>
      </w:r>
      <w:r w:rsidRPr="0044212F">
        <w:rPr>
          <w:rFonts w:ascii="仿宋_GB2312" w:eastAsia="仿宋_GB2312" w:cs="宋体" w:hint="eastAsia"/>
          <w:sz w:val="32"/>
          <w:szCs w:val="32"/>
        </w:rPr>
        <w:t>万元，项目支出</w:t>
      </w:r>
      <w:r>
        <w:rPr>
          <w:rFonts w:ascii="仿宋_GB2312" w:eastAsia="仿宋_GB2312" w:cs="宋体" w:hint="eastAsia"/>
          <w:sz w:val="32"/>
          <w:szCs w:val="32"/>
        </w:rPr>
        <w:t>1215.36</w:t>
      </w:r>
      <w:r w:rsidRPr="0044212F">
        <w:rPr>
          <w:rFonts w:ascii="仿宋_GB2312" w:eastAsia="仿宋_GB2312" w:cs="宋体" w:hint="eastAsia"/>
          <w:sz w:val="32"/>
          <w:szCs w:val="32"/>
        </w:rPr>
        <w:t>万元。其中编制了项目绩效目标的预算</w:t>
      </w:r>
      <w:r>
        <w:rPr>
          <w:rFonts w:ascii="仿宋_GB2312" w:eastAsia="仿宋_GB2312" w:cs="宋体" w:hint="eastAsia"/>
          <w:sz w:val="32"/>
          <w:szCs w:val="32"/>
        </w:rPr>
        <w:t>1215.36</w:t>
      </w:r>
      <w:r w:rsidRPr="0044212F">
        <w:rPr>
          <w:rFonts w:ascii="仿宋_GB2312" w:eastAsia="仿宋_GB2312" w:cs="宋体" w:hint="eastAsia"/>
          <w:sz w:val="32"/>
          <w:szCs w:val="32"/>
        </w:rPr>
        <w:t>万元，主要为</w:t>
      </w:r>
      <w:r>
        <w:rPr>
          <w:rFonts w:ascii="仿宋_GB2312" w:eastAsia="仿宋_GB2312" w:hint="eastAsia"/>
          <w:sz w:val="32"/>
          <w:szCs w:val="32"/>
        </w:rPr>
        <w:t>扫黑除恶</w:t>
      </w:r>
      <w:r w:rsidRPr="0044212F">
        <w:rPr>
          <w:rFonts w:ascii="仿宋_GB2312" w:eastAsia="仿宋_GB2312" w:hint="eastAsia"/>
          <w:sz w:val="32"/>
          <w:szCs w:val="32"/>
        </w:rPr>
        <w:t>经费50万元，严重精神障碍患者监护以奖代补经费50</w:t>
      </w:r>
      <w:r>
        <w:rPr>
          <w:rFonts w:ascii="仿宋_GB2312" w:eastAsia="仿宋_GB2312" w:hint="eastAsia"/>
          <w:sz w:val="32"/>
          <w:szCs w:val="32"/>
        </w:rPr>
        <w:t>万元，防邪专项</w:t>
      </w:r>
      <w:r w:rsidRPr="0044212F">
        <w:rPr>
          <w:rFonts w:ascii="仿宋_GB2312" w:eastAsia="仿宋_GB2312" w:hint="eastAsia"/>
          <w:sz w:val="32"/>
          <w:szCs w:val="32"/>
        </w:rPr>
        <w:t>经费</w:t>
      </w:r>
      <w:r>
        <w:rPr>
          <w:rFonts w:ascii="仿宋_GB2312" w:eastAsia="仿宋_GB2312" w:hint="eastAsia"/>
          <w:sz w:val="32"/>
          <w:szCs w:val="32"/>
        </w:rPr>
        <w:t>70</w:t>
      </w:r>
      <w:r w:rsidRPr="0044212F">
        <w:rPr>
          <w:rFonts w:ascii="仿宋_GB2312" w:eastAsia="仿宋_GB2312" w:hint="eastAsia"/>
          <w:sz w:val="32"/>
          <w:szCs w:val="32"/>
        </w:rPr>
        <w:t>万元，重大涉稳事件</w:t>
      </w:r>
      <w:r>
        <w:rPr>
          <w:rFonts w:ascii="仿宋_GB2312" w:eastAsia="仿宋_GB2312" w:hint="eastAsia"/>
          <w:sz w:val="32"/>
          <w:szCs w:val="32"/>
        </w:rPr>
        <w:t>善后</w:t>
      </w:r>
      <w:r w:rsidRPr="0044212F">
        <w:rPr>
          <w:rFonts w:ascii="仿宋_GB2312" w:eastAsia="仿宋_GB2312" w:hint="eastAsia"/>
          <w:sz w:val="32"/>
          <w:szCs w:val="32"/>
        </w:rPr>
        <w:t>处置经费</w:t>
      </w:r>
      <w:r>
        <w:rPr>
          <w:rFonts w:ascii="仿宋_GB2312" w:eastAsia="仿宋_GB2312" w:hint="eastAsia"/>
          <w:sz w:val="32"/>
          <w:szCs w:val="32"/>
        </w:rPr>
        <w:t>47</w:t>
      </w:r>
      <w:r w:rsidRPr="0044212F">
        <w:rPr>
          <w:rFonts w:ascii="仿宋_GB2312" w:eastAsia="仿宋_GB2312" w:hint="eastAsia"/>
          <w:sz w:val="32"/>
          <w:szCs w:val="32"/>
        </w:rPr>
        <w:t>万元，</w:t>
      </w:r>
      <w:r>
        <w:rPr>
          <w:rFonts w:ascii="仿宋_GB2312" w:eastAsia="仿宋_GB2312" w:hint="eastAsia"/>
          <w:sz w:val="32"/>
          <w:szCs w:val="32"/>
        </w:rPr>
        <w:t>一站式服务中心业务经费</w:t>
      </w:r>
      <w:r w:rsidRPr="0044212F">
        <w:rPr>
          <w:rFonts w:ascii="仿宋_GB2312" w:eastAsia="仿宋_GB2312" w:hint="eastAsia"/>
          <w:sz w:val="32"/>
          <w:szCs w:val="32"/>
        </w:rPr>
        <w:t>100万元，</w:t>
      </w:r>
      <w:r>
        <w:rPr>
          <w:rFonts w:ascii="仿宋_GB2312" w:eastAsia="仿宋_GB2312" w:hint="eastAsia"/>
          <w:sz w:val="32"/>
          <w:szCs w:val="32"/>
        </w:rPr>
        <w:t>全市治安防控</w:t>
      </w:r>
      <w:r w:rsidRPr="0044212F">
        <w:rPr>
          <w:rFonts w:ascii="仿宋_GB2312" w:eastAsia="仿宋_GB2312" w:hint="eastAsia"/>
          <w:sz w:val="32"/>
          <w:szCs w:val="32"/>
        </w:rPr>
        <w:t>经费90万元，见义勇为基金</w:t>
      </w:r>
      <w:r>
        <w:rPr>
          <w:rFonts w:ascii="仿宋_GB2312" w:eastAsia="仿宋_GB2312" w:hint="eastAsia"/>
          <w:sz w:val="32"/>
          <w:szCs w:val="32"/>
        </w:rPr>
        <w:t>5</w:t>
      </w:r>
      <w:r w:rsidRPr="0044212F">
        <w:rPr>
          <w:rFonts w:ascii="仿宋_GB2312" w:eastAsia="仿宋_GB2312" w:hint="eastAsia"/>
          <w:sz w:val="32"/>
          <w:szCs w:val="32"/>
        </w:rPr>
        <w:t>万元，政法专网</w:t>
      </w:r>
      <w:r>
        <w:rPr>
          <w:rFonts w:ascii="仿宋_GB2312" w:eastAsia="仿宋_GB2312" w:hint="eastAsia"/>
          <w:sz w:val="32"/>
          <w:szCs w:val="32"/>
        </w:rPr>
        <w:t>服务</w:t>
      </w:r>
      <w:r w:rsidRPr="0044212F">
        <w:rPr>
          <w:rFonts w:ascii="仿宋_GB2312" w:eastAsia="仿宋_GB2312" w:hint="eastAsia"/>
          <w:sz w:val="32"/>
          <w:szCs w:val="32"/>
        </w:rPr>
        <w:t>费6万元，维稳</w:t>
      </w:r>
      <w:r>
        <w:rPr>
          <w:rFonts w:ascii="仿宋_GB2312" w:eastAsia="仿宋_GB2312" w:hint="eastAsia"/>
          <w:sz w:val="32"/>
          <w:szCs w:val="32"/>
        </w:rPr>
        <w:t>安全专项</w:t>
      </w:r>
      <w:r w:rsidRPr="0044212F">
        <w:rPr>
          <w:rFonts w:ascii="仿宋_GB2312" w:eastAsia="仿宋_GB2312" w:hint="eastAsia"/>
          <w:sz w:val="32"/>
          <w:szCs w:val="32"/>
        </w:rPr>
        <w:t>经费</w:t>
      </w:r>
      <w:r w:rsidR="00792D85">
        <w:rPr>
          <w:rFonts w:ascii="仿宋_GB2312" w:eastAsia="仿宋_GB2312" w:hint="eastAsia"/>
          <w:sz w:val="32"/>
          <w:szCs w:val="32"/>
        </w:rPr>
        <w:t>43</w:t>
      </w:r>
      <w:r w:rsidRPr="0044212F">
        <w:rPr>
          <w:rFonts w:ascii="仿宋_GB2312" w:eastAsia="仿宋_GB2312" w:hint="eastAsia"/>
          <w:sz w:val="32"/>
          <w:szCs w:val="32"/>
        </w:rPr>
        <w:t>万元，全市雪亮工程</w:t>
      </w:r>
      <w:r>
        <w:rPr>
          <w:rFonts w:ascii="仿宋_GB2312" w:eastAsia="仿宋_GB2312" w:hint="eastAsia"/>
          <w:sz w:val="32"/>
          <w:szCs w:val="32"/>
        </w:rPr>
        <w:t>项目资金740</w:t>
      </w:r>
      <w:r w:rsidRPr="0044212F">
        <w:rPr>
          <w:rFonts w:ascii="仿宋_GB2312" w:eastAsia="仿宋_GB2312" w:hint="eastAsia"/>
          <w:sz w:val="32"/>
          <w:szCs w:val="32"/>
        </w:rPr>
        <w:t>万元</w:t>
      </w:r>
      <w:r w:rsidR="00792D85">
        <w:rPr>
          <w:rFonts w:ascii="仿宋_GB2312" w:eastAsia="仿宋_GB2312" w:hint="eastAsia"/>
          <w:sz w:val="32"/>
          <w:szCs w:val="32"/>
        </w:rPr>
        <w:t>，疫情防控专项经费8.36万元，政法维稳专项经费（省级）6万元</w:t>
      </w:r>
      <w:r w:rsidRPr="0044212F">
        <w:rPr>
          <w:rFonts w:ascii="仿宋_GB2312" w:eastAsia="仿宋_GB2312" w:hint="eastAsia"/>
          <w:sz w:val="32"/>
          <w:szCs w:val="32"/>
        </w:rPr>
        <w:t>。</w:t>
      </w:r>
    </w:p>
    <w:p w:rsidR="008A61DA" w:rsidRDefault="00980395">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8A3863" w:rsidRPr="0044212F" w:rsidRDefault="008A3863" w:rsidP="008A3863">
      <w:pPr>
        <w:pStyle w:val="Default"/>
        <w:spacing w:line="560" w:lineRule="exact"/>
        <w:ind w:firstLineChars="200" w:firstLine="640"/>
        <w:rPr>
          <w:rFonts w:ascii="仿宋_GB2312" w:eastAsia="仿宋_GB2312"/>
          <w:sz w:val="32"/>
          <w:szCs w:val="32"/>
        </w:rPr>
      </w:pPr>
      <w:r w:rsidRPr="0044212F">
        <w:rPr>
          <w:rFonts w:ascii="仿宋_GB2312" w:eastAsia="仿宋_GB2312" w:hint="eastAsia"/>
          <w:sz w:val="32"/>
          <w:szCs w:val="32"/>
        </w:rPr>
        <w:t xml:space="preserve">1.财政拨款收支情况：指一般公共预算、政府性基金预算、国有资产经营预算拨款收支情况。 </w:t>
      </w:r>
    </w:p>
    <w:p w:rsidR="008A3863" w:rsidRPr="0044212F" w:rsidRDefault="008A3863" w:rsidP="008A3863">
      <w:pPr>
        <w:pStyle w:val="Default"/>
        <w:spacing w:line="560" w:lineRule="exact"/>
        <w:ind w:firstLineChars="200" w:firstLine="640"/>
        <w:rPr>
          <w:rFonts w:ascii="仿宋_GB2312" w:eastAsia="仿宋_GB2312"/>
          <w:sz w:val="32"/>
          <w:szCs w:val="32"/>
        </w:rPr>
      </w:pPr>
      <w:r w:rsidRPr="0044212F">
        <w:rPr>
          <w:rFonts w:ascii="仿宋_GB2312" w:eastAsia="仿宋_GB2312" w:hint="eastAsia"/>
          <w:sz w:val="32"/>
          <w:szCs w:val="32"/>
        </w:rPr>
        <w:t>2.一般公共预算拨款收入：指本级财政当年拨付的资金。</w:t>
      </w:r>
    </w:p>
    <w:p w:rsidR="008A3863" w:rsidRPr="0044212F" w:rsidRDefault="008A3863" w:rsidP="008A3863">
      <w:pPr>
        <w:pStyle w:val="Default"/>
        <w:spacing w:line="560" w:lineRule="exact"/>
        <w:ind w:firstLineChars="200" w:firstLine="640"/>
        <w:rPr>
          <w:rFonts w:ascii="仿宋_GB2312" w:eastAsia="仿宋_GB2312"/>
          <w:sz w:val="32"/>
          <w:szCs w:val="32"/>
        </w:rPr>
      </w:pPr>
      <w:r w:rsidRPr="0044212F">
        <w:rPr>
          <w:rFonts w:ascii="仿宋_GB2312" w:eastAsia="仿宋_GB2312" w:hint="eastAsia"/>
          <w:sz w:val="32"/>
          <w:szCs w:val="32"/>
        </w:rPr>
        <w:t xml:space="preserve">3.其他收入：指除上述“财政拨款收入”、“事业收入”、“经营收入”等以外的收入。 </w:t>
      </w:r>
    </w:p>
    <w:p w:rsidR="008A3863" w:rsidRPr="0044212F" w:rsidRDefault="008A3863" w:rsidP="008A3863">
      <w:pPr>
        <w:ind w:firstLineChars="200" w:firstLine="640"/>
        <w:rPr>
          <w:rFonts w:ascii="仿宋_GB2312" w:eastAsia="仿宋_GB2312"/>
          <w:color w:val="000000"/>
          <w:sz w:val="32"/>
          <w:szCs w:val="32"/>
        </w:rPr>
      </w:pPr>
      <w:r w:rsidRPr="0044212F">
        <w:rPr>
          <w:rFonts w:ascii="仿宋_GB2312" w:eastAsia="仿宋_GB2312" w:hint="eastAsia"/>
          <w:color w:val="000000"/>
          <w:sz w:val="32"/>
          <w:szCs w:val="32"/>
        </w:rPr>
        <w:lastRenderedPageBreak/>
        <w:t>4.一般公共服务（类）其他共产党事务支出（款）行政运行（项）：指行政单位（包括实行公务员管理的事业单位）的基本支出。</w:t>
      </w:r>
    </w:p>
    <w:p w:rsidR="008A3863" w:rsidRPr="0044212F" w:rsidRDefault="008A3863" w:rsidP="008A3863">
      <w:pPr>
        <w:ind w:firstLineChars="200" w:firstLine="640"/>
        <w:rPr>
          <w:rFonts w:ascii="仿宋_GB2312" w:eastAsia="仿宋_GB2312"/>
          <w:color w:val="000000"/>
          <w:sz w:val="32"/>
          <w:szCs w:val="32"/>
        </w:rPr>
      </w:pPr>
      <w:r w:rsidRPr="0044212F">
        <w:rPr>
          <w:rFonts w:ascii="仿宋_GB2312" w:eastAsia="仿宋_GB2312" w:hint="eastAsia"/>
          <w:color w:val="000000"/>
          <w:sz w:val="32"/>
          <w:szCs w:val="32"/>
        </w:rPr>
        <w:t>5.一般公共服务（类）其他共产党事务支出（款）行政运行（项）：指行政单位（包括实行公务员管理的事业单位）未单独设置项级科目的其他项目。</w:t>
      </w:r>
    </w:p>
    <w:p w:rsidR="008A3863" w:rsidRPr="008A3863" w:rsidRDefault="008A3863" w:rsidP="008A3863">
      <w:pPr>
        <w:ind w:firstLineChars="200" w:firstLine="640"/>
        <w:rPr>
          <w:rFonts w:ascii="仿宋_GB2312" w:eastAsia="仿宋_GB2312"/>
          <w:color w:val="000000"/>
          <w:sz w:val="32"/>
          <w:szCs w:val="32"/>
        </w:rPr>
      </w:pPr>
      <w:r w:rsidRPr="008A3863">
        <w:rPr>
          <w:rFonts w:ascii="仿宋_GB2312" w:eastAsia="仿宋_GB2312" w:hint="eastAsia"/>
          <w:color w:val="000000"/>
          <w:sz w:val="32"/>
          <w:szCs w:val="32"/>
        </w:rPr>
        <w:t>6.</w:t>
      </w:r>
      <w:r w:rsidRPr="008A3863">
        <w:rPr>
          <w:rStyle w:val="a5"/>
          <w:rFonts w:ascii="仿宋_GB2312" w:eastAsia="仿宋_GB2312" w:hint="eastAsia"/>
          <w:b w:val="0"/>
          <w:color w:val="000000"/>
          <w:sz w:val="32"/>
          <w:szCs w:val="32"/>
        </w:rPr>
        <w:t>社会保障和就业（类）行政事业单位养老支出（款）</w:t>
      </w:r>
      <w:r w:rsidRPr="008A3863">
        <w:rPr>
          <w:rFonts w:ascii="仿宋_GB2312" w:eastAsia="仿宋_GB2312" w:hAnsi="宋体" w:cs="宋体" w:hint="eastAsia"/>
          <w:bCs/>
          <w:color w:val="000000"/>
          <w:kern w:val="0"/>
          <w:sz w:val="32"/>
          <w:szCs w:val="32"/>
        </w:rPr>
        <w:t>机</w:t>
      </w:r>
      <w:r w:rsidRPr="008A3863">
        <w:rPr>
          <w:rFonts w:ascii="仿宋_GB2312" w:eastAsia="仿宋_GB2312" w:hAnsi="宋体" w:cs="宋体" w:hint="eastAsia"/>
          <w:color w:val="000000"/>
          <w:kern w:val="0"/>
          <w:sz w:val="32"/>
          <w:szCs w:val="32"/>
        </w:rPr>
        <w:t>关事业单位基本养老保险缴费支出（项）：是指反映机关事业单位实施养老保险制度由单位缴纳的基本养老保险费支出</w:t>
      </w:r>
      <w:r w:rsidRPr="008A3863">
        <w:rPr>
          <w:rFonts w:ascii="仿宋_GB2312" w:eastAsia="仿宋_GB2312" w:hint="eastAsia"/>
          <w:color w:val="000000"/>
          <w:sz w:val="32"/>
          <w:szCs w:val="32"/>
        </w:rPr>
        <w:t>。</w:t>
      </w:r>
    </w:p>
    <w:p w:rsidR="008A3863" w:rsidRPr="008A3863" w:rsidRDefault="008A3863" w:rsidP="008A3863">
      <w:pPr>
        <w:spacing w:line="600" w:lineRule="exact"/>
        <w:ind w:firstLineChars="200" w:firstLine="640"/>
        <w:rPr>
          <w:rFonts w:ascii="仿宋_GB2312" w:eastAsia="仿宋_GB2312"/>
          <w:color w:val="000000"/>
          <w:sz w:val="32"/>
          <w:szCs w:val="32"/>
        </w:rPr>
      </w:pPr>
      <w:r w:rsidRPr="008A3863">
        <w:rPr>
          <w:rFonts w:ascii="仿宋_GB2312" w:eastAsia="仿宋_GB2312" w:hint="eastAsia"/>
          <w:color w:val="000000"/>
          <w:sz w:val="32"/>
          <w:szCs w:val="32"/>
        </w:rPr>
        <w:t>7.</w:t>
      </w:r>
      <w:r w:rsidRPr="008A3863">
        <w:rPr>
          <w:rStyle w:val="a5"/>
          <w:rFonts w:ascii="仿宋_GB2312" w:eastAsia="仿宋_GB2312" w:hint="eastAsia"/>
          <w:b w:val="0"/>
          <w:color w:val="000000"/>
          <w:sz w:val="32"/>
          <w:szCs w:val="32"/>
        </w:rPr>
        <w:t>社会保障和就业（类）行政事业单位养老支出（款）</w:t>
      </w:r>
      <w:r w:rsidRPr="008A3863">
        <w:rPr>
          <w:rFonts w:ascii="仿宋_GB2312" w:eastAsia="仿宋_GB2312" w:hAnsi="宋体" w:cs="宋体" w:hint="eastAsia"/>
          <w:bCs/>
          <w:color w:val="000000"/>
          <w:kern w:val="0"/>
          <w:sz w:val="32"/>
          <w:szCs w:val="32"/>
        </w:rPr>
        <w:t>机</w:t>
      </w:r>
      <w:r w:rsidRPr="008A3863">
        <w:rPr>
          <w:rFonts w:ascii="仿宋_GB2312" w:eastAsia="仿宋_GB2312" w:hAnsi="宋体" w:cs="宋体" w:hint="eastAsia"/>
          <w:color w:val="000000"/>
          <w:kern w:val="0"/>
          <w:sz w:val="32"/>
          <w:szCs w:val="32"/>
        </w:rPr>
        <w:t>关事业单位职业年金缴费支出（项）：是指反映机关事业单位实施养老保险制度由单位实际缴纳的职业年金支出</w:t>
      </w:r>
      <w:r w:rsidRPr="008A3863">
        <w:rPr>
          <w:rFonts w:ascii="仿宋_GB2312" w:eastAsia="仿宋_GB2312" w:hint="eastAsia"/>
          <w:color w:val="000000"/>
          <w:sz w:val="32"/>
          <w:szCs w:val="32"/>
        </w:rPr>
        <w:t>。</w:t>
      </w:r>
    </w:p>
    <w:p w:rsidR="008A3863" w:rsidRPr="008A3863" w:rsidRDefault="008A3863" w:rsidP="008A3863">
      <w:pPr>
        <w:spacing w:line="600" w:lineRule="exact"/>
        <w:ind w:firstLineChars="200" w:firstLine="640"/>
        <w:rPr>
          <w:rStyle w:val="a5"/>
          <w:rFonts w:ascii="仿宋_GB2312" w:eastAsia="仿宋_GB2312"/>
          <w:b w:val="0"/>
          <w:color w:val="000000"/>
          <w:sz w:val="32"/>
          <w:szCs w:val="32"/>
        </w:rPr>
      </w:pPr>
      <w:r w:rsidRPr="008A3863">
        <w:rPr>
          <w:rFonts w:ascii="仿宋_GB2312" w:eastAsia="仿宋_GB2312" w:hint="eastAsia"/>
          <w:color w:val="000000"/>
          <w:sz w:val="32"/>
          <w:szCs w:val="32"/>
        </w:rPr>
        <w:t>8.</w:t>
      </w:r>
      <w:r w:rsidRPr="008A3863">
        <w:rPr>
          <w:rStyle w:val="a5"/>
          <w:rFonts w:ascii="仿宋_GB2312" w:eastAsia="仿宋_GB2312" w:hint="eastAsia"/>
          <w:b w:val="0"/>
          <w:color w:val="000000"/>
          <w:sz w:val="32"/>
          <w:szCs w:val="32"/>
        </w:rPr>
        <w:t>社会保障和就业（类）：其他社会保障和就业支出（款）其他社会保障和就业支出（项）：是指其他用于社会保障和就业方面的支出。</w:t>
      </w:r>
    </w:p>
    <w:p w:rsidR="008A3863" w:rsidRPr="008A3863" w:rsidRDefault="008A3863" w:rsidP="008A3863">
      <w:pPr>
        <w:spacing w:line="600" w:lineRule="exact"/>
        <w:ind w:firstLineChars="200" w:firstLine="640"/>
        <w:rPr>
          <w:rFonts w:ascii="仿宋_GB2312" w:eastAsia="仿宋_GB2312"/>
          <w:color w:val="000000"/>
          <w:sz w:val="32"/>
          <w:szCs w:val="32"/>
        </w:rPr>
      </w:pPr>
      <w:r w:rsidRPr="008A3863">
        <w:rPr>
          <w:rStyle w:val="a5"/>
          <w:rFonts w:ascii="仿宋_GB2312" w:eastAsia="仿宋_GB2312" w:hint="eastAsia"/>
          <w:b w:val="0"/>
          <w:color w:val="000000"/>
          <w:sz w:val="32"/>
          <w:szCs w:val="32"/>
        </w:rPr>
        <w:t>9</w:t>
      </w:r>
      <w:r w:rsidRPr="008A3863">
        <w:rPr>
          <w:rStyle w:val="a5"/>
          <w:rFonts w:ascii="仿宋_GB2312" w:eastAsia="仿宋_GB2312"/>
          <w:b w:val="0"/>
          <w:color w:val="000000"/>
          <w:sz w:val="32"/>
          <w:szCs w:val="32"/>
        </w:rPr>
        <w:t>.</w:t>
      </w:r>
      <w:r w:rsidRPr="008A3863">
        <w:rPr>
          <w:rStyle w:val="a5"/>
          <w:rFonts w:ascii="仿宋_GB2312" w:eastAsia="仿宋_GB2312" w:hint="eastAsia"/>
          <w:b w:val="0"/>
          <w:color w:val="000000"/>
          <w:sz w:val="32"/>
          <w:szCs w:val="32"/>
        </w:rPr>
        <w:t>卫生健康支出（类）行政事业单位医疗（款）行政单位医疗（项）</w:t>
      </w:r>
      <w:r w:rsidRPr="008A3863">
        <w:rPr>
          <w:rStyle w:val="a5"/>
          <w:rFonts w:ascii="仿宋_GB2312" w:eastAsia="仿宋_GB2312"/>
          <w:b w:val="0"/>
          <w:color w:val="000000"/>
          <w:sz w:val="32"/>
          <w:szCs w:val="32"/>
        </w:rPr>
        <w:t>:</w:t>
      </w:r>
      <w:r w:rsidRPr="008A3863">
        <w:rPr>
          <w:rStyle w:val="a5"/>
          <w:rFonts w:ascii="仿宋_GB2312" w:eastAsia="仿宋_GB2312" w:hint="eastAsia"/>
          <w:b w:val="0"/>
          <w:color w:val="000000"/>
          <w:sz w:val="32"/>
          <w:szCs w:val="32"/>
        </w:rPr>
        <w:t>是指财政部门安排的行政单位（包括实行公务员管理的事业单位）基本医疗保险缴费经费，未参加医疗保险的行政单位的公费医疗经费，按国家规定享受离休人员、红军老战士待遇人员的医疗经费。</w:t>
      </w:r>
    </w:p>
    <w:p w:rsidR="008A3863" w:rsidRDefault="008A3863" w:rsidP="008A3863">
      <w:pPr>
        <w:spacing w:line="600" w:lineRule="exact"/>
        <w:ind w:firstLineChars="200" w:firstLine="640"/>
        <w:rPr>
          <w:rFonts w:ascii="仿宋_GB2312" w:eastAsia="仿宋_GB2312"/>
          <w:color w:val="000000"/>
          <w:sz w:val="32"/>
          <w:szCs w:val="32"/>
        </w:rPr>
      </w:pPr>
      <w:r w:rsidRPr="008A3863">
        <w:rPr>
          <w:rFonts w:ascii="仿宋_GB2312" w:eastAsia="仿宋_GB2312"/>
          <w:color w:val="000000"/>
          <w:sz w:val="32"/>
          <w:szCs w:val="32"/>
        </w:rPr>
        <w:lastRenderedPageBreak/>
        <w:t>1</w:t>
      </w:r>
      <w:r w:rsidRPr="008A3863">
        <w:rPr>
          <w:rFonts w:ascii="仿宋_GB2312" w:eastAsia="仿宋_GB2312" w:hint="eastAsia"/>
          <w:color w:val="000000"/>
          <w:sz w:val="32"/>
          <w:szCs w:val="32"/>
        </w:rPr>
        <w:t>0</w:t>
      </w:r>
      <w:r w:rsidRPr="008A3863">
        <w:rPr>
          <w:rFonts w:ascii="仿宋_GB2312" w:eastAsia="仿宋_GB2312"/>
          <w:color w:val="000000"/>
          <w:sz w:val="32"/>
          <w:szCs w:val="32"/>
        </w:rPr>
        <w:t>.</w:t>
      </w:r>
      <w:r w:rsidRPr="008A3863">
        <w:rPr>
          <w:rStyle w:val="a5"/>
          <w:rFonts w:ascii="仿宋_GB2312" w:eastAsia="仿宋_GB2312" w:hint="eastAsia"/>
          <w:b w:val="0"/>
          <w:color w:val="000000"/>
          <w:sz w:val="32"/>
          <w:szCs w:val="32"/>
        </w:rPr>
        <w:t>住房保障支出（类）住房改革支出（款）住房公积金（项）</w:t>
      </w:r>
      <w:r w:rsidRPr="008A3863">
        <w:rPr>
          <w:rStyle w:val="a5"/>
          <w:rFonts w:ascii="仿宋_GB2312" w:eastAsia="仿宋_GB2312"/>
          <w:b w:val="0"/>
          <w:color w:val="000000"/>
          <w:sz w:val="32"/>
          <w:szCs w:val="32"/>
        </w:rPr>
        <w:t>:</w:t>
      </w:r>
      <w:r w:rsidRPr="008A3863">
        <w:rPr>
          <w:rStyle w:val="a5"/>
          <w:rFonts w:ascii="仿宋_GB2312" w:eastAsia="仿宋_GB2312" w:hint="eastAsia"/>
          <w:b w:val="0"/>
          <w:color w:val="000000"/>
          <w:sz w:val="32"/>
          <w:szCs w:val="32"/>
        </w:rPr>
        <w:t>是指反映行政事业单位按人力资源和社会保障部、财政部规定的基本工资和津贴补贴以及规定比例为职工缴纳的住房公积金。</w:t>
      </w:r>
    </w:p>
    <w:p w:rsidR="008A3863" w:rsidRDefault="008A3863" w:rsidP="008A3863">
      <w:pPr>
        <w:ind w:firstLineChars="200" w:firstLine="640"/>
        <w:rPr>
          <w:rFonts w:ascii="仿宋_GB2312" w:eastAsia="仿宋_GB2312"/>
          <w:color w:val="000000"/>
          <w:sz w:val="32"/>
          <w:szCs w:val="32"/>
        </w:rPr>
      </w:pPr>
      <w:r>
        <w:rPr>
          <w:rFonts w:ascii="仿宋_GB2312" w:eastAsia="仿宋_GB2312" w:hint="eastAsia"/>
          <w:color w:val="000000"/>
          <w:sz w:val="32"/>
          <w:szCs w:val="32"/>
        </w:rPr>
        <w:t>11.基本支出：指为保障机构正常运转、完成日常工作任务而发生的人员支出和公用支出。</w:t>
      </w:r>
    </w:p>
    <w:p w:rsidR="008A3863" w:rsidRDefault="008A3863" w:rsidP="008A3863">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12.项目支出：指在基本支出之外为完成特定行政任务和事业发展目标所发生的支出。 </w:t>
      </w:r>
    </w:p>
    <w:p w:rsidR="008A3863" w:rsidRDefault="008A3863" w:rsidP="008A386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13.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8A3863" w:rsidRDefault="008A3863" w:rsidP="008A3863">
      <w:pPr>
        <w:spacing w:line="600" w:lineRule="exact"/>
        <w:outlineLvl w:val="1"/>
      </w:pPr>
    </w:p>
    <w:p w:rsidR="008A61DA" w:rsidRDefault="008A61DA">
      <w:pPr>
        <w:spacing w:line="600" w:lineRule="exact"/>
        <w:outlineLvl w:val="1"/>
      </w:pPr>
    </w:p>
    <w:sectPr w:rsidR="008A61DA" w:rsidSect="008A61DA">
      <w:footerReference w:type="even" r:id="rId7"/>
      <w:footerReference w:type="default" r:id="rId8"/>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F17" w:rsidRDefault="00247F17" w:rsidP="008A61DA">
      <w:r>
        <w:separator/>
      </w:r>
    </w:p>
  </w:endnote>
  <w:endnote w:type="continuationSeparator" w:id="1">
    <w:p w:rsidR="00247F17" w:rsidRDefault="00247F17" w:rsidP="008A6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DA" w:rsidRDefault="00980395">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E21459">
      <w:rPr>
        <w:rFonts w:ascii="宋体" w:hAnsi="宋体"/>
        <w:kern w:val="0"/>
        <w:sz w:val="28"/>
        <w:szCs w:val="28"/>
      </w:rPr>
      <w:fldChar w:fldCharType="begin"/>
    </w:r>
    <w:r>
      <w:rPr>
        <w:rFonts w:ascii="宋体" w:hAnsi="宋体"/>
        <w:kern w:val="0"/>
        <w:sz w:val="28"/>
        <w:szCs w:val="28"/>
      </w:rPr>
      <w:instrText xml:space="preserve"> PAGE </w:instrText>
    </w:r>
    <w:r w:rsidR="00E21459">
      <w:rPr>
        <w:rFonts w:ascii="宋体" w:hAnsi="宋体"/>
        <w:kern w:val="0"/>
        <w:sz w:val="28"/>
        <w:szCs w:val="28"/>
      </w:rPr>
      <w:fldChar w:fldCharType="separate"/>
    </w:r>
    <w:r w:rsidR="00387D46">
      <w:rPr>
        <w:rFonts w:ascii="宋体" w:hAnsi="宋体"/>
        <w:noProof/>
        <w:kern w:val="0"/>
        <w:sz w:val="28"/>
        <w:szCs w:val="28"/>
      </w:rPr>
      <w:t>10</w:t>
    </w:r>
    <w:r w:rsidR="00E21459">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DA" w:rsidRDefault="00980395">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E21459">
      <w:rPr>
        <w:rFonts w:ascii="宋体" w:hAnsi="宋体"/>
        <w:kern w:val="0"/>
        <w:sz w:val="28"/>
        <w:szCs w:val="28"/>
      </w:rPr>
      <w:fldChar w:fldCharType="begin"/>
    </w:r>
    <w:r>
      <w:rPr>
        <w:rFonts w:ascii="宋体" w:hAnsi="宋体"/>
        <w:kern w:val="0"/>
        <w:sz w:val="28"/>
        <w:szCs w:val="28"/>
      </w:rPr>
      <w:instrText xml:space="preserve"> PAGE </w:instrText>
    </w:r>
    <w:r w:rsidR="00E21459">
      <w:rPr>
        <w:rFonts w:ascii="宋体" w:hAnsi="宋体"/>
        <w:kern w:val="0"/>
        <w:sz w:val="28"/>
        <w:szCs w:val="28"/>
      </w:rPr>
      <w:fldChar w:fldCharType="separate"/>
    </w:r>
    <w:r w:rsidR="00387D46">
      <w:rPr>
        <w:rFonts w:ascii="宋体" w:hAnsi="宋体"/>
        <w:noProof/>
        <w:kern w:val="0"/>
        <w:sz w:val="28"/>
        <w:szCs w:val="28"/>
      </w:rPr>
      <w:t>9</w:t>
    </w:r>
    <w:r w:rsidR="00E21459">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F17" w:rsidRDefault="00247F17" w:rsidP="008A61DA">
      <w:r>
        <w:separator/>
      </w:r>
    </w:p>
  </w:footnote>
  <w:footnote w:type="continuationSeparator" w:id="1">
    <w:p w:rsidR="00247F17" w:rsidRDefault="00247F17" w:rsidP="008A61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DB56F"/>
    <w:multiLevelType w:val="singleLevel"/>
    <w:tmpl w:val="17EDB56F"/>
    <w:lvl w:ilvl="0">
      <w:start w:val="1"/>
      <w:numFmt w:val="chineseCounting"/>
      <w:suff w:val="nothing"/>
      <w:lvlText w:val="（%1）"/>
      <w:lvlJc w:val="left"/>
      <w:rPr>
        <w:rFonts w:hint="eastAsia"/>
      </w:rPr>
    </w:lvl>
  </w:abstractNum>
  <w:abstractNum w:abstractNumId="1">
    <w:nsid w:val="34104BCE"/>
    <w:multiLevelType w:val="singleLevel"/>
    <w:tmpl w:val="34104BCE"/>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Y0NzZkYTE2ODY5OGVkOWY4NTIxMzkzNTc3Y2RkOGUifQ=="/>
  </w:docVars>
  <w:rsids>
    <w:rsidRoot w:val="00F429C0"/>
    <w:rsid w:val="00026420"/>
    <w:rsid w:val="00050092"/>
    <w:rsid w:val="00076529"/>
    <w:rsid w:val="00091317"/>
    <w:rsid w:val="000F0A83"/>
    <w:rsid w:val="000F755E"/>
    <w:rsid w:val="00181CBC"/>
    <w:rsid w:val="001A0437"/>
    <w:rsid w:val="001A2108"/>
    <w:rsid w:val="001B4BBE"/>
    <w:rsid w:val="00207AE8"/>
    <w:rsid w:val="00247F17"/>
    <w:rsid w:val="002730CD"/>
    <w:rsid w:val="00291648"/>
    <w:rsid w:val="002D5141"/>
    <w:rsid w:val="00387D46"/>
    <w:rsid w:val="003A561B"/>
    <w:rsid w:val="003D3602"/>
    <w:rsid w:val="003E2038"/>
    <w:rsid w:val="00425810"/>
    <w:rsid w:val="004A1A00"/>
    <w:rsid w:val="004B4A0D"/>
    <w:rsid w:val="0053746F"/>
    <w:rsid w:val="0055346F"/>
    <w:rsid w:val="00564603"/>
    <w:rsid w:val="005D0EB2"/>
    <w:rsid w:val="005E688F"/>
    <w:rsid w:val="007767F0"/>
    <w:rsid w:val="00777A77"/>
    <w:rsid w:val="00777E08"/>
    <w:rsid w:val="00792D85"/>
    <w:rsid w:val="007934F3"/>
    <w:rsid w:val="007A4198"/>
    <w:rsid w:val="007E5C4E"/>
    <w:rsid w:val="00810CFF"/>
    <w:rsid w:val="00861D72"/>
    <w:rsid w:val="008A3863"/>
    <w:rsid w:val="008A61DA"/>
    <w:rsid w:val="008C72F8"/>
    <w:rsid w:val="00917D5A"/>
    <w:rsid w:val="009340F3"/>
    <w:rsid w:val="00973B65"/>
    <w:rsid w:val="00980395"/>
    <w:rsid w:val="00A1499C"/>
    <w:rsid w:val="00A527E0"/>
    <w:rsid w:val="00AD70DD"/>
    <w:rsid w:val="00AE4401"/>
    <w:rsid w:val="00B3548B"/>
    <w:rsid w:val="00B57E50"/>
    <w:rsid w:val="00BB666B"/>
    <w:rsid w:val="00BF3E67"/>
    <w:rsid w:val="00C044B7"/>
    <w:rsid w:val="00C17988"/>
    <w:rsid w:val="00C5515C"/>
    <w:rsid w:val="00CC5FF3"/>
    <w:rsid w:val="00D36FE8"/>
    <w:rsid w:val="00DB2CCF"/>
    <w:rsid w:val="00DE1A43"/>
    <w:rsid w:val="00DF77CF"/>
    <w:rsid w:val="00E21459"/>
    <w:rsid w:val="00E77E6F"/>
    <w:rsid w:val="00EA6295"/>
    <w:rsid w:val="00F429C0"/>
    <w:rsid w:val="00F4497C"/>
    <w:rsid w:val="00F843DF"/>
    <w:rsid w:val="00F97136"/>
    <w:rsid w:val="00FB45E1"/>
    <w:rsid w:val="066D6077"/>
    <w:rsid w:val="15D35DF5"/>
    <w:rsid w:val="165B539C"/>
    <w:rsid w:val="21D6157A"/>
    <w:rsid w:val="270B2E60"/>
    <w:rsid w:val="276557C3"/>
    <w:rsid w:val="2ED21556"/>
    <w:rsid w:val="36DD628E"/>
    <w:rsid w:val="3C21458C"/>
    <w:rsid w:val="3C6F5A34"/>
    <w:rsid w:val="3EE741B8"/>
    <w:rsid w:val="40C8289D"/>
    <w:rsid w:val="46C53364"/>
    <w:rsid w:val="472A5D26"/>
    <w:rsid w:val="493C20A5"/>
    <w:rsid w:val="49DF285C"/>
    <w:rsid w:val="4DEE5E92"/>
    <w:rsid w:val="50041FB8"/>
    <w:rsid w:val="67D2734F"/>
    <w:rsid w:val="745F682E"/>
    <w:rsid w:val="7697339E"/>
    <w:rsid w:val="7D3309A6"/>
    <w:rsid w:val="7EA770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61D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A61DA"/>
    <w:pPr>
      <w:tabs>
        <w:tab w:val="center" w:pos="4153"/>
        <w:tab w:val="right" w:pos="8306"/>
      </w:tabs>
      <w:snapToGrid w:val="0"/>
      <w:jc w:val="left"/>
    </w:pPr>
    <w:rPr>
      <w:sz w:val="18"/>
      <w:szCs w:val="18"/>
    </w:rPr>
  </w:style>
  <w:style w:type="paragraph" w:styleId="a4">
    <w:name w:val="header"/>
    <w:basedOn w:val="a"/>
    <w:qFormat/>
    <w:rsid w:val="008A61DA"/>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8A61DA"/>
    <w:pPr>
      <w:widowControl w:val="0"/>
      <w:autoSpaceDE w:val="0"/>
      <w:autoSpaceDN w:val="0"/>
      <w:adjustRightInd w:val="0"/>
    </w:pPr>
    <w:rPr>
      <w:rFonts w:ascii="仿宋" w:eastAsia="仿宋" w:hAnsi="Calibri" w:cs="仿宋"/>
      <w:color w:val="000000"/>
      <w:sz w:val="24"/>
      <w:szCs w:val="24"/>
    </w:rPr>
  </w:style>
  <w:style w:type="character" w:styleId="a5">
    <w:name w:val="Strong"/>
    <w:basedOn w:val="a0"/>
    <w:uiPriority w:val="99"/>
    <w:qFormat/>
    <w:rsid w:val="00F843DF"/>
    <w:rPr>
      <w:rFonts w:cs="Times New Roman"/>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TotalTime>
  <Pages>11</Pages>
  <Words>781</Words>
  <Characters>4455</Characters>
  <Application>Microsoft Office Word</Application>
  <DocSecurity>0</DocSecurity>
  <Lines>37</Lines>
  <Paragraphs>10</Paragraphs>
  <ScaleCrop>false</ScaleCrop>
  <Company>微软中国</Company>
  <LinksUpToDate>false</LinksUpToDate>
  <CharactersWithSpaces>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28</cp:revision>
  <dcterms:created xsi:type="dcterms:W3CDTF">2018-02-05T06:16:00Z</dcterms:created>
  <dcterms:modified xsi:type="dcterms:W3CDTF">2023-03-15T08:30:00Z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BB14EE66ACD04700AF3DA707A65B6EAF</vt:lpwstr>
  </property>
</Properties>
</file>