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关于峨眉山市会计服务中心202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三、支出预算总表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六、一般公共预算基本支出表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十、支出功能分类预算表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十五、政府购买服务预算表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项目支出绩效表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D766D9A"/>
    <w:rsid w:val="236C534D"/>
    <w:rsid w:val="26761EBE"/>
    <w:rsid w:val="319F176C"/>
    <w:rsid w:val="3EB6344E"/>
    <w:rsid w:val="5ECA392D"/>
    <w:rsid w:val="7CB6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179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2023-03-01T06:17:29Z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BCACAD75C61F4ADBB4DDA8B60EBBA09A</vt:lpwstr>
  </property>
</Properties>
</file>