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关于峨眉山市财政投资评审中心2021年预算编制的说明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2021年峨眉山市财政投资评审中心预算表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四、财政拨款收支总表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五、财政拨款支出预算表（政府经济分类科目）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七、一般公共预算支出总表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八、一般公共预算基本支出预算表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九、一般公共预算项目支出预算表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政府性基金预算表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国有资本经营支出预算表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社会保险基金预算表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“三公”经费财政拨款预算表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 十五、部门（单位）整体支出绩效目标申报表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十六、项目绩效目标统计表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319F176C"/>
    <w:rsid w:val="6A823DF9"/>
    <w:rsid w:val="743A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dcterms:modified xsi:type="dcterms:W3CDTF">2022-07-13T06:48:34Z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