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A94" w:rsidRDefault="00411A94" w:rsidP="00411A94">
      <w:pPr>
        <w:adjustRightInd w:val="0"/>
        <w:snapToGrid w:val="0"/>
        <w:spacing w:line="360" w:lineRule="auto"/>
        <w:jc w:val="center"/>
        <w:outlineLvl w:val="0"/>
        <w:rPr>
          <w:rFonts w:ascii="方正小标宋简体" w:eastAsia="方正小标宋简体" w:hAnsi="宋体"/>
          <w:color w:val="000000"/>
          <w:sz w:val="72"/>
          <w:szCs w:val="72"/>
        </w:rPr>
      </w:pPr>
      <w:bookmarkStart w:id="0" w:name="_Toc86051781"/>
      <w:bookmarkStart w:id="1" w:name="_Toc86051865"/>
      <w:bookmarkStart w:id="2" w:name="_Toc86052391"/>
      <w:bookmarkStart w:id="3" w:name="_Toc86052583"/>
      <w:bookmarkStart w:id="4" w:name="_Toc86052781"/>
      <w:bookmarkStart w:id="5" w:name="_Toc104821022"/>
      <w:bookmarkStart w:id="6" w:name="_Toc15377426"/>
      <w:bookmarkStart w:id="7" w:name="_Toc15378442"/>
      <w:bookmarkStart w:id="8" w:name="_Toc15396476"/>
      <w:bookmarkStart w:id="9" w:name="_Toc15396598"/>
      <w:bookmarkStart w:id="10" w:name="_Toc15377194"/>
      <w:bookmarkStart w:id="11" w:name="_Toc15306268"/>
    </w:p>
    <w:p w:rsidR="00DD005E" w:rsidRDefault="00DD005E" w:rsidP="00411A94">
      <w:pPr>
        <w:adjustRightInd w:val="0"/>
        <w:snapToGrid w:val="0"/>
        <w:spacing w:line="360" w:lineRule="auto"/>
        <w:jc w:val="center"/>
        <w:outlineLvl w:val="0"/>
        <w:rPr>
          <w:rFonts w:ascii="方正小标宋简体" w:eastAsia="方正小标宋简体" w:hAnsi="宋体"/>
          <w:color w:val="000000"/>
          <w:sz w:val="72"/>
          <w:szCs w:val="72"/>
        </w:rPr>
      </w:pPr>
      <w:bookmarkStart w:id="12" w:name="_Toc104824581"/>
    </w:p>
    <w:p w:rsidR="00411A94" w:rsidRDefault="00411A94" w:rsidP="00411A94">
      <w:pPr>
        <w:adjustRightInd w:val="0"/>
        <w:snapToGrid w:val="0"/>
        <w:spacing w:line="360" w:lineRule="auto"/>
        <w:jc w:val="center"/>
        <w:outlineLvl w:val="0"/>
        <w:rPr>
          <w:rFonts w:ascii="方正小标宋简体" w:eastAsia="方正小标宋简体" w:hAnsi="宋体"/>
          <w:color w:val="000000"/>
          <w:sz w:val="72"/>
          <w:szCs w:val="72"/>
        </w:rPr>
      </w:pPr>
      <w:r>
        <w:rPr>
          <w:rFonts w:ascii="方正小标宋简体" w:eastAsia="方正小标宋简体" w:hAnsi="宋体" w:hint="eastAsia"/>
          <w:color w:val="000000"/>
          <w:sz w:val="72"/>
          <w:szCs w:val="72"/>
        </w:rPr>
        <w:t>峨眉山市</w:t>
      </w:r>
      <w:bookmarkEnd w:id="0"/>
      <w:bookmarkEnd w:id="1"/>
      <w:bookmarkEnd w:id="2"/>
      <w:bookmarkEnd w:id="3"/>
      <w:bookmarkEnd w:id="4"/>
      <w:r>
        <w:rPr>
          <w:rFonts w:ascii="方正小标宋简体" w:eastAsia="方正小标宋简体" w:hAnsi="宋体" w:hint="eastAsia"/>
          <w:color w:val="000000"/>
          <w:sz w:val="72"/>
          <w:szCs w:val="72"/>
        </w:rPr>
        <w:t>卫生健康局</w:t>
      </w:r>
      <w:bookmarkEnd w:id="12"/>
    </w:p>
    <w:p w:rsidR="00411A94" w:rsidRDefault="00411A94" w:rsidP="00411A94">
      <w:pPr>
        <w:adjustRightInd w:val="0"/>
        <w:snapToGrid w:val="0"/>
        <w:spacing w:line="360" w:lineRule="auto"/>
        <w:jc w:val="center"/>
        <w:outlineLvl w:val="0"/>
        <w:rPr>
          <w:rFonts w:ascii="方正小标宋简体" w:eastAsia="方正小标宋简体" w:hAnsi="宋体"/>
          <w:color w:val="000000"/>
          <w:sz w:val="72"/>
          <w:szCs w:val="72"/>
        </w:rPr>
      </w:pPr>
      <w:bookmarkStart w:id="13" w:name="_Toc104824582"/>
      <w:r>
        <w:rPr>
          <w:rFonts w:ascii="方正小标宋简体" w:eastAsia="方正小标宋简体" w:hAnsi="宋体" w:hint="eastAsia"/>
          <w:color w:val="000000"/>
          <w:sz w:val="72"/>
          <w:szCs w:val="72"/>
        </w:rPr>
        <w:t>2022年预算编制说明</w:t>
      </w:r>
      <w:bookmarkEnd w:id="13"/>
    </w:p>
    <w:bookmarkEnd w:id="5"/>
    <w:bookmarkEnd w:id="6"/>
    <w:bookmarkEnd w:id="7"/>
    <w:bookmarkEnd w:id="8"/>
    <w:bookmarkEnd w:id="9"/>
    <w:bookmarkEnd w:id="10"/>
    <w:bookmarkEnd w:id="11"/>
    <w:p w:rsidR="00411A94" w:rsidRDefault="00411A94">
      <w:pPr>
        <w:spacing w:line="600" w:lineRule="exact"/>
        <w:jc w:val="center"/>
        <w:outlineLvl w:val="0"/>
        <w:rPr>
          <w:rFonts w:ascii="方正小标宋简体" w:eastAsia="方正小标宋简体"/>
          <w:sz w:val="44"/>
          <w:szCs w:val="44"/>
        </w:rPr>
      </w:pPr>
    </w:p>
    <w:p w:rsidR="00411A94" w:rsidRDefault="00411A94">
      <w:pPr>
        <w:spacing w:line="600" w:lineRule="exact"/>
        <w:jc w:val="center"/>
        <w:outlineLvl w:val="0"/>
        <w:rPr>
          <w:rFonts w:ascii="方正小标宋简体" w:eastAsia="方正小标宋简体"/>
          <w:sz w:val="44"/>
          <w:szCs w:val="44"/>
        </w:rPr>
      </w:pPr>
    </w:p>
    <w:p w:rsidR="00411A94" w:rsidRDefault="00411A94">
      <w:pPr>
        <w:spacing w:line="600" w:lineRule="exact"/>
        <w:jc w:val="center"/>
        <w:outlineLvl w:val="0"/>
        <w:rPr>
          <w:rFonts w:ascii="方正小标宋简体" w:eastAsia="方正小标宋简体"/>
          <w:sz w:val="44"/>
          <w:szCs w:val="44"/>
        </w:rPr>
      </w:pPr>
    </w:p>
    <w:p w:rsidR="00411A94" w:rsidRDefault="00411A94">
      <w:pPr>
        <w:spacing w:line="600" w:lineRule="exact"/>
        <w:jc w:val="center"/>
        <w:outlineLvl w:val="0"/>
        <w:rPr>
          <w:rFonts w:ascii="方正小标宋简体" w:eastAsia="方正小标宋简体"/>
          <w:sz w:val="44"/>
          <w:szCs w:val="44"/>
        </w:rPr>
      </w:pPr>
    </w:p>
    <w:p w:rsidR="00411A94" w:rsidRDefault="00411A94">
      <w:pPr>
        <w:spacing w:line="600" w:lineRule="exact"/>
        <w:jc w:val="center"/>
        <w:outlineLvl w:val="0"/>
        <w:rPr>
          <w:rFonts w:ascii="方正小标宋简体" w:eastAsia="方正小标宋简体"/>
          <w:sz w:val="44"/>
          <w:szCs w:val="44"/>
        </w:rPr>
      </w:pPr>
    </w:p>
    <w:p w:rsidR="00411A94" w:rsidRDefault="00411A94">
      <w:pPr>
        <w:spacing w:line="600" w:lineRule="exact"/>
        <w:jc w:val="center"/>
        <w:outlineLvl w:val="0"/>
        <w:rPr>
          <w:rFonts w:ascii="方正小标宋简体" w:eastAsia="方正小标宋简体"/>
          <w:sz w:val="44"/>
          <w:szCs w:val="44"/>
        </w:rPr>
      </w:pPr>
    </w:p>
    <w:p w:rsidR="00411A94" w:rsidRDefault="00411A94">
      <w:pPr>
        <w:spacing w:line="600" w:lineRule="exact"/>
        <w:jc w:val="center"/>
        <w:outlineLvl w:val="0"/>
        <w:rPr>
          <w:rFonts w:ascii="方正小标宋简体" w:eastAsia="方正小标宋简体"/>
          <w:sz w:val="44"/>
          <w:szCs w:val="44"/>
        </w:rPr>
      </w:pPr>
    </w:p>
    <w:p w:rsidR="00411A94" w:rsidRDefault="00411A94">
      <w:pPr>
        <w:spacing w:line="600" w:lineRule="exact"/>
        <w:jc w:val="center"/>
        <w:outlineLvl w:val="0"/>
        <w:rPr>
          <w:rFonts w:ascii="方正小标宋简体" w:eastAsia="方正小标宋简体"/>
          <w:sz w:val="44"/>
          <w:szCs w:val="44"/>
        </w:rPr>
      </w:pPr>
    </w:p>
    <w:p w:rsidR="00411A94" w:rsidRDefault="00411A94" w:rsidP="00411A94">
      <w:pPr>
        <w:spacing w:line="600" w:lineRule="exact"/>
        <w:outlineLvl w:val="0"/>
        <w:rPr>
          <w:rFonts w:ascii="方正小标宋简体" w:eastAsia="方正小标宋简体"/>
          <w:sz w:val="44"/>
          <w:szCs w:val="44"/>
        </w:rPr>
      </w:pPr>
    </w:p>
    <w:p w:rsidR="00554353" w:rsidRDefault="00554353" w:rsidP="00654429">
      <w:pPr>
        <w:spacing w:line="600" w:lineRule="exact"/>
        <w:outlineLvl w:val="0"/>
        <w:rPr>
          <w:rFonts w:ascii="黑体" w:eastAsia="黑体" w:hAnsi="宋体" w:cs="黑体"/>
          <w:color w:val="333333"/>
          <w:kern w:val="0"/>
          <w:sz w:val="44"/>
          <w:szCs w:val="44"/>
        </w:rPr>
      </w:pPr>
    </w:p>
    <w:sdt>
      <w:sdtPr>
        <w:rPr>
          <w:rFonts w:ascii="Calibri" w:eastAsia="宋体" w:hAnsi="Calibri" w:cs="Times New Roman"/>
          <w:b w:val="0"/>
          <w:bCs w:val="0"/>
          <w:color w:val="auto"/>
          <w:kern w:val="2"/>
          <w:sz w:val="21"/>
          <w:szCs w:val="22"/>
          <w:lang w:val="zh-CN"/>
        </w:rPr>
        <w:id w:val="26651481"/>
        <w:docPartObj>
          <w:docPartGallery w:val="Table of Contents"/>
          <w:docPartUnique/>
        </w:docPartObj>
      </w:sdtPr>
      <w:sdtEndPr>
        <w:rPr>
          <w:rFonts w:asciiTheme="minorEastAsia" w:eastAsiaTheme="minorEastAsia" w:hAnsiTheme="minorEastAsia"/>
          <w:sz w:val="30"/>
          <w:szCs w:val="30"/>
          <w:lang w:val="en-US"/>
        </w:rPr>
      </w:sdtEndPr>
      <w:sdtContent>
        <w:p w:rsidR="00CA6A05" w:rsidRPr="00BD6A96" w:rsidRDefault="00CA6A05" w:rsidP="00F669AB">
          <w:pPr>
            <w:pStyle w:val="TOC"/>
            <w:jc w:val="center"/>
            <w:rPr>
              <w:rFonts w:asciiTheme="minorEastAsia" w:eastAsiaTheme="minorEastAsia" w:hAnsiTheme="minorEastAsia"/>
              <w:noProof/>
              <w:color w:val="000000" w:themeColor="text1"/>
              <w:sz w:val="30"/>
              <w:szCs w:val="30"/>
            </w:rPr>
          </w:pPr>
          <w:r w:rsidRPr="00BD6A96">
            <w:rPr>
              <w:rFonts w:asciiTheme="minorEastAsia" w:eastAsiaTheme="minorEastAsia" w:hAnsiTheme="minorEastAsia"/>
              <w:color w:val="000000" w:themeColor="text1"/>
              <w:sz w:val="32"/>
              <w:szCs w:val="32"/>
              <w:lang w:val="zh-CN"/>
            </w:rPr>
            <w:t>目录</w:t>
          </w:r>
          <w:r w:rsidR="00D21CFB" w:rsidRPr="00BD6A96">
            <w:rPr>
              <w:rFonts w:asciiTheme="minorEastAsia" w:eastAsiaTheme="minorEastAsia" w:hAnsiTheme="minorEastAsia"/>
              <w:color w:val="000000" w:themeColor="text1"/>
              <w:sz w:val="30"/>
              <w:szCs w:val="30"/>
            </w:rPr>
            <w:fldChar w:fldCharType="begin"/>
          </w:r>
          <w:r w:rsidRPr="00BD6A96">
            <w:rPr>
              <w:rFonts w:asciiTheme="minorEastAsia" w:eastAsiaTheme="minorEastAsia" w:hAnsiTheme="minorEastAsia"/>
              <w:color w:val="000000" w:themeColor="text1"/>
              <w:sz w:val="30"/>
              <w:szCs w:val="30"/>
            </w:rPr>
            <w:instrText xml:space="preserve"> TOC \o "1-3" \h \z \u </w:instrText>
          </w:r>
          <w:r w:rsidR="00D21CFB" w:rsidRPr="00BD6A96">
            <w:rPr>
              <w:rFonts w:asciiTheme="minorEastAsia" w:eastAsiaTheme="minorEastAsia" w:hAnsiTheme="minorEastAsia"/>
              <w:color w:val="000000" w:themeColor="text1"/>
              <w:sz w:val="30"/>
              <w:szCs w:val="30"/>
            </w:rPr>
            <w:fldChar w:fldCharType="separate"/>
          </w:r>
        </w:p>
        <w:p w:rsidR="00CA6A05" w:rsidRPr="00BD6A96" w:rsidRDefault="00D21CFB">
          <w:pPr>
            <w:pStyle w:val="10"/>
            <w:rPr>
              <w:rFonts w:asciiTheme="minorEastAsia" w:eastAsiaTheme="minorEastAsia" w:hAnsiTheme="minorEastAsia" w:cstheme="minorBidi"/>
              <w:noProof/>
              <w:color w:val="000000" w:themeColor="text1"/>
              <w:sz w:val="30"/>
              <w:szCs w:val="30"/>
            </w:rPr>
          </w:pPr>
          <w:hyperlink w:anchor="_Toc104824583" w:history="1">
            <w:r w:rsidR="00CA6A05" w:rsidRPr="00BD6A96">
              <w:rPr>
                <w:rStyle w:val="a6"/>
                <w:rFonts w:asciiTheme="minorEastAsia" w:eastAsiaTheme="minorEastAsia" w:hAnsiTheme="minorEastAsia" w:hint="eastAsia"/>
                <w:noProof/>
                <w:color w:val="000000" w:themeColor="text1"/>
                <w:sz w:val="30"/>
                <w:szCs w:val="30"/>
              </w:rPr>
              <w:t>第一部分</w:t>
            </w:r>
            <w:r w:rsidR="00CA6A05" w:rsidRPr="00BD6A96">
              <w:rPr>
                <w:rStyle w:val="a6"/>
                <w:rFonts w:asciiTheme="minorEastAsia" w:eastAsiaTheme="minorEastAsia" w:hAnsiTheme="minorEastAsia"/>
                <w:noProof/>
                <w:color w:val="000000" w:themeColor="text1"/>
                <w:sz w:val="30"/>
                <w:szCs w:val="30"/>
              </w:rPr>
              <w:t xml:space="preserve">  </w:t>
            </w:r>
            <w:r w:rsidR="00CA6A05" w:rsidRPr="00BD6A96">
              <w:rPr>
                <w:rStyle w:val="a6"/>
                <w:rFonts w:asciiTheme="minorEastAsia" w:eastAsiaTheme="minorEastAsia" w:hAnsiTheme="minorEastAsia" w:hint="eastAsia"/>
                <w:noProof/>
                <w:color w:val="000000" w:themeColor="text1"/>
                <w:sz w:val="30"/>
                <w:szCs w:val="30"/>
              </w:rPr>
              <w:t>关于峨眉山市卫生健康局机关</w:t>
            </w:r>
            <w:r w:rsidR="00CA6A05" w:rsidRPr="00BD6A96">
              <w:rPr>
                <w:rStyle w:val="a6"/>
                <w:rFonts w:asciiTheme="minorEastAsia" w:eastAsiaTheme="minorEastAsia" w:hAnsiTheme="minorEastAsia"/>
                <w:noProof/>
                <w:color w:val="000000" w:themeColor="text1"/>
                <w:sz w:val="30"/>
                <w:szCs w:val="30"/>
              </w:rPr>
              <w:t>2022</w:t>
            </w:r>
            <w:r w:rsidR="00CA6A05" w:rsidRPr="00BD6A96">
              <w:rPr>
                <w:rStyle w:val="a6"/>
                <w:rFonts w:asciiTheme="minorEastAsia" w:eastAsiaTheme="minorEastAsia" w:hAnsiTheme="minorEastAsia" w:hint="eastAsia"/>
                <w:noProof/>
                <w:color w:val="000000" w:themeColor="text1"/>
                <w:sz w:val="30"/>
                <w:szCs w:val="30"/>
              </w:rPr>
              <w:t>年部门预算编制的说明</w:t>
            </w:r>
            <w:r w:rsidR="00CA6A05" w:rsidRPr="00BD6A96">
              <w:rPr>
                <w:rFonts w:asciiTheme="minorEastAsia" w:eastAsiaTheme="minorEastAsia" w:hAnsiTheme="minorEastAsia"/>
                <w:noProof/>
                <w:webHidden/>
                <w:color w:val="000000" w:themeColor="text1"/>
                <w:sz w:val="30"/>
                <w:szCs w:val="30"/>
              </w:rPr>
              <w:tab/>
            </w:r>
            <w:r w:rsidRPr="00BD6A96">
              <w:rPr>
                <w:rFonts w:asciiTheme="minorEastAsia" w:eastAsiaTheme="minorEastAsia" w:hAnsiTheme="minorEastAsia"/>
                <w:noProof/>
                <w:webHidden/>
                <w:color w:val="000000" w:themeColor="text1"/>
                <w:sz w:val="30"/>
                <w:szCs w:val="30"/>
              </w:rPr>
              <w:fldChar w:fldCharType="begin"/>
            </w:r>
            <w:r w:rsidR="00CA6A05" w:rsidRPr="00BD6A96">
              <w:rPr>
                <w:rFonts w:asciiTheme="minorEastAsia" w:eastAsiaTheme="minorEastAsia" w:hAnsiTheme="minorEastAsia"/>
                <w:noProof/>
                <w:webHidden/>
                <w:color w:val="000000" w:themeColor="text1"/>
                <w:sz w:val="30"/>
                <w:szCs w:val="30"/>
              </w:rPr>
              <w:instrText xml:space="preserve"> PAGEREF _Toc104824583 \h </w:instrText>
            </w:r>
            <w:r w:rsidRPr="00BD6A96">
              <w:rPr>
                <w:rFonts w:asciiTheme="minorEastAsia" w:eastAsiaTheme="minorEastAsia" w:hAnsiTheme="minorEastAsia"/>
                <w:noProof/>
                <w:webHidden/>
                <w:color w:val="000000" w:themeColor="text1"/>
                <w:sz w:val="30"/>
                <w:szCs w:val="30"/>
              </w:rPr>
            </w:r>
            <w:r w:rsidRPr="00BD6A96">
              <w:rPr>
                <w:rFonts w:asciiTheme="minorEastAsia" w:eastAsiaTheme="minorEastAsia" w:hAnsiTheme="minorEastAsia"/>
                <w:noProof/>
                <w:webHidden/>
                <w:color w:val="000000" w:themeColor="text1"/>
                <w:sz w:val="30"/>
                <w:szCs w:val="30"/>
              </w:rPr>
              <w:fldChar w:fldCharType="separate"/>
            </w:r>
            <w:r w:rsidR="00654429">
              <w:rPr>
                <w:rFonts w:asciiTheme="minorEastAsia" w:eastAsiaTheme="minorEastAsia" w:hAnsiTheme="minorEastAsia"/>
                <w:noProof/>
                <w:webHidden/>
                <w:color w:val="000000" w:themeColor="text1"/>
                <w:sz w:val="30"/>
                <w:szCs w:val="30"/>
              </w:rPr>
              <w:t>4</w:t>
            </w:r>
            <w:r w:rsidRPr="00BD6A96">
              <w:rPr>
                <w:rFonts w:asciiTheme="minorEastAsia" w:eastAsia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584" w:history="1">
            <w:r w:rsidR="00CA6A05" w:rsidRPr="00BD6A96">
              <w:rPr>
                <w:rStyle w:val="a6"/>
                <w:rFonts w:asciiTheme="minorEastAsia" w:hAnsiTheme="minorEastAsia" w:hint="eastAsia"/>
                <w:noProof/>
                <w:color w:val="000000" w:themeColor="text1"/>
                <w:sz w:val="30"/>
                <w:szCs w:val="30"/>
              </w:rPr>
              <w:t>一、基本职能及主要工作</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_Toc104824584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4</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585" w:history="1">
            <w:r w:rsidR="00CA6A05" w:rsidRPr="00BD6A96">
              <w:rPr>
                <w:rStyle w:val="a6"/>
                <w:rFonts w:asciiTheme="minorEastAsia" w:hAnsiTheme="minorEastAsia" w:hint="eastAsia"/>
                <w:noProof/>
                <w:color w:val="000000" w:themeColor="text1"/>
                <w:sz w:val="30"/>
                <w:szCs w:val="30"/>
              </w:rPr>
              <w:t>二、部门概况（部门编写，所属单位公开不需编写）</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_Toc104824585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7</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586" w:history="1">
            <w:r w:rsidR="00CA6A05" w:rsidRPr="00BD6A96">
              <w:rPr>
                <w:rStyle w:val="a6"/>
                <w:rFonts w:asciiTheme="minorEastAsia" w:hAnsiTheme="minorEastAsia" w:hint="eastAsia"/>
                <w:noProof/>
                <w:color w:val="000000" w:themeColor="text1"/>
                <w:sz w:val="30"/>
                <w:szCs w:val="30"/>
              </w:rPr>
              <w:t>三、收支预算总体情况</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_Toc104824586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8</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587" w:history="1">
            <w:r w:rsidR="00CA6A05" w:rsidRPr="00BD6A96">
              <w:rPr>
                <w:rStyle w:val="a6"/>
                <w:rFonts w:asciiTheme="minorEastAsia" w:hAnsiTheme="minorEastAsia" w:hint="eastAsia"/>
                <w:noProof/>
                <w:color w:val="000000" w:themeColor="text1"/>
                <w:sz w:val="30"/>
                <w:szCs w:val="30"/>
              </w:rPr>
              <w:t>四、财政拨款支出预算安排情况</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_Toc104824587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8</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588" w:history="1">
            <w:r w:rsidR="00CA6A05" w:rsidRPr="00BD6A96">
              <w:rPr>
                <w:rStyle w:val="a6"/>
                <w:rFonts w:asciiTheme="minorEastAsia" w:hAnsiTheme="minorEastAsia" w:hint="eastAsia"/>
                <w:noProof/>
                <w:color w:val="000000" w:themeColor="text1"/>
                <w:sz w:val="30"/>
                <w:szCs w:val="30"/>
              </w:rPr>
              <w:t>五、一般公共预算当年拨款情况说明</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_Toc104824588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9</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589" w:history="1">
            <w:r w:rsidR="00CA6A05" w:rsidRPr="00BD6A96">
              <w:rPr>
                <w:rStyle w:val="a6"/>
                <w:rFonts w:asciiTheme="minorEastAsia" w:hAnsiTheme="minorEastAsia" w:hint="eastAsia"/>
                <w:noProof/>
                <w:color w:val="000000" w:themeColor="text1"/>
                <w:sz w:val="30"/>
                <w:szCs w:val="30"/>
              </w:rPr>
              <w:t>六、一般公共预算基本支出情况说明</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_Toc104824589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11</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590" w:history="1">
            <w:r w:rsidR="00CA6A05" w:rsidRPr="00BD6A96">
              <w:rPr>
                <w:rStyle w:val="a6"/>
                <w:rFonts w:asciiTheme="minorEastAsia" w:hAnsiTheme="minorEastAsia" w:hint="eastAsia"/>
                <w:noProof/>
                <w:color w:val="000000" w:themeColor="text1"/>
                <w:sz w:val="30"/>
                <w:szCs w:val="30"/>
              </w:rPr>
              <w:t>万元，其中：</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_Toc104824590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11</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591" w:history="1">
            <w:r w:rsidR="00CA6A05" w:rsidRPr="00BD6A96">
              <w:rPr>
                <w:rStyle w:val="a6"/>
                <w:rFonts w:asciiTheme="minorEastAsia" w:hAnsiTheme="minorEastAsia" w:hint="eastAsia"/>
                <w:noProof/>
                <w:color w:val="000000" w:themeColor="text1"/>
                <w:sz w:val="30"/>
                <w:szCs w:val="30"/>
              </w:rPr>
              <w:t>七、政府性基金预算支出规模及变化情况说明</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_Toc104824591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12</w:t>
            </w:r>
            <w:r w:rsidRPr="00BD6A96">
              <w:rPr>
                <w:rFonts w:asciiTheme="minorEastAsia" w:hAnsiTheme="minorEastAsia"/>
                <w:noProof/>
                <w:webHidden/>
                <w:color w:val="000000" w:themeColor="text1"/>
                <w:sz w:val="30"/>
                <w:szCs w:val="30"/>
              </w:rPr>
              <w:fldChar w:fldCharType="end"/>
            </w:r>
          </w:hyperlink>
        </w:p>
        <w:p w:rsidR="00CA6A05" w:rsidRPr="00BD6A96" w:rsidRDefault="00D21CFB" w:rsidP="00CA6A05">
          <w:pPr>
            <w:pStyle w:val="2"/>
            <w:tabs>
              <w:tab w:val="right" w:leader="dot" w:pos="8834"/>
            </w:tabs>
            <w:rPr>
              <w:rFonts w:asciiTheme="minorEastAsia" w:hAnsiTheme="minorEastAsia"/>
              <w:noProof/>
              <w:color w:val="000000" w:themeColor="text1"/>
              <w:kern w:val="2"/>
              <w:sz w:val="30"/>
              <w:szCs w:val="30"/>
            </w:rPr>
          </w:pPr>
          <w:hyperlink w:anchor="_Toc104824592" w:history="1">
            <w:r w:rsidR="00CA6A05" w:rsidRPr="00BD6A96">
              <w:rPr>
                <w:rStyle w:val="a6"/>
                <w:rFonts w:asciiTheme="minorEastAsia" w:hAnsiTheme="minorEastAsia" w:hint="eastAsia"/>
                <w:noProof/>
                <w:color w:val="000000" w:themeColor="text1"/>
                <w:sz w:val="30"/>
                <w:szCs w:val="30"/>
              </w:rPr>
              <w:t>八、“三公”经费预算安排情况说明</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_Toc104824592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12</w:t>
            </w:r>
            <w:r w:rsidRPr="00BD6A96">
              <w:rPr>
                <w:rFonts w:asciiTheme="minorEastAsia" w:hAnsiTheme="minorEastAsia"/>
                <w:noProof/>
                <w:webHidden/>
                <w:color w:val="000000" w:themeColor="text1"/>
                <w:sz w:val="30"/>
                <w:szCs w:val="30"/>
              </w:rPr>
              <w:fldChar w:fldCharType="end"/>
            </w:r>
          </w:hyperlink>
        </w:p>
        <w:p w:rsidR="00CA6A05" w:rsidRPr="00BD6A96" w:rsidRDefault="00D21CFB" w:rsidP="00CA6A05">
          <w:pPr>
            <w:pStyle w:val="2"/>
            <w:tabs>
              <w:tab w:val="right" w:leader="dot" w:pos="8834"/>
            </w:tabs>
            <w:rPr>
              <w:rFonts w:asciiTheme="minorEastAsia" w:hAnsiTheme="minorEastAsia"/>
              <w:noProof/>
              <w:color w:val="000000" w:themeColor="text1"/>
              <w:kern w:val="2"/>
              <w:sz w:val="30"/>
              <w:szCs w:val="30"/>
            </w:rPr>
          </w:pPr>
          <w:hyperlink w:anchor="_Toc104824600" w:history="1">
            <w:r w:rsidR="00CA6A05" w:rsidRPr="00BD6A96">
              <w:rPr>
                <w:rStyle w:val="a6"/>
                <w:rFonts w:asciiTheme="minorEastAsia" w:hAnsiTheme="minorEastAsia" w:hint="eastAsia"/>
                <w:noProof/>
                <w:color w:val="000000" w:themeColor="text1"/>
                <w:sz w:val="30"/>
                <w:szCs w:val="30"/>
              </w:rPr>
              <w:t>九、其他重要事项的情况说明</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_Toc104824600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12</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09" w:history="1">
            <w:r w:rsidR="00CA6A05" w:rsidRPr="00BD6A96">
              <w:rPr>
                <w:rStyle w:val="a6"/>
                <w:rFonts w:asciiTheme="minorEastAsia" w:hAnsiTheme="minorEastAsia" w:hint="eastAsia"/>
                <w:noProof/>
                <w:color w:val="000000" w:themeColor="text1"/>
                <w:sz w:val="30"/>
                <w:szCs w:val="30"/>
              </w:rPr>
              <w:t>十、名词解释</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_Toc104824609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14</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10"/>
            <w:rPr>
              <w:rFonts w:asciiTheme="minorEastAsia" w:eastAsiaTheme="minorEastAsia" w:hAnsiTheme="minorEastAsia" w:cstheme="minorBidi"/>
              <w:noProof/>
              <w:color w:val="000000" w:themeColor="text1"/>
              <w:sz w:val="30"/>
              <w:szCs w:val="30"/>
            </w:rPr>
          </w:pPr>
          <w:hyperlink w:anchor="_Toc104824610" w:history="1">
            <w:r w:rsidR="00CA6A05" w:rsidRPr="00BD6A96">
              <w:rPr>
                <w:rStyle w:val="a6"/>
                <w:rFonts w:asciiTheme="minorEastAsia" w:eastAsiaTheme="minorEastAsia" w:hAnsiTheme="minorEastAsia" w:cs="黑体" w:hint="eastAsia"/>
                <w:noProof/>
                <w:color w:val="000000" w:themeColor="text1"/>
                <w:kern w:val="0"/>
                <w:sz w:val="30"/>
                <w:szCs w:val="30"/>
              </w:rPr>
              <w:t>第二部分</w:t>
            </w:r>
            <w:r w:rsidR="00CA6A05" w:rsidRPr="00BD6A96">
              <w:rPr>
                <w:rStyle w:val="a6"/>
                <w:rFonts w:asciiTheme="minorEastAsia" w:eastAsiaTheme="minorEastAsia" w:hAnsiTheme="minorEastAsia" w:cs="黑体"/>
                <w:noProof/>
                <w:color w:val="000000" w:themeColor="text1"/>
                <w:kern w:val="0"/>
                <w:sz w:val="30"/>
                <w:szCs w:val="30"/>
              </w:rPr>
              <w:t xml:space="preserve">  </w:t>
            </w:r>
            <w:r w:rsidR="00CA6A05" w:rsidRPr="00BD6A96">
              <w:rPr>
                <w:rStyle w:val="a6"/>
                <w:rFonts w:asciiTheme="minorEastAsia" w:eastAsiaTheme="minorEastAsia" w:hAnsiTheme="minorEastAsia" w:cs="黑体" w:hint="eastAsia"/>
                <w:noProof/>
                <w:color w:val="000000" w:themeColor="text1"/>
                <w:kern w:val="0"/>
                <w:sz w:val="30"/>
                <w:szCs w:val="30"/>
              </w:rPr>
              <w:t>峨眉山市卫生健康局</w:t>
            </w:r>
            <w:r w:rsidR="00CA6A05" w:rsidRPr="00BD6A96">
              <w:rPr>
                <w:rStyle w:val="a6"/>
                <w:rFonts w:asciiTheme="minorEastAsia" w:eastAsiaTheme="minorEastAsia" w:hAnsiTheme="minorEastAsia" w:cs="黑体"/>
                <w:noProof/>
                <w:color w:val="000000" w:themeColor="text1"/>
                <w:kern w:val="0"/>
                <w:sz w:val="30"/>
                <w:szCs w:val="30"/>
              </w:rPr>
              <w:t>2022</w:t>
            </w:r>
            <w:r w:rsidR="00CA6A05" w:rsidRPr="00BD6A96">
              <w:rPr>
                <w:rStyle w:val="a6"/>
                <w:rFonts w:asciiTheme="minorEastAsia" w:eastAsiaTheme="minorEastAsia" w:hAnsiTheme="minorEastAsia" w:cs="黑体" w:hint="eastAsia"/>
                <w:noProof/>
                <w:color w:val="000000" w:themeColor="text1"/>
                <w:kern w:val="0"/>
                <w:sz w:val="30"/>
                <w:szCs w:val="30"/>
              </w:rPr>
              <w:t>年预算编制说明附表</w:t>
            </w:r>
            <w:r w:rsidR="00CA6A05" w:rsidRPr="00BD6A96">
              <w:rPr>
                <w:rFonts w:asciiTheme="minorEastAsia" w:eastAsiaTheme="minorEastAsia" w:hAnsiTheme="minorEastAsia"/>
                <w:noProof/>
                <w:webHidden/>
                <w:color w:val="000000" w:themeColor="text1"/>
                <w:sz w:val="30"/>
                <w:szCs w:val="30"/>
              </w:rPr>
              <w:tab/>
            </w:r>
            <w:r w:rsidRPr="00BD6A96">
              <w:rPr>
                <w:rFonts w:asciiTheme="minorEastAsia" w:eastAsiaTheme="minorEastAsia" w:hAnsiTheme="minorEastAsia"/>
                <w:noProof/>
                <w:webHidden/>
                <w:color w:val="000000" w:themeColor="text1"/>
                <w:sz w:val="30"/>
                <w:szCs w:val="30"/>
              </w:rPr>
              <w:fldChar w:fldCharType="begin"/>
            </w:r>
            <w:r w:rsidR="00CA6A05" w:rsidRPr="00BD6A96">
              <w:rPr>
                <w:rFonts w:asciiTheme="minorEastAsia" w:eastAsiaTheme="minorEastAsia" w:hAnsiTheme="minorEastAsia"/>
                <w:noProof/>
                <w:webHidden/>
                <w:color w:val="000000" w:themeColor="text1"/>
                <w:sz w:val="30"/>
                <w:szCs w:val="30"/>
              </w:rPr>
              <w:instrText xml:space="preserve"> PAGEREF _Toc104824610 \h </w:instrText>
            </w:r>
            <w:r w:rsidRPr="00BD6A96">
              <w:rPr>
                <w:rFonts w:asciiTheme="minorEastAsia" w:eastAsiaTheme="minorEastAsia" w:hAnsiTheme="minorEastAsia"/>
                <w:noProof/>
                <w:webHidden/>
                <w:color w:val="000000" w:themeColor="text1"/>
                <w:sz w:val="30"/>
                <w:szCs w:val="30"/>
              </w:rPr>
            </w:r>
            <w:r w:rsidRPr="00BD6A96">
              <w:rPr>
                <w:rFonts w:asciiTheme="minorEastAsia" w:eastAsiaTheme="minorEastAsia" w:hAnsiTheme="minorEastAsia"/>
                <w:noProof/>
                <w:webHidden/>
                <w:color w:val="000000" w:themeColor="text1"/>
                <w:sz w:val="30"/>
                <w:szCs w:val="30"/>
              </w:rPr>
              <w:fldChar w:fldCharType="separate"/>
            </w:r>
            <w:r w:rsidR="00654429">
              <w:rPr>
                <w:rFonts w:asciiTheme="minorEastAsia" w:eastAsiaTheme="minorEastAsia" w:hAnsiTheme="minorEastAsia"/>
                <w:noProof/>
                <w:webHidden/>
                <w:color w:val="000000" w:themeColor="text1"/>
                <w:sz w:val="30"/>
                <w:szCs w:val="30"/>
              </w:rPr>
              <w:t>17</w:t>
            </w:r>
            <w:r w:rsidRPr="00BD6A96">
              <w:rPr>
                <w:rFonts w:asciiTheme="minorEastAsia" w:eastAsia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11" w:history="1">
            <w:r w:rsidR="00CA6A05" w:rsidRPr="00BD6A96">
              <w:rPr>
                <w:rStyle w:val="a6"/>
                <w:rFonts w:asciiTheme="minorEastAsia" w:hAnsiTheme="minorEastAsia" w:hint="eastAsia"/>
                <w:noProof/>
                <w:color w:val="000000" w:themeColor="text1"/>
                <w:sz w:val="30"/>
                <w:szCs w:val="30"/>
              </w:rPr>
              <w:t>一、收支预算总表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_Toc104824611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17</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12" w:history="1">
            <w:r w:rsidR="00CA6A05" w:rsidRPr="00BD6A96">
              <w:rPr>
                <w:rStyle w:val="a6"/>
                <w:rFonts w:asciiTheme="minorEastAsia" w:hAnsiTheme="minorEastAsia" w:hint="eastAsia"/>
                <w:noProof/>
                <w:color w:val="000000" w:themeColor="text1"/>
                <w:sz w:val="30"/>
                <w:szCs w:val="30"/>
              </w:rPr>
              <w:t>二、收入预算总表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_Toc104824612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17</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13" w:history="1">
            <w:r w:rsidR="00CA6A05" w:rsidRPr="00BD6A96">
              <w:rPr>
                <w:rStyle w:val="a6"/>
                <w:rFonts w:asciiTheme="minorEastAsia" w:hAnsiTheme="minorEastAsia" w:hint="eastAsia"/>
                <w:noProof/>
                <w:color w:val="000000" w:themeColor="text1"/>
                <w:sz w:val="30"/>
                <w:szCs w:val="30"/>
              </w:rPr>
              <w:t>三、支出预算总表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_Toc104824613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17</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14" w:history="1">
            <w:r w:rsidR="00CA6A05" w:rsidRPr="00BD6A96">
              <w:rPr>
                <w:rStyle w:val="a6"/>
                <w:rFonts w:asciiTheme="minorEastAsia" w:hAnsiTheme="minorEastAsia" w:hint="eastAsia"/>
                <w:noProof/>
                <w:color w:val="000000" w:themeColor="text1"/>
                <w:sz w:val="30"/>
                <w:szCs w:val="30"/>
              </w:rPr>
              <w:t>四、财政拨款预算总表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_Toc104824614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17</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15" w:history="1">
            <w:r w:rsidR="00CA6A05" w:rsidRPr="00BD6A96">
              <w:rPr>
                <w:rStyle w:val="a6"/>
                <w:rFonts w:asciiTheme="minorEastAsia" w:hAnsiTheme="minorEastAsia" w:hint="eastAsia"/>
                <w:noProof/>
                <w:color w:val="000000" w:themeColor="text1"/>
                <w:sz w:val="30"/>
                <w:szCs w:val="30"/>
              </w:rPr>
              <w:t>五、一般公共预算支出表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_Toc104824615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17</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16" w:history="1">
            <w:r w:rsidR="00CA6A05" w:rsidRPr="00BD6A96">
              <w:rPr>
                <w:rStyle w:val="a6"/>
                <w:rFonts w:asciiTheme="minorEastAsia" w:hAnsiTheme="minorEastAsia" w:hint="eastAsia"/>
                <w:noProof/>
                <w:color w:val="000000" w:themeColor="text1"/>
                <w:sz w:val="30"/>
                <w:szCs w:val="30"/>
              </w:rPr>
              <w:t>六、一般公共预算基本支出表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_Toc104824616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17</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17" w:history="1">
            <w:r w:rsidR="00CA6A05" w:rsidRPr="00BD6A96">
              <w:rPr>
                <w:rStyle w:val="a6"/>
                <w:rFonts w:asciiTheme="minorEastAsia" w:hAnsiTheme="minorEastAsia" w:hint="eastAsia"/>
                <w:noProof/>
                <w:color w:val="000000" w:themeColor="text1"/>
                <w:sz w:val="30"/>
                <w:szCs w:val="30"/>
              </w:rPr>
              <w:t>七、一般公共预算“三公”经费支出预算表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_Toc104824617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17</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18" w:history="1">
            <w:r w:rsidR="00CA6A05" w:rsidRPr="00BD6A96">
              <w:rPr>
                <w:rStyle w:val="a6"/>
                <w:rFonts w:asciiTheme="minorEastAsia" w:hAnsiTheme="minorEastAsia" w:hint="eastAsia"/>
                <w:noProof/>
                <w:color w:val="000000" w:themeColor="text1"/>
                <w:sz w:val="30"/>
                <w:szCs w:val="30"/>
              </w:rPr>
              <w:t>八、政府性基金预算支出表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_Toc104824618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18</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19" w:history="1">
            <w:r w:rsidR="00CA6A05" w:rsidRPr="00BD6A96">
              <w:rPr>
                <w:rStyle w:val="a6"/>
                <w:rFonts w:asciiTheme="minorEastAsia" w:hAnsiTheme="minorEastAsia" w:hint="eastAsia"/>
                <w:noProof/>
                <w:color w:val="000000" w:themeColor="text1"/>
                <w:sz w:val="30"/>
                <w:szCs w:val="30"/>
              </w:rPr>
              <w:t>九、国有资本经营预算支出表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_Toc104824619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18</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20" w:history="1">
            <w:r w:rsidR="00CA6A05" w:rsidRPr="00BD6A96">
              <w:rPr>
                <w:rStyle w:val="a6"/>
                <w:rFonts w:asciiTheme="minorEastAsia" w:hAnsiTheme="minorEastAsia" w:hint="eastAsia"/>
                <w:noProof/>
                <w:color w:val="000000" w:themeColor="text1"/>
                <w:sz w:val="30"/>
                <w:szCs w:val="30"/>
              </w:rPr>
              <w:t>十、</w:t>
            </w:r>
            <w:r w:rsidR="00CA6A05" w:rsidRPr="00BD6A96">
              <w:rPr>
                <w:rStyle w:val="a6"/>
                <w:rFonts w:asciiTheme="minorEastAsia" w:hAnsiTheme="minorEastAsia"/>
                <w:noProof/>
                <w:color w:val="000000" w:themeColor="text1"/>
                <w:sz w:val="30"/>
                <w:szCs w:val="30"/>
              </w:rPr>
              <w:t xml:space="preserve"> </w:t>
            </w:r>
            <w:r w:rsidR="00CA6A05" w:rsidRPr="00BD6A96">
              <w:rPr>
                <w:rStyle w:val="a6"/>
                <w:rFonts w:asciiTheme="minorEastAsia" w:hAnsiTheme="minorEastAsia" w:hint="eastAsia"/>
                <w:noProof/>
                <w:color w:val="000000" w:themeColor="text1"/>
                <w:sz w:val="30"/>
                <w:szCs w:val="30"/>
              </w:rPr>
              <w:t>支出功能分类预算表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_Toc104824620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18</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21" w:history="1">
            <w:r w:rsidR="00CA6A05" w:rsidRPr="00BD6A96">
              <w:rPr>
                <w:rStyle w:val="a6"/>
                <w:rFonts w:asciiTheme="minorEastAsia" w:hAnsiTheme="minorEastAsia" w:hint="eastAsia"/>
                <w:noProof/>
                <w:color w:val="000000" w:themeColor="text1"/>
                <w:sz w:val="30"/>
                <w:szCs w:val="30"/>
              </w:rPr>
              <w:t>十一、</w:t>
            </w:r>
            <w:r w:rsidR="00CA6A05" w:rsidRPr="00BD6A96">
              <w:rPr>
                <w:rStyle w:val="a6"/>
                <w:rFonts w:asciiTheme="minorEastAsia" w:hAnsiTheme="minorEastAsia"/>
                <w:noProof/>
                <w:color w:val="000000" w:themeColor="text1"/>
                <w:sz w:val="30"/>
                <w:szCs w:val="30"/>
              </w:rPr>
              <w:t xml:space="preserve"> </w:t>
            </w:r>
            <w:r w:rsidR="00CA6A05" w:rsidRPr="00BD6A96">
              <w:rPr>
                <w:rStyle w:val="a6"/>
                <w:rFonts w:asciiTheme="minorEastAsia" w:hAnsiTheme="minorEastAsia" w:hint="eastAsia"/>
                <w:noProof/>
                <w:color w:val="000000" w:themeColor="text1"/>
                <w:sz w:val="30"/>
                <w:szCs w:val="30"/>
              </w:rPr>
              <w:t>支出经济分类预算表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_Toc104824621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18</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22" w:history="1">
            <w:r w:rsidR="00CA6A05" w:rsidRPr="00BD6A96">
              <w:rPr>
                <w:rStyle w:val="a6"/>
                <w:rFonts w:asciiTheme="minorEastAsia" w:hAnsiTheme="minorEastAsia" w:hint="eastAsia"/>
                <w:noProof/>
                <w:color w:val="000000" w:themeColor="text1"/>
                <w:sz w:val="30"/>
                <w:szCs w:val="30"/>
              </w:rPr>
              <w:t>十二、</w:t>
            </w:r>
            <w:r w:rsidR="00CA6A05" w:rsidRPr="00BD6A96">
              <w:rPr>
                <w:rStyle w:val="a6"/>
                <w:rFonts w:asciiTheme="minorEastAsia" w:hAnsiTheme="minorEastAsia"/>
                <w:noProof/>
                <w:color w:val="000000" w:themeColor="text1"/>
                <w:sz w:val="30"/>
                <w:szCs w:val="30"/>
              </w:rPr>
              <w:t xml:space="preserve"> </w:t>
            </w:r>
            <w:r w:rsidR="00CA6A05" w:rsidRPr="00BD6A96">
              <w:rPr>
                <w:rStyle w:val="a6"/>
                <w:rFonts w:asciiTheme="minorEastAsia" w:hAnsiTheme="minorEastAsia" w:hint="eastAsia"/>
                <w:noProof/>
                <w:color w:val="000000" w:themeColor="text1"/>
                <w:sz w:val="30"/>
                <w:szCs w:val="30"/>
              </w:rPr>
              <w:t>项目支出表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_Toc104824622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18</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23" w:history="1">
            <w:r w:rsidR="00CA6A05" w:rsidRPr="00BD6A96">
              <w:rPr>
                <w:rStyle w:val="a6"/>
                <w:rFonts w:asciiTheme="minorEastAsia" w:hAnsiTheme="minorEastAsia" w:hint="eastAsia"/>
                <w:noProof/>
                <w:color w:val="000000" w:themeColor="text1"/>
                <w:sz w:val="30"/>
                <w:szCs w:val="30"/>
              </w:rPr>
              <w:t>十三、</w:t>
            </w:r>
            <w:r w:rsidR="00CA6A05" w:rsidRPr="00BD6A96">
              <w:rPr>
                <w:rStyle w:val="a6"/>
                <w:rFonts w:asciiTheme="minorEastAsia" w:hAnsiTheme="minorEastAsia"/>
                <w:noProof/>
                <w:color w:val="000000" w:themeColor="text1"/>
                <w:sz w:val="30"/>
                <w:szCs w:val="30"/>
              </w:rPr>
              <w:t xml:space="preserve"> </w:t>
            </w:r>
            <w:r w:rsidR="00CA6A05" w:rsidRPr="00BD6A96">
              <w:rPr>
                <w:rStyle w:val="a6"/>
                <w:rFonts w:asciiTheme="minorEastAsia" w:hAnsiTheme="minorEastAsia" w:hint="eastAsia"/>
                <w:noProof/>
                <w:color w:val="000000" w:themeColor="text1"/>
                <w:sz w:val="30"/>
                <w:szCs w:val="30"/>
              </w:rPr>
              <w:t>项目支出预算明细表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_Toc104824623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18</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24" w:history="1">
            <w:r w:rsidR="00CA6A05" w:rsidRPr="00BD6A96">
              <w:rPr>
                <w:rStyle w:val="a6"/>
                <w:rFonts w:asciiTheme="minorEastAsia" w:hAnsiTheme="minorEastAsia" w:hint="eastAsia"/>
                <w:noProof/>
                <w:color w:val="000000" w:themeColor="text1"/>
                <w:sz w:val="30"/>
                <w:szCs w:val="30"/>
              </w:rPr>
              <w:t>十四、</w:t>
            </w:r>
            <w:r w:rsidR="00CA6A05" w:rsidRPr="00BD6A96">
              <w:rPr>
                <w:rStyle w:val="a6"/>
                <w:rFonts w:asciiTheme="minorEastAsia" w:hAnsiTheme="minorEastAsia"/>
                <w:noProof/>
                <w:color w:val="000000" w:themeColor="text1"/>
                <w:sz w:val="30"/>
                <w:szCs w:val="30"/>
              </w:rPr>
              <w:t xml:space="preserve"> </w:t>
            </w:r>
            <w:r w:rsidR="00CA6A05" w:rsidRPr="00BD6A96">
              <w:rPr>
                <w:rStyle w:val="a6"/>
                <w:rFonts w:asciiTheme="minorEastAsia" w:hAnsiTheme="minorEastAsia" w:hint="eastAsia"/>
                <w:noProof/>
                <w:color w:val="000000" w:themeColor="text1"/>
                <w:sz w:val="30"/>
                <w:szCs w:val="30"/>
              </w:rPr>
              <w:t>项目支出绩效表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_Toc104824624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18</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25" w:history="1">
            <w:r w:rsidR="00CA6A05" w:rsidRPr="00BD6A96">
              <w:rPr>
                <w:rStyle w:val="a6"/>
                <w:rFonts w:asciiTheme="minorEastAsia" w:hAnsiTheme="minorEastAsia" w:hint="eastAsia"/>
                <w:noProof/>
                <w:color w:val="000000" w:themeColor="text1"/>
                <w:sz w:val="30"/>
                <w:szCs w:val="30"/>
              </w:rPr>
              <w:t>十五、政府购买服务预算表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_Toc104824625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18</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26" w:history="1">
            <w:r w:rsidR="00CA6A05" w:rsidRPr="00BD6A96">
              <w:rPr>
                <w:rStyle w:val="a6"/>
                <w:rFonts w:asciiTheme="minorEastAsia" w:hAnsiTheme="minorEastAsia" w:hint="eastAsia"/>
                <w:noProof/>
                <w:color w:val="000000" w:themeColor="text1"/>
                <w:sz w:val="30"/>
                <w:szCs w:val="30"/>
              </w:rPr>
              <w:t>十六、政府采购预算表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_Toc104824626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18</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27" w:history="1">
            <w:r w:rsidR="00CA6A05" w:rsidRPr="00BD6A96">
              <w:rPr>
                <w:rStyle w:val="a6"/>
                <w:rFonts w:asciiTheme="minorEastAsia" w:hAnsiTheme="minorEastAsia" w:hint="eastAsia"/>
                <w:noProof/>
                <w:color w:val="000000" w:themeColor="text1"/>
                <w:sz w:val="30"/>
                <w:szCs w:val="30"/>
              </w:rPr>
              <w:t>十七、国有资产配置预算表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_Toc104824627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18</w:t>
            </w:r>
            <w:r w:rsidRPr="00BD6A96">
              <w:rPr>
                <w:rFonts w:asciiTheme="minorEastAsia" w:hAnsiTheme="minorEastAsia"/>
                <w:noProof/>
                <w:webHidden/>
                <w:color w:val="000000" w:themeColor="text1"/>
                <w:sz w:val="30"/>
                <w:szCs w:val="30"/>
              </w:rPr>
              <w:fldChar w:fldCharType="end"/>
            </w:r>
          </w:hyperlink>
        </w:p>
        <w:p w:rsidR="00CA6A05" w:rsidRPr="00BD6A96" w:rsidRDefault="00D21CFB">
          <w:pPr>
            <w:pStyle w:val="2"/>
            <w:tabs>
              <w:tab w:val="right" w:leader="dot" w:pos="8834"/>
            </w:tabs>
            <w:rPr>
              <w:rFonts w:asciiTheme="minorEastAsia" w:hAnsiTheme="minorEastAsia"/>
              <w:noProof/>
              <w:color w:val="000000" w:themeColor="text1"/>
              <w:kern w:val="2"/>
              <w:sz w:val="30"/>
              <w:szCs w:val="30"/>
            </w:rPr>
          </w:pPr>
          <w:hyperlink w:anchor="_Toc104824628" w:history="1">
            <w:r w:rsidR="00CA6A05" w:rsidRPr="00BD6A96">
              <w:rPr>
                <w:rStyle w:val="a6"/>
                <w:rFonts w:asciiTheme="minorEastAsia" w:hAnsiTheme="minorEastAsia" w:hint="eastAsia"/>
                <w:noProof/>
                <w:color w:val="000000" w:themeColor="text1"/>
                <w:sz w:val="30"/>
                <w:szCs w:val="30"/>
              </w:rPr>
              <w:t>十八、部门（单位）整体支出绩效目标申报表</w:t>
            </w:r>
            <w:r w:rsidR="00CA6A05" w:rsidRPr="00BD6A96">
              <w:rPr>
                <w:rFonts w:asciiTheme="minorEastAsia" w:hAnsiTheme="minorEastAsia"/>
                <w:noProof/>
                <w:webHidden/>
                <w:color w:val="000000" w:themeColor="text1"/>
                <w:sz w:val="30"/>
                <w:szCs w:val="30"/>
              </w:rPr>
              <w:tab/>
            </w:r>
            <w:r w:rsidRPr="00BD6A96">
              <w:rPr>
                <w:rFonts w:asciiTheme="minorEastAsia" w:hAnsiTheme="minorEastAsia"/>
                <w:noProof/>
                <w:webHidden/>
                <w:color w:val="000000" w:themeColor="text1"/>
                <w:sz w:val="30"/>
                <w:szCs w:val="30"/>
              </w:rPr>
              <w:fldChar w:fldCharType="begin"/>
            </w:r>
            <w:r w:rsidR="00CA6A05" w:rsidRPr="00BD6A96">
              <w:rPr>
                <w:rFonts w:asciiTheme="minorEastAsia" w:hAnsiTheme="minorEastAsia"/>
                <w:noProof/>
                <w:webHidden/>
                <w:color w:val="000000" w:themeColor="text1"/>
                <w:sz w:val="30"/>
                <w:szCs w:val="30"/>
              </w:rPr>
              <w:instrText xml:space="preserve"> PAGEREF _Toc104824628 \h </w:instrText>
            </w:r>
            <w:r w:rsidRPr="00BD6A96">
              <w:rPr>
                <w:rFonts w:asciiTheme="minorEastAsia" w:hAnsiTheme="minorEastAsia"/>
                <w:noProof/>
                <w:webHidden/>
                <w:color w:val="000000" w:themeColor="text1"/>
                <w:sz w:val="30"/>
                <w:szCs w:val="30"/>
              </w:rPr>
            </w:r>
            <w:r w:rsidRPr="00BD6A96">
              <w:rPr>
                <w:rFonts w:asciiTheme="minorEastAsia" w:hAnsiTheme="minorEastAsia"/>
                <w:noProof/>
                <w:webHidden/>
                <w:color w:val="000000" w:themeColor="text1"/>
                <w:sz w:val="30"/>
                <w:szCs w:val="30"/>
              </w:rPr>
              <w:fldChar w:fldCharType="separate"/>
            </w:r>
            <w:r w:rsidR="00654429">
              <w:rPr>
                <w:rFonts w:asciiTheme="minorEastAsia" w:hAnsiTheme="minorEastAsia"/>
                <w:noProof/>
                <w:webHidden/>
                <w:color w:val="000000" w:themeColor="text1"/>
                <w:sz w:val="30"/>
                <w:szCs w:val="30"/>
              </w:rPr>
              <w:t>18</w:t>
            </w:r>
            <w:r w:rsidRPr="00BD6A96">
              <w:rPr>
                <w:rFonts w:asciiTheme="minorEastAsia" w:hAnsiTheme="minorEastAsia"/>
                <w:noProof/>
                <w:webHidden/>
                <w:color w:val="000000" w:themeColor="text1"/>
                <w:sz w:val="30"/>
                <w:szCs w:val="30"/>
              </w:rPr>
              <w:fldChar w:fldCharType="end"/>
            </w:r>
          </w:hyperlink>
        </w:p>
        <w:p w:rsidR="00654429" w:rsidRDefault="00D21CFB" w:rsidP="00654429">
          <w:pPr>
            <w:rPr>
              <w:rFonts w:asciiTheme="minorEastAsia" w:eastAsiaTheme="minorEastAsia" w:hAnsiTheme="minorEastAsia"/>
              <w:sz w:val="30"/>
              <w:szCs w:val="30"/>
            </w:rPr>
          </w:pPr>
          <w:r w:rsidRPr="00BD6A96">
            <w:rPr>
              <w:rFonts w:asciiTheme="minorEastAsia" w:eastAsiaTheme="minorEastAsia" w:hAnsiTheme="minorEastAsia"/>
              <w:color w:val="000000" w:themeColor="text1"/>
              <w:sz w:val="30"/>
              <w:szCs w:val="30"/>
            </w:rPr>
            <w:fldChar w:fldCharType="end"/>
          </w:r>
        </w:p>
      </w:sdtContent>
    </w:sdt>
    <w:bookmarkStart w:id="14" w:name="_Toc104824583" w:displacedByCustomXml="prev"/>
    <w:p w:rsidR="00654429" w:rsidRDefault="00654429" w:rsidP="00654429">
      <w:pPr>
        <w:rPr>
          <w:rFonts w:ascii="黑体" w:eastAsia="黑体" w:hAnsi="黑体" w:hint="eastAsia"/>
          <w:sz w:val="44"/>
          <w:szCs w:val="44"/>
        </w:rPr>
      </w:pPr>
    </w:p>
    <w:p w:rsidR="00654429" w:rsidRDefault="00654429" w:rsidP="00654429">
      <w:pPr>
        <w:rPr>
          <w:rFonts w:ascii="黑体" w:eastAsia="黑体" w:hAnsi="黑体" w:hint="eastAsia"/>
          <w:sz w:val="44"/>
          <w:szCs w:val="44"/>
        </w:rPr>
      </w:pPr>
    </w:p>
    <w:p w:rsidR="00554353" w:rsidRPr="00654429" w:rsidRDefault="004C3AE0" w:rsidP="00654429">
      <w:pPr>
        <w:jc w:val="center"/>
        <w:rPr>
          <w:rFonts w:asciiTheme="minorEastAsia" w:eastAsiaTheme="minorEastAsia" w:hAnsiTheme="minorEastAsia"/>
          <w:sz w:val="30"/>
          <w:szCs w:val="30"/>
        </w:rPr>
      </w:pPr>
      <w:r w:rsidRPr="004C3AE0">
        <w:rPr>
          <w:rFonts w:ascii="黑体" w:eastAsia="黑体" w:hAnsi="黑体" w:hint="eastAsia"/>
          <w:sz w:val="44"/>
          <w:szCs w:val="44"/>
        </w:rPr>
        <w:lastRenderedPageBreak/>
        <w:t>第一部分</w:t>
      </w:r>
      <w:r w:rsidR="00554353">
        <w:rPr>
          <w:rFonts w:ascii="黑体" w:eastAsia="黑体" w:hAnsi="黑体" w:hint="eastAsia"/>
          <w:sz w:val="44"/>
          <w:szCs w:val="44"/>
        </w:rPr>
        <w:t xml:space="preserve">  </w:t>
      </w:r>
      <w:r w:rsidR="00554353" w:rsidRPr="00554353">
        <w:rPr>
          <w:rFonts w:ascii="黑体" w:eastAsia="黑体" w:hAnsi="黑体" w:hint="eastAsia"/>
          <w:sz w:val="44"/>
          <w:szCs w:val="44"/>
        </w:rPr>
        <w:t>关于峨眉山市</w:t>
      </w:r>
      <w:r w:rsidR="00554353">
        <w:rPr>
          <w:rFonts w:ascii="黑体" w:eastAsia="黑体" w:hAnsi="黑体" w:hint="eastAsia"/>
          <w:sz w:val="44"/>
          <w:szCs w:val="44"/>
        </w:rPr>
        <w:t>卫生健康</w:t>
      </w:r>
      <w:r w:rsidR="00554353" w:rsidRPr="00554353">
        <w:rPr>
          <w:rFonts w:ascii="黑体" w:eastAsia="黑体" w:hAnsi="黑体" w:hint="eastAsia"/>
          <w:sz w:val="44"/>
          <w:szCs w:val="44"/>
        </w:rPr>
        <w:t>局机关2022年部门预算编制的说明</w:t>
      </w:r>
      <w:bookmarkEnd w:id="14"/>
    </w:p>
    <w:p w:rsidR="002550B3" w:rsidRPr="00554353" w:rsidRDefault="002550B3" w:rsidP="00554353">
      <w:pPr>
        <w:adjustRightInd w:val="0"/>
        <w:snapToGrid w:val="0"/>
        <w:spacing w:line="360" w:lineRule="auto"/>
        <w:jc w:val="center"/>
        <w:outlineLvl w:val="0"/>
        <w:rPr>
          <w:rFonts w:ascii="仿宋_GB2312" w:eastAsia="仿宋_GB2312"/>
          <w:sz w:val="32"/>
          <w:szCs w:val="32"/>
        </w:rPr>
      </w:pP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2550B3" w:rsidRDefault="00DE1AB1">
      <w:pPr>
        <w:spacing w:line="600" w:lineRule="exact"/>
        <w:ind w:firstLineChars="200" w:firstLine="640"/>
        <w:outlineLvl w:val="1"/>
        <w:rPr>
          <w:rFonts w:ascii="黑体" w:eastAsia="黑体"/>
          <w:sz w:val="32"/>
          <w:szCs w:val="32"/>
        </w:rPr>
      </w:pPr>
      <w:bookmarkStart w:id="15" w:name="_Toc104824584"/>
      <w:r>
        <w:rPr>
          <w:rFonts w:ascii="黑体" w:eastAsia="黑体" w:hint="eastAsia"/>
          <w:sz w:val="32"/>
          <w:szCs w:val="32"/>
        </w:rPr>
        <w:t>一、基本职能及主要工作</w:t>
      </w:r>
      <w:bookmarkEnd w:id="15"/>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党和国家关于卫生计生工作的方针政策与法律、法规以及省委省政府、乐山市委市政府、峨眉山市委市政府关于卫生计生方面的决策部署，负责起草贯彻实施的规范性文件，负责本系统、本部门依法行政工作，落实行政执法责任制；拟订全市卫生计生发展和改革计划，统筹规划全市卫生计生服务资源配置，指导全市卫生计生工作。</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免疫规划及政策措施，制定全市疾病预防控制规划、免疫规划、严重危害人民群众健康的公共卫生问题的干预措施并组织实施；根据国家、省检疫传染病和监测传染病目录，制定全市卫生应急和紧急医学救援预案、突发公共卫生事件监测和风险评估计划，组织和指导全市突发公共卫生事件预防控制和各类突发公共卫生事件的医疗卫生救援，依法报告法定传染病疫情信息和突发公共卫生事件应急处置信息。</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贯彻实施职责范围内的职业卫生、放射卫生、环境卫生、学</w:t>
      </w:r>
      <w:r>
        <w:rPr>
          <w:rFonts w:ascii="仿宋_GB2312" w:eastAsia="仿宋_GB2312" w:hAnsi="仿宋_GB2312" w:cs="仿宋_GB2312" w:hint="eastAsia"/>
          <w:bCs/>
          <w:sz w:val="32"/>
          <w:szCs w:val="32"/>
        </w:rPr>
        <w:lastRenderedPageBreak/>
        <w:t>校卫生、公共场所卫生、饮用水卫生管理规范、标准和政策措施，组织开展相关监测、调查、评估和监督，负责传染病防治监督，组织实施食品安全风险监测，依法开展食品安全企业标准备案，为食源性疾病与食品安全事故有关的流行病学调查提供技术支持。</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基层卫生和妇幼卫生、计划生育服务发展规划及政策措施，负责组织拟订并实施全市基层卫生和妇幼卫生、计划生育服务发展规划和政策措施，指导全市基层卫生和妇幼卫生、计划生育服务体系建设，推进基本公共卫生计生服务均等化，完善基层运行新机制和乡村医生管理制度。</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执行国家、省关于医疗机构和医疗服务全行业管理办法，负责制定全市医疗机构和医疗服务全行业管理办法并监督实施；贯彻执行国家、省关于医疗机构及其医疗服务、医疗技术、医疗质量、医疗安全以及采供血机构管理的规范、标准并监督实施；制定全市卫生计生专业技术人员执业规则、服务规范，建立全市医疗服务评价体系和监督管理体系。</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负责建立公益性导向的绩效考核和评价运行机制，推进和谐医患关系建设，提出医疗服务和药品价格政策的建议。</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贯彻实施国家基本药物制度，执行国家药品法典和国家、省基本药物目录，执行省基本药物采购、配送、使用政策，会同有关部门监督管理全市药品、医用器械采购招投标活动。</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组织实施促进全市出生人口性别平衡的政策措施，组织监测计划生育发展动态，负责全市计划生育相关数据采集和分析研究，提出发布计划生育安全预警预报信息建议，实施计划生育技术服务管理制度，组织实施优生优育和提高出生人口素质的政策措施，推动实施计划生育生殖健康促进计划，降低出生缺陷人口数量。</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建立计划生育利益导向、计划生育特殊困难家庭扶助和促进计划生育家庭发展等机制，负责协调推进有关部门、群众团体履行计划生育工作相关职责，建立与经济社会发展政策的衔接机制，提出稳定低生育水平政策措施。</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制定流动人口计划生育服务管理制度并组织落实，推动建立流动人口卫生计生信息共享与公共服务工作机制。</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组织拟订全市卫生计生人才发展规划，指导卫生计生人才队伍建设，加强全科医生等急需紧缺专业人才培养，贯彻落实国家住院医师和专科医师规范化培训制度。</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完善卫生计生综合监督执法体系，规范卫生计生行政执法行为，监督检查有关法律法规的贯彻执行，组织查处违法行为。</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卫生计生宣传、健康教育、健康促进和信息化建设等工作，依法组织实施统计调查，参与人口基础信息库建设。根据省、市要求，负责有关卫生计生方面的政府与民间的多边、双边合作交流与卫生计生外事工作。</w:t>
      </w:r>
    </w:p>
    <w:p w:rsidR="008D5603" w:rsidRDefault="008D5603" w:rsidP="008D5603">
      <w:pPr>
        <w:pStyle w:val="10"/>
        <w:adjustRightInd w:val="0"/>
        <w:snapToGrid w:val="0"/>
        <w:spacing w:before="0" w:line="600" w:lineRule="exact"/>
        <w:ind w:firstLine="640"/>
        <w:jc w:val="both"/>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负责全市中医医疗服务体系建设和中医医疗服务监管工作。</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（二）20</w:t>
      </w:r>
      <w:r>
        <w:rPr>
          <w:rFonts w:ascii="仿宋_GB2312" w:eastAsia="仿宋_GB2312"/>
          <w:sz w:val="32"/>
          <w:szCs w:val="32"/>
        </w:rPr>
        <w:t>2</w:t>
      </w:r>
      <w:r>
        <w:rPr>
          <w:rFonts w:ascii="仿宋_GB2312" w:eastAsia="仿宋_GB2312" w:hint="eastAsia"/>
          <w:sz w:val="32"/>
          <w:szCs w:val="32"/>
        </w:rPr>
        <w:t>2年重点工作任务</w:t>
      </w:r>
    </w:p>
    <w:p w:rsidR="00763822" w:rsidRDefault="00763822" w:rsidP="00763822">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1.持续做好新冠常态化防控。进一步细化防控指导，加外防输入、内防扩散措施，有力防控疫情。</w:t>
      </w:r>
    </w:p>
    <w:p w:rsidR="00763822" w:rsidRDefault="00763822" w:rsidP="00763822">
      <w:pPr>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加强乡村医疗卫生服务能力提升。积极协调相关部门，尽快出台乡镇卫生院建制调整编制文件，加快推进机构更名、事业单位法人和机构执业许可证变更、各单位人财物的归并整合、机构挂牌等工作。认真完成“两项改革”后半篇文章，按照规划布局，做好绥山、龙池和九里三个卫生次中心建设。</w:t>
      </w:r>
    </w:p>
    <w:p w:rsidR="00763822" w:rsidRDefault="00763822" w:rsidP="00763822">
      <w:pPr>
        <w:spacing w:line="600" w:lineRule="exact"/>
        <w:ind w:firstLineChars="200" w:firstLine="640"/>
        <w:rPr>
          <w:rFonts w:ascii="仿宋_GB2312" w:eastAsia="仿宋_GB2312" w:hAnsi="仿宋_GB2312" w:cs="仿宋_GB2312"/>
          <w:color w:val="393939"/>
          <w:sz w:val="32"/>
          <w:szCs w:val="32"/>
        </w:rPr>
      </w:pPr>
      <w:r>
        <w:rPr>
          <w:rFonts w:ascii="仿宋_GB2312" w:eastAsia="仿宋_GB2312" w:hAnsi="仿宋_GB2312" w:cs="仿宋_GB2312" w:hint="eastAsia"/>
          <w:color w:val="393939"/>
          <w:sz w:val="32"/>
          <w:szCs w:val="32"/>
        </w:rPr>
        <w:t>3.全面推开县域医疗服务共同体建设工作。全面整和医共体岗位管理，绩效考核管理等工作。</w:t>
      </w:r>
    </w:p>
    <w:p w:rsidR="00763822" w:rsidRDefault="00763822" w:rsidP="0076382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93939"/>
          <w:sz w:val="32"/>
          <w:szCs w:val="32"/>
        </w:rPr>
        <w:t>4.推进四川省中医药强省创建工作，落实落地中医药健康旅游示范基地建设。</w:t>
      </w:r>
    </w:p>
    <w:p w:rsidR="00763822" w:rsidRDefault="00763822" w:rsidP="0076382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5.加速推进全域创建国家卫生乡镇工作。积极协调各部门，统筹推进创建工作，争取明年完成各级考核验收。</w:t>
      </w:r>
    </w:p>
    <w:p w:rsidR="00763822" w:rsidRDefault="00763822" w:rsidP="00763822">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6.加快推进项目建设。“挂图作战项目”由指挥长牵头进行</w:t>
      </w:r>
      <w:r>
        <w:rPr>
          <w:rFonts w:ascii="仿宋_GB2312" w:eastAsia="仿宋_GB2312" w:hAnsi="仿宋_GB2312" w:cs="仿宋_GB2312" w:hint="eastAsia"/>
          <w:sz w:val="32"/>
          <w:szCs w:val="32"/>
        </w:rPr>
        <w:t>一周一研判，及时解决项目推进中存在的问题。制定《关于加快推进峨眉山市人民医院、中医医院、精神病医院在建项目建设实施方案》，明确责任，多部门分工协作。</w:t>
      </w:r>
      <w:r>
        <w:rPr>
          <w:rFonts w:ascii="仿宋_GB2312" w:eastAsia="仿宋_GB2312" w:hAnsi="仿宋_GB2312" w:cs="仿宋_GB2312" w:hint="eastAsia"/>
          <w:kern w:val="0"/>
          <w:sz w:val="32"/>
          <w:szCs w:val="32"/>
        </w:rPr>
        <w:t>加大向上协调对接力度，积极解决</w:t>
      </w:r>
      <w:r>
        <w:rPr>
          <w:rFonts w:ascii="仿宋_GB2312" w:eastAsia="仿宋_GB2312" w:hAnsi="仿宋_GB2312" w:cs="仿宋_GB2312" w:hint="eastAsia"/>
          <w:sz w:val="32"/>
          <w:szCs w:val="32"/>
        </w:rPr>
        <w:t>中国峨眉山国际康养中心项目土地问题。积极对接相关部门，保障项目资金。</w:t>
      </w:r>
    </w:p>
    <w:p w:rsidR="002550B3" w:rsidRDefault="00DE1AB1">
      <w:pPr>
        <w:spacing w:line="600" w:lineRule="exact"/>
        <w:ind w:firstLineChars="200" w:firstLine="640"/>
        <w:outlineLvl w:val="1"/>
        <w:rPr>
          <w:rFonts w:ascii="黑体" w:eastAsia="黑体"/>
          <w:sz w:val="32"/>
          <w:szCs w:val="32"/>
        </w:rPr>
      </w:pPr>
      <w:bookmarkStart w:id="16" w:name="_Toc104824585"/>
      <w:r>
        <w:rPr>
          <w:rFonts w:ascii="黑体" w:eastAsia="黑体" w:hint="eastAsia"/>
          <w:sz w:val="32"/>
          <w:szCs w:val="32"/>
        </w:rPr>
        <w:t>二、部门概况</w:t>
      </w:r>
      <w:r>
        <w:rPr>
          <w:rFonts w:ascii="黑体" w:eastAsia="黑体" w:hint="eastAsia"/>
          <w:color w:val="FF0000"/>
          <w:sz w:val="32"/>
          <w:szCs w:val="32"/>
        </w:rPr>
        <w:t>（部门编写，所属单位公开不需编写）</w:t>
      </w:r>
      <w:bookmarkEnd w:id="16"/>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2550B3" w:rsidRDefault="00DE1AB1">
      <w:pPr>
        <w:spacing w:line="600" w:lineRule="exact"/>
        <w:ind w:firstLineChars="200" w:firstLine="640"/>
        <w:outlineLvl w:val="1"/>
        <w:rPr>
          <w:rFonts w:ascii="黑体" w:eastAsia="黑体"/>
          <w:sz w:val="32"/>
          <w:szCs w:val="32"/>
        </w:rPr>
      </w:pPr>
      <w:bookmarkStart w:id="17" w:name="_Toc104824586"/>
      <w:r>
        <w:rPr>
          <w:rFonts w:ascii="黑体" w:eastAsia="黑体" w:hint="eastAsia"/>
          <w:sz w:val="32"/>
          <w:szCs w:val="32"/>
        </w:rPr>
        <w:t>三、收支预算总体情况</w:t>
      </w:r>
      <w:bookmarkEnd w:id="17"/>
    </w:p>
    <w:p w:rsidR="002550B3" w:rsidRDefault="00DE1AB1" w:rsidP="00822260">
      <w:pPr>
        <w:ind w:firstLineChars="200" w:firstLine="640"/>
        <w:rPr>
          <w:rFonts w:ascii="仿宋_GB2312" w:eastAsia="仿宋_GB2312"/>
          <w:sz w:val="32"/>
          <w:szCs w:val="32"/>
        </w:rPr>
      </w:pPr>
      <w:r>
        <w:rPr>
          <w:rFonts w:ascii="仿宋_GB2312" w:eastAsia="仿宋_GB2312" w:hint="eastAsia"/>
          <w:sz w:val="32"/>
          <w:szCs w:val="32"/>
        </w:rPr>
        <w:t>按照综合预算的原则，</w:t>
      </w:r>
      <w:r w:rsidR="005D1400">
        <w:rPr>
          <w:rFonts w:ascii="仿宋_GB2312" w:eastAsia="仿宋_GB2312" w:hint="eastAsia"/>
          <w:sz w:val="32"/>
          <w:szCs w:val="32"/>
        </w:rPr>
        <w:t>峨眉山市卫生健康局</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2年</w:t>
      </w:r>
      <w:r w:rsidR="005D1400">
        <w:rPr>
          <w:rFonts w:ascii="仿宋_GB2312" w:eastAsia="仿宋_GB2312" w:hint="eastAsia"/>
          <w:sz w:val="32"/>
          <w:szCs w:val="32"/>
        </w:rPr>
        <w:t>峨眉山市卫生健康局</w:t>
      </w:r>
      <w:r>
        <w:rPr>
          <w:rFonts w:ascii="仿宋_GB2312" w:eastAsia="仿宋_GB2312" w:hint="eastAsia"/>
          <w:sz w:val="32"/>
          <w:szCs w:val="32"/>
        </w:rPr>
        <w:t>收入预算总额为</w:t>
      </w:r>
      <w:r w:rsidR="005D1400">
        <w:rPr>
          <w:rFonts w:ascii="仿宋_GB2312" w:eastAsia="仿宋_GB2312" w:hint="eastAsia"/>
          <w:sz w:val="32"/>
          <w:szCs w:val="32"/>
        </w:rPr>
        <w:t>2</w:t>
      </w:r>
      <w:r w:rsidR="005D1400" w:rsidRPr="005D1400">
        <w:rPr>
          <w:rFonts w:ascii="仿宋_GB2312" w:eastAsia="仿宋_GB2312" w:hint="eastAsia"/>
          <w:sz w:val="32"/>
          <w:szCs w:val="32"/>
        </w:rPr>
        <w:t>620.30</w:t>
      </w:r>
      <w:r>
        <w:rPr>
          <w:rFonts w:ascii="仿宋_GB2312" w:eastAsia="仿宋_GB2312" w:hint="eastAsia"/>
          <w:sz w:val="32"/>
          <w:szCs w:val="32"/>
        </w:rPr>
        <w:t>万元，较上年预算数减少</w:t>
      </w:r>
      <w:r w:rsidR="002C4423">
        <w:rPr>
          <w:rFonts w:ascii="仿宋_GB2312" w:eastAsia="仿宋_GB2312" w:hint="eastAsia"/>
          <w:sz w:val="32"/>
          <w:szCs w:val="32"/>
        </w:rPr>
        <w:t>5673.4833</w:t>
      </w:r>
      <w:r>
        <w:rPr>
          <w:rFonts w:ascii="仿宋_GB2312" w:eastAsia="仿宋_GB2312" w:hint="eastAsia"/>
          <w:sz w:val="32"/>
          <w:szCs w:val="32"/>
        </w:rPr>
        <w:t>万元。其中：当年财政拨款收入</w:t>
      </w:r>
      <w:r w:rsidR="002C4423">
        <w:rPr>
          <w:rFonts w:ascii="仿宋_GB2312" w:eastAsia="仿宋_GB2312" w:hint="eastAsia"/>
          <w:sz w:val="32"/>
          <w:szCs w:val="32"/>
        </w:rPr>
        <w:t>2</w:t>
      </w:r>
      <w:r w:rsidR="002C4423" w:rsidRPr="005D1400">
        <w:rPr>
          <w:rFonts w:ascii="仿宋_GB2312" w:eastAsia="仿宋_GB2312" w:hint="eastAsia"/>
          <w:sz w:val="32"/>
          <w:szCs w:val="32"/>
        </w:rPr>
        <w:t>620.30</w:t>
      </w:r>
      <w:r>
        <w:rPr>
          <w:rFonts w:ascii="仿宋_GB2312" w:eastAsia="仿宋_GB2312" w:hint="eastAsia"/>
          <w:sz w:val="32"/>
          <w:szCs w:val="32"/>
        </w:rPr>
        <w:t>万元，事业收入**万元，其他收入**万元。相应安排支出预算</w:t>
      </w:r>
      <w:r w:rsidR="002C4423">
        <w:rPr>
          <w:rFonts w:ascii="仿宋_GB2312" w:eastAsia="仿宋_GB2312" w:hint="eastAsia"/>
          <w:sz w:val="32"/>
          <w:szCs w:val="32"/>
        </w:rPr>
        <w:t>2</w:t>
      </w:r>
      <w:r w:rsidR="002C4423" w:rsidRPr="005D1400">
        <w:rPr>
          <w:rFonts w:ascii="仿宋_GB2312" w:eastAsia="仿宋_GB2312" w:hint="eastAsia"/>
          <w:sz w:val="32"/>
          <w:szCs w:val="32"/>
        </w:rPr>
        <w:t>620.30</w:t>
      </w:r>
      <w:r>
        <w:rPr>
          <w:rFonts w:ascii="仿宋_GB2312" w:eastAsia="仿宋_GB2312" w:hint="eastAsia"/>
          <w:sz w:val="32"/>
          <w:szCs w:val="32"/>
        </w:rPr>
        <w:t>万元，其中：人员支出</w:t>
      </w:r>
      <w:r w:rsidR="002C4423" w:rsidRPr="002C4423">
        <w:rPr>
          <w:rFonts w:ascii="仿宋_GB2312" w:eastAsia="仿宋_GB2312" w:hint="eastAsia"/>
          <w:sz w:val="32"/>
          <w:szCs w:val="32"/>
        </w:rPr>
        <w:t>198.90</w:t>
      </w:r>
      <w:r>
        <w:rPr>
          <w:rFonts w:ascii="仿宋_GB2312" w:eastAsia="仿宋_GB2312" w:hint="eastAsia"/>
          <w:sz w:val="32"/>
          <w:szCs w:val="32"/>
        </w:rPr>
        <w:t>万元，日常公用支出</w:t>
      </w:r>
      <w:r w:rsidR="002C4423" w:rsidRPr="002C4423">
        <w:rPr>
          <w:rFonts w:ascii="仿宋_GB2312" w:eastAsia="仿宋_GB2312" w:hint="eastAsia"/>
          <w:sz w:val="32"/>
          <w:szCs w:val="32"/>
        </w:rPr>
        <w:t>70.29</w:t>
      </w:r>
      <w:r>
        <w:rPr>
          <w:rFonts w:ascii="仿宋_GB2312" w:eastAsia="仿宋_GB2312" w:hint="eastAsia"/>
          <w:sz w:val="32"/>
          <w:szCs w:val="32"/>
        </w:rPr>
        <w:t>万元，对个人和家庭的补助支出</w:t>
      </w:r>
      <w:r w:rsidR="002C4423">
        <w:rPr>
          <w:rFonts w:ascii="仿宋_GB2312" w:eastAsia="仿宋_GB2312" w:hint="eastAsia"/>
          <w:sz w:val="32"/>
          <w:szCs w:val="32"/>
        </w:rPr>
        <w:t>1082.41</w:t>
      </w:r>
      <w:r>
        <w:rPr>
          <w:rFonts w:ascii="仿宋_GB2312" w:eastAsia="仿宋_GB2312" w:hint="eastAsia"/>
          <w:sz w:val="32"/>
          <w:szCs w:val="32"/>
        </w:rPr>
        <w:t>万元，专项支出</w:t>
      </w:r>
      <w:r w:rsidR="002C4423">
        <w:rPr>
          <w:rFonts w:ascii="仿宋_GB2312" w:eastAsia="仿宋_GB2312" w:hint="eastAsia"/>
          <w:sz w:val="32"/>
          <w:szCs w:val="32"/>
        </w:rPr>
        <w:t>2351.11</w:t>
      </w:r>
      <w:r>
        <w:rPr>
          <w:rFonts w:ascii="仿宋_GB2312" w:eastAsia="仿宋_GB2312" w:hint="eastAsia"/>
          <w:sz w:val="32"/>
          <w:szCs w:val="32"/>
        </w:rPr>
        <w:t>万元。</w:t>
      </w:r>
    </w:p>
    <w:p w:rsidR="002550B3" w:rsidRDefault="00DE1AB1">
      <w:pPr>
        <w:spacing w:line="600" w:lineRule="exact"/>
        <w:ind w:firstLineChars="200" w:firstLine="640"/>
        <w:outlineLvl w:val="1"/>
        <w:rPr>
          <w:rFonts w:ascii="黑体" w:eastAsia="黑体"/>
          <w:sz w:val="32"/>
          <w:szCs w:val="32"/>
        </w:rPr>
      </w:pPr>
      <w:bookmarkStart w:id="18" w:name="_Toc104824587"/>
      <w:r>
        <w:rPr>
          <w:rFonts w:ascii="黑体" w:eastAsia="黑体" w:hint="eastAsia"/>
          <w:sz w:val="32"/>
          <w:szCs w:val="32"/>
        </w:rPr>
        <w:t>四、财政拨款支出预算安排情况</w:t>
      </w:r>
      <w:bookmarkEnd w:id="18"/>
    </w:p>
    <w:p w:rsidR="002550B3" w:rsidRDefault="00822260">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2022年财政拨款收支总预算</w:t>
      </w:r>
      <w:r>
        <w:rPr>
          <w:rFonts w:ascii="仿宋_GB2312" w:eastAsia="仿宋_GB2312" w:hint="eastAsia"/>
          <w:sz w:val="32"/>
          <w:szCs w:val="32"/>
        </w:rPr>
        <w:t>2</w:t>
      </w:r>
      <w:r w:rsidRPr="005D1400">
        <w:rPr>
          <w:rFonts w:ascii="仿宋_GB2312" w:eastAsia="仿宋_GB2312" w:hint="eastAsia"/>
          <w:sz w:val="32"/>
          <w:szCs w:val="32"/>
        </w:rPr>
        <w:t>620.30</w:t>
      </w:r>
      <w:r w:rsidR="00DE1AB1">
        <w:rPr>
          <w:rFonts w:ascii="仿宋_GB2312" w:eastAsia="仿宋_GB2312" w:hint="eastAsia"/>
          <w:sz w:val="32"/>
          <w:szCs w:val="32"/>
        </w:rPr>
        <w:t>万元，主要用于保障</w:t>
      </w:r>
      <w:r>
        <w:rPr>
          <w:rFonts w:ascii="仿宋_GB2312" w:eastAsia="仿宋_GB2312" w:hint="eastAsia"/>
          <w:sz w:val="32"/>
          <w:szCs w:val="32"/>
        </w:rPr>
        <w:t>峨眉山市卫生健康局</w:t>
      </w:r>
      <w:r w:rsidR="00DE1AB1">
        <w:rPr>
          <w:rFonts w:ascii="仿宋_GB2312" w:eastAsia="仿宋_GB2312" w:hint="eastAsia"/>
          <w:sz w:val="32"/>
          <w:szCs w:val="32"/>
        </w:rPr>
        <w:t>机构正常运转、完成日常工作任务以及承担</w:t>
      </w:r>
      <w:r>
        <w:rPr>
          <w:rFonts w:ascii="仿宋_GB2312" w:eastAsia="仿宋_GB2312" w:hint="eastAsia"/>
          <w:sz w:val="32"/>
          <w:szCs w:val="32"/>
        </w:rPr>
        <w:t>卫生计生</w:t>
      </w:r>
      <w:r w:rsidR="00DE1AB1">
        <w:rPr>
          <w:rFonts w:ascii="仿宋_GB2312" w:eastAsia="仿宋_GB2312" w:hint="eastAsia"/>
          <w:sz w:val="32"/>
          <w:szCs w:val="32"/>
        </w:rPr>
        <w:t>事业发展相关工作。其中：</w:t>
      </w:r>
    </w:p>
    <w:p w:rsidR="002550B3" w:rsidRDefault="00DE1AB1" w:rsidP="00822260">
      <w:pPr>
        <w:ind w:firstLineChars="200" w:firstLine="640"/>
        <w:rPr>
          <w:rFonts w:ascii="仿宋_GB2312" w:eastAsia="仿宋_GB2312"/>
          <w:sz w:val="32"/>
          <w:szCs w:val="32"/>
        </w:rPr>
      </w:pPr>
      <w:r>
        <w:rPr>
          <w:rFonts w:ascii="仿宋_GB2312" w:eastAsia="仿宋_GB2312" w:hint="eastAsia"/>
          <w:sz w:val="32"/>
          <w:szCs w:val="32"/>
        </w:rPr>
        <w:t>基本支出</w:t>
      </w:r>
      <w:r w:rsidR="00822260" w:rsidRPr="00822260">
        <w:rPr>
          <w:rFonts w:ascii="仿宋_GB2312" w:eastAsia="仿宋_GB2312" w:hint="eastAsia"/>
          <w:sz w:val="32"/>
          <w:szCs w:val="32"/>
        </w:rPr>
        <w:t>269.19</w:t>
      </w:r>
      <w:r>
        <w:rPr>
          <w:rFonts w:ascii="仿宋_GB2312" w:eastAsia="仿宋_GB2312" w:hint="eastAsia"/>
          <w:sz w:val="32"/>
          <w:szCs w:val="32"/>
        </w:rPr>
        <w:t>万元，是用于保障</w:t>
      </w:r>
      <w:r w:rsidR="00822260">
        <w:rPr>
          <w:rFonts w:ascii="仿宋_GB2312" w:eastAsia="仿宋_GB2312" w:hint="eastAsia"/>
          <w:sz w:val="32"/>
          <w:szCs w:val="32"/>
        </w:rPr>
        <w:t>峨眉山市卫生健康局</w:t>
      </w:r>
      <w:r>
        <w:rPr>
          <w:rFonts w:ascii="仿宋_GB2312" w:eastAsia="仿宋_GB2312" w:hint="eastAsia"/>
          <w:sz w:val="32"/>
          <w:szCs w:val="32"/>
        </w:rPr>
        <w:t>正常运转的日常支出，包括基本工资、津贴补贴等人员经费以及办公费、印刷费、水电费、办公设备购置等日常公用经费。</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822260">
        <w:rPr>
          <w:rFonts w:ascii="仿宋_GB2312" w:eastAsia="仿宋_GB2312" w:hint="eastAsia"/>
          <w:sz w:val="32"/>
          <w:szCs w:val="32"/>
        </w:rPr>
        <w:t>2351.11</w:t>
      </w:r>
      <w:r>
        <w:rPr>
          <w:rFonts w:ascii="仿宋_GB2312" w:eastAsia="仿宋_GB2312" w:hint="eastAsia"/>
          <w:sz w:val="32"/>
          <w:szCs w:val="32"/>
        </w:rPr>
        <w:t>万元，是用于保障</w:t>
      </w:r>
      <w:r w:rsidR="00822260">
        <w:rPr>
          <w:rFonts w:ascii="仿宋_GB2312" w:eastAsia="仿宋_GB2312" w:hint="eastAsia"/>
          <w:sz w:val="32"/>
          <w:szCs w:val="32"/>
        </w:rPr>
        <w:t>峨眉山市卫生健康局</w:t>
      </w:r>
      <w:r>
        <w:rPr>
          <w:rFonts w:ascii="仿宋_GB2312" w:eastAsia="仿宋_GB2312" w:hint="eastAsia"/>
          <w:sz w:val="32"/>
          <w:szCs w:val="32"/>
        </w:rPr>
        <w:t>为完成特定的行政工作任务或事业发展目标，用于专项业务工作的</w:t>
      </w:r>
      <w:r>
        <w:rPr>
          <w:rFonts w:ascii="仿宋_GB2312" w:eastAsia="仿宋_GB2312" w:hint="eastAsia"/>
          <w:sz w:val="32"/>
          <w:szCs w:val="32"/>
        </w:rPr>
        <w:lastRenderedPageBreak/>
        <w:t>经费支出。</w:t>
      </w:r>
    </w:p>
    <w:p w:rsidR="002550B3" w:rsidRDefault="00DE1AB1">
      <w:pPr>
        <w:spacing w:line="600" w:lineRule="exact"/>
        <w:ind w:firstLineChars="200" w:firstLine="640"/>
        <w:outlineLvl w:val="1"/>
        <w:rPr>
          <w:rFonts w:ascii="黑体" w:eastAsia="黑体"/>
          <w:sz w:val="32"/>
          <w:szCs w:val="32"/>
        </w:rPr>
      </w:pPr>
      <w:bookmarkStart w:id="19" w:name="_Toc104824588"/>
      <w:r>
        <w:rPr>
          <w:rFonts w:ascii="黑体" w:eastAsia="黑体" w:hint="eastAsia"/>
          <w:sz w:val="32"/>
          <w:szCs w:val="32"/>
        </w:rPr>
        <w:t>五、一般公共预算当年拨款情况说明</w:t>
      </w:r>
      <w:bookmarkEnd w:id="19"/>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2550B3" w:rsidRDefault="00822260" w:rsidP="00822260">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2022年一般公共预算当年拨款</w:t>
      </w:r>
      <w:r>
        <w:rPr>
          <w:rFonts w:ascii="仿宋_GB2312" w:eastAsia="仿宋_GB2312" w:hint="eastAsia"/>
          <w:sz w:val="32"/>
          <w:szCs w:val="32"/>
        </w:rPr>
        <w:t>2</w:t>
      </w:r>
      <w:r w:rsidRPr="00822260">
        <w:rPr>
          <w:rFonts w:ascii="仿宋_GB2312" w:eastAsia="仿宋_GB2312" w:hint="eastAsia"/>
          <w:sz w:val="32"/>
          <w:szCs w:val="32"/>
        </w:rPr>
        <w:t>481.66</w:t>
      </w:r>
      <w:r w:rsidR="00DE1AB1">
        <w:rPr>
          <w:rFonts w:ascii="仿宋_GB2312" w:eastAsia="仿宋_GB2312" w:hint="eastAsia"/>
          <w:sz w:val="32"/>
          <w:szCs w:val="32"/>
        </w:rPr>
        <w:t>万元，较上年预算数减少</w:t>
      </w:r>
      <w:r>
        <w:rPr>
          <w:rFonts w:ascii="仿宋_GB2312" w:eastAsia="仿宋_GB2312" w:hint="eastAsia"/>
          <w:sz w:val="32"/>
          <w:szCs w:val="32"/>
        </w:rPr>
        <w:t>5812.1233</w:t>
      </w:r>
      <w:r w:rsidR="00DE1AB1">
        <w:rPr>
          <w:rFonts w:ascii="仿宋_GB2312" w:eastAsia="仿宋_GB2312" w:hint="eastAsia"/>
          <w:sz w:val="32"/>
          <w:szCs w:val="32"/>
        </w:rPr>
        <w:t>万元。主要原因是</w:t>
      </w:r>
      <w:r>
        <w:rPr>
          <w:rFonts w:ascii="仿宋_GB2312" w:eastAsia="仿宋_GB2312" w:hint="eastAsia"/>
          <w:sz w:val="32"/>
          <w:szCs w:val="32"/>
        </w:rPr>
        <w:t>预算减少了基本公共卫生和计划生育三项制度项目上级资金</w:t>
      </w:r>
      <w:r w:rsidR="00DE1AB1">
        <w:rPr>
          <w:rFonts w:ascii="仿宋_GB2312" w:eastAsia="仿宋_GB2312" w:hint="eastAsia"/>
          <w:sz w:val="32"/>
          <w:szCs w:val="32"/>
        </w:rPr>
        <w:t>。</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822260" w:rsidRPr="00CA1D36" w:rsidRDefault="00822260" w:rsidP="00822260">
      <w:pPr>
        <w:ind w:firstLineChars="250" w:firstLine="800"/>
        <w:rPr>
          <w:rFonts w:ascii="仿宋_GB2312" w:eastAsia="仿宋_GB2312"/>
          <w:sz w:val="32"/>
          <w:szCs w:val="32"/>
        </w:rPr>
      </w:pPr>
      <w:r w:rsidRPr="00CA1D36">
        <w:rPr>
          <w:rFonts w:ascii="仿宋_GB2312" w:eastAsia="仿宋_GB2312" w:hint="eastAsia"/>
          <w:sz w:val="32"/>
          <w:szCs w:val="32"/>
        </w:rPr>
        <w:t>社会保障和就业支出</w:t>
      </w:r>
      <w:r w:rsidRPr="00822260">
        <w:rPr>
          <w:rFonts w:ascii="仿宋_GB2312" w:eastAsia="仿宋_GB2312" w:hint="eastAsia"/>
          <w:sz w:val="32"/>
          <w:szCs w:val="32"/>
        </w:rPr>
        <w:t>32.31</w:t>
      </w:r>
      <w:r>
        <w:rPr>
          <w:rFonts w:ascii="仿宋_GB2312" w:eastAsia="仿宋_GB2312" w:hint="eastAsia"/>
          <w:sz w:val="32"/>
          <w:szCs w:val="32"/>
        </w:rPr>
        <w:t>万元，占1.3%；社</w:t>
      </w:r>
      <w:r w:rsidRPr="00CA1D36">
        <w:rPr>
          <w:rFonts w:ascii="仿宋_GB2312" w:eastAsia="仿宋_GB2312" w:hint="eastAsia"/>
          <w:sz w:val="32"/>
          <w:szCs w:val="32"/>
        </w:rPr>
        <w:t>卫生健康支出</w:t>
      </w:r>
      <w:r>
        <w:rPr>
          <w:rFonts w:ascii="仿宋_GB2312" w:eastAsia="仿宋_GB2312" w:hint="eastAsia"/>
          <w:sz w:val="32"/>
          <w:szCs w:val="32"/>
        </w:rPr>
        <w:t>支出</w:t>
      </w:r>
      <w:r w:rsidRPr="00822260">
        <w:rPr>
          <w:rFonts w:ascii="仿宋_GB2312" w:eastAsia="仿宋_GB2312" w:hint="eastAsia"/>
          <w:sz w:val="32"/>
          <w:szCs w:val="32"/>
        </w:rPr>
        <w:t>2,420.38</w:t>
      </w:r>
      <w:r>
        <w:rPr>
          <w:rFonts w:ascii="仿宋_GB2312" w:eastAsia="仿宋_GB2312" w:hint="eastAsia"/>
          <w:sz w:val="32"/>
          <w:szCs w:val="32"/>
        </w:rPr>
        <w:t>万元，占97.</w:t>
      </w:r>
      <w:r w:rsidR="000B0F84">
        <w:rPr>
          <w:rFonts w:ascii="仿宋_GB2312" w:eastAsia="仿宋_GB2312" w:hint="eastAsia"/>
          <w:sz w:val="32"/>
          <w:szCs w:val="32"/>
        </w:rPr>
        <w:t>53</w:t>
      </w:r>
      <w:r>
        <w:rPr>
          <w:rFonts w:ascii="仿宋_GB2312" w:eastAsia="仿宋_GB2312" w:hint="eastAsia"/>
          <w:sz w:val="32"/>
          <w:szCs w:val="32"/>
        </w:rPr>
        <w:t>%；</w:t>
      </w:r>
      <w:r w:rsidRPr="00CA1D36">
        <w:rPr>
          <w:rFonts w:ascii="仿宋_GB2312" w:eastAsia="仿宋_GB2312" w:hint="eastAsia"/>
          <w:sz w:val="32"/>
          <w:szCs w:val="32"/>
        </w:rPr>
        <w:t>住房保障支出</w:t>
      </w:r>
      <w:r w:rsidRPr="00822260">
        <w:rPr>
          <w:rFonts w:ascii="仿宋_GB2312" w:eastAsia="仿宋_GB2312" w:hint="eastAsia"/>
          <w:sz w:val="32"/>
          <w:szCs w:val="32"/>
        </w:rPr>
        <w:t>28.97</w:t>
      </w:r>
      <w:r>
        <w:rPr>
          <w:rFonts w:ascii="仿宋_GB2312" w:eastAsia="仿宋_GB2312" w:hint="eastAsia"/>
          <w:sz w:val="32"/>
          <w:szCs w:val="32"/>
        </w:rPr>
        <w:t>万元，占1.17%。</w:t>
      </w:r>
    </w:p>
    <w:p w:rsidR="002550B3" w:rsidRDefault="00DE1AB1">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0B0F84" w:rsidRDefault="000B0F84" w:rsidP="000B0F84">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Pr="00CA1D36">
        <w:rPr>
          <w:rFonts w:hint="eastAsia"/>
        </w:rPr>
        <w:t xml:space="preserve"> </w:t>
      </w:r>
      <w:r>
        <w:rPr>
          <w:rFonts w:ascii="仿宋_GB2312" w:eastAsia="仿宋_GB2312" w:hint="eastAsia"/>
          <w:sz w:val="32"/>
          <w:szCs w:val="32"/>
        </w:rPr>
        <w:t>社会保障和就业支出：</w:t>
      </w:r>
    </w:p>
    <w:p w:rsidR="000B0F84" w:rsidRPr="000B0F84" w:rsidRDefault="000B0F84" w:rsidP="000B0F84">
      <w:pPr>
        <w:ind w:firstLineChars="200" w:firstLine="640"/>
        <w:rPr>
          <w:rFonts w:ascii="宋体" w:hAnsi="宋体" w:cs="宋体"/>
          <w:kern w:val="0"/>
          <w:sz w:val="22"/>
        </w:rPr>
      </w:pPr>
      <w:r w:rsidRPr="00CA1D36">
        <w:rPr>
          <w:rFonts w:ascii="仿宋_GB2312" w:eastAsia="仿宋_GB2312" w:hint="eastAsia"/>
          <w:sz w:val="32"/>
          <w:szCs w:val="32"/>
        </w:rPr>
        <w:t>机关事业单位基本养老保险缴费支出</w:t>
      </w:r>
      <w:r>
        <w:rPr>
          <w:rFonts w:ascii="仿宋_GB2312" w:eastAsia="仿宋_GB2312" w:hint="eastAsia"/>
          <w:sz w:val="32"/>
          <w:szCs w:val="32"/>
        </w:rPr>
        <w:t>（2080505），2022年预算数为</w:t>
      </w:r>
      <w:r w:rsidRPr="000B0F84">
        <w:rPr>
          <w:rFonts w:ascii="仿宋_GB2312" w:eastAsia="仿宋_GB2312" w:hint="eastAsia"/>
          <w:sz w:val="32"/>
          <w:szCs w:val="32"/>
        </w:rPr>
        <w:t>20.28</w:t>
      </w:r>
      <w:r>
        <w:rPr>
          <w:rFonts w:ascii="仿宋_GB2312" w:eastAsia="仿宋_GB2312" w:hint="eastAsia"/>
          <w:sz w:val="32"/>
          <w:szCs w:val="32"/>
        </w:rPr>
        <w:t>万元，主要用于机关职工养老保险单位缴费。</w:t>
      </w:r>
    </w:p>
    <w:p w:rsidR="000B0F84" w:rsidRDefault="000B0F84" w:rsidP="000B0F84">
      <w:pPr>
        <w:rPr>
          <w:rFonts w:ascii="仿宋_GB2312" w:eastAsia="仿宋_GB2312"/>
          <w:sz w:val="32"/>
          <w:szCs w:val="32"/>
        </w:rPr>
      </w:pPr>
      <w:r w:rsidRPr="00224AE5">
        <w:rPr>
          <w:rFonts w:ascii="宋体" w:hAnsi="宋体" w:cs="宋体" w:hint="eastAsia"/>
          <w:kern w:val="0"/>
          <w:sz w:val="20"/>
          <w:szCs w:val="20"/>
        </w:rPr>
        <w:t xml:space="preserve">    </w:t>
      </w:r>
      <w:r>
        <w:rPr>
          <w:rFonts w:ascii="宋体" w:hAnsi="宋体" w:cs="宋体" w:hint="eastAsia"/>
          <w:kern w:val="0"/>
          <w:sz w:val="20"/>
          <w:szCs w:val="20"/>
        </w:rPr>
        <w:t xml:space="preserve"> </w:t>
      </w:r>
      <w:r w:rsidRPr="00224AE5">
        <w:rPr>
          <w:rFonts w:ascii="仿宋_GB2312" w:eastAsia="仿宋_GB2312" w:hint="eastAsia"/>
          <w:sz w:val="32"/>
          <w:szCs w:val="32"/>
        </w:rPr>
        <w:t xml:space="preserve"> 机关单位职业年金缴费支出</w:t>
      </w:r>
      <w:r>
        <w:rPr>
          <w:rFonts w:ascii="仿宋_GB2312" w:eastAsia="仿宋_GB2312" w:hint="eastAsia"/>
          <w:sz w:val="32"/>
          <w:szCs w:val="32"/>
        </w:rPr>
        <w:t>（2080506），2022年预算数为</w:t>
      </w:r>
      <w:r w:rsidRPr="000B0F84">
        <w:rPr>
          <w:rFonts w:ascii="仿宋_GB2312" w:eastAsia="仿宋_GB2312" w:hint="eastAsia"/>
          <w:sz w:val="32"/>
          <w:szCs w:val="32"/>
        </w:rPr>
        <w:t>10.14</w:t>
      </w:r>
      <w:r>
        <w:rPr>
          <w:rFonts w:ascii="仿宋_GB2312" w:eastAsia="仿宋_GB2312" w:hint="eastAsia"/>
          <w:sz w:val="32"/>
          <w:szCs w:val="32"/>
        </w:rPr>
        <w:t>万元，主要用于机关职工职业年金单位缴费。</w:t>
      </w:r>
    </w:p>
    <w:p w:rsidR="000B0F84" w:rsidRDefault="000B0F84" w:rsidP="000B0F84">
      <w:pPr>
        <w:ind w:firstLineChars="200" w:firstLine="640"/>
        <w:rPr>
          <w:rFonts w:ascii="仿宋_GB2312" w:eastAsia="仿宋_GB2312"/>
          <w:sz w:val="32"/>
          <w:szCs w:val="32"/>
        </w:rPr>
      </w:pPr>
      <w:r w:rsidRPr="00224AE5">
        <w:rPr>
          <w:rFonts w:ascii="仿宋_GB2312" w:eastAsia="仿宋_GB2312" w:hint="eastAsia"/>
          <w:sz w:val="32"/>
          <w:szCs w:val="32"/>
        </w:rPr>
        <w:t>其他优抚支出</w:t>
      </w:r>
      <w:r w:rsidRPr="00CA1D36">
        <w:rPr>
          <w:rFonts w:ascii="仿宋_GB2312" w:eastAsia="仿宋_GB2312" w:hint="eastAsia"/>
          <w:sz w:val="32"/>
          <w:szCs w:val="32"/>
        </w:rPr>
        <w:t>支出</w:t>
      </w:r>
      <w:r>
        <w:rPr>
          <w:rFonts w:ascii="仿宋_GB2312" w:eastAsia="仿宋_GB2312" w:hint="eastAsia"/>
          <w:sz w:val="32"/>
          <w:szCs w:val="32"/>
        </w:rPr>
        <w:t>（2080899），2022年预算数为</w:t>
      </w:r>
      <w:r w:rsidRPr="000B0F84">
        <w:rPr>
          <w:rFonts w:ascii="仿宋_GB2312" w:eastAsia="仿宋_GB2312" w:hint="eastAsia"/>
          <w:sz w:val="32"/>
          <w:szCs w:val="32"/>
        </w:rPr>
        <w:t>0.84</w:t>
      </w:r>
      <w:r>
        <w:rPr>
          <w:rFonts w:ascii="仿宋_GB2312" w:eastAsia="仿宋_GB2312" w:hint="eastAsia"/>
          <w:sz w:val="32"/>
          <w:szCs w:val="32"/>
        </w:rPr>
        <w:t>万元，主要用于遗属补助。</w:t>
      </w:r>
    </w:p>
    <w:p w:rsidR="000B0F84" w:rsidRPr="000B0F84" w:rsidRDefault="000B0F84" w:rsidP="000B0F84">
      <w:pPr>
        <w:ind w:firstLineChars="200" w:firstLine="640"/>
        <w:rPr>
          <w:rFonts w:ascii="仿宋_GB2312" w:eastAsia="仿宋_GB2312"/>
          <w:sz w:val="32"/>
          <w:szCs w:val="32"/>
        </w:rPr>
      </w:pPr>
      <w:r w:rsidRPr="00FB730B">
        <w:rPr>
          <w:rFonts w:ascii="仿宋_GB2312" w:eastAsia="仿宋_GB2312" w:hint="eastAsia"/>
          <w:sz w:val="32"/>
          <w:szCs w:val="32"/>
        </w:rPr>
        <w:t>其他社会保障和就业支出</w:t>
      </w:r>
      <w:r>
        <w:rPr>
          <w:rFonts w:ascii="仿宋_GB2312" w:eastAsia="仿宋_GB2312" w:hint="eastAsia"/>
          <w:sz w:val="32"/>
          <w:szCs w:val="32"/>
        </w:rPr>
        <w:t>（2089999），2022年预算数为</w:t>
      </w:r>
      <w:r w:rsidRPr="000B0F84">
        <w:rPr>
          <w:rFonts w:ascii="仿宋_GB2312" w:eastAsia="仿宋_GB2312" w:hint="eastAsia"/>
          <w:sz w:val="32"/>
          <w:szCs w:val="32"/>
        </w:rPr>
        <w:t>1.04</w:t>
      </w:r>
    </w:p>
    <w:p w:rsidR="000B0F84" w:rsidRPr="00FB730B" w:rsidRDefault="000B0F84" w:rsidP="000B0F84">
      <w:pPr>
        <w:spacing w:line="600" w:lineRule="exact"/>
        <w:rPr>
          <w:rFonts w:ascii="仿宋_GB2312" w:eastAsia="仿宋_GB2312"/>
          <w:sz w:val="32"/>
          <w:szCs w:val="32"/>
        </w:rPr>
      </w:pPr>
      <w:r>
        <w:rPr>
          <w:rFonts w:ascii="仿宋_GB2312" w:eastAsia="仿宋_GB2312" w:hint="eastAsia"/>
          <w:sz w:val="32"/>
          <w:szCs w:val="32"/>
        </w:rPr>
        <w:t>万元，主要用于机关职工工伤保险缴费。</w:t>
      </w:r>
    </w:p>
    <w:p w:rsidR="000B0F84" w:rsidRDefault="000B0F84" w:rsidP="000B0F84">
      <w:pPr>
        <w:spacing w:line="600" w:lineRule="exact"/>
        <w:ind w:firstLineChars="196" w:firstLine="627"/>
        <w:rPr>
          <w:rFonts w:ascii="仿宋_GB2312" w:eastAsia="仿宋_GB2312"/>
          <w:sz w:val="32"/>
          <w:szCs w:val="32"/>
        </w:rPr>
      </w:pPr>
      <w:r>
        <w:rPr>
          <w:rFonts w:ascii="仿宋_GB2312" w:eastAsia="仿宋_GB2312" w:hint="eastAsia"/>
          <w:sz w:val="32"/>
          <w:szCs w:val="32"/>
        </w:rPr>
        <w:lastRenderedPageBreak/>
        <w:t>2.</w:t>
      </w:r>
      <w:r w:rsidRPr="001527C2">
        <w:rPr>
          <w:rFonts w:hint="eastAsia"/>
        </w:rPr>
        <w:t xml:space="preserve"> </w:t>
      </w:r>
      <w:r w:rsidRPr="001527C2">
        <w:rPr>
          <w:rFonts w:ascii="仿宋_GB2312" w:eastAsia="仿宋_GB2312" w:hint="eastAsia"/>
          <w:sz w:val="32"/>
          <w:szCs w:val="32"/>
        </w:rPr>
        <w:t>卫生健康支出</w:t>
      </w:r>
      <w:r>
        <w:rPr>
          <w:rFonts w:ascii="仿宋_GB2312" w:eastAsia="仿宋_GB2312" w:hint="eastAsia"/>
          <w:sz w:val="32"/>
          <w:szCs w:val="32"/>
        </w:rPr>
        <w:t>：</w:t>
      </w:r>
    </w:p>
    <w:p w:rsidR="000B0F84" w:rsidRDefault="000B0F84" w:rsidP="000B0F84">
      <w:pPr>
        <w:ind w:firstLineChars="200" w:firstLine="640"/>
        <w:rPr>
          <w:rFonts w:ascii="仿宋_GB2312" w:eastAsia="仿宋_GB2312"/>
          <w:sz w:val="32"/>
          <w:szCs w:val="32"/>
        </w:rPr>
      </w:pPr>
      <w:r w:rsidRPr="001527C2">
        <w:rPr>
          <w:rFonts w:ascii="仿宋_GB2312" w:eastAsia="仿宋_GB2312" w:hint="eastAsia"/>
          <w:sz w:val="32"/>
          <w:szCs w:val="32"/>
        </w:rPr>
        <w:t>行政运行</w:t>
      </w:r>
      <w:r>
        <w:rPr>
          <w:rFonts w:ascii="仿宋_GB2312" w:eastAsia="仿宋_GB2312" w:hint="eastAsia"/>
          <w:sz w:val="32"/>
          <w:szCs w:val="32"/>
        </w:rPr>
        <w:t>（2100101），2022年预算数为</w:t>
      </w:r>
      <w:r w:rsidRPr="000B0F84">
        <w:rPr>
          <w:rFonts w:ascii="仿宋_GB2312" w:eastAsia="仿宋_GB2312" w:hint="eastAsia"/>
          <w:sz w:val="32"/>
          <w:szCs w:val="32"/>
        </w:rPr>
        <w:t>166.02</w:t>
      </w:r>
      <w:r>
        <w:rPr>
          <w:rFonts w:ascii="仿宋_GB2312" w:eastAsia="仿宋_GB2312" w:hint="eastAsia"/>
          <w:sz w:val="32"/>
          <w:szCs w:val="32"/>
        </w:rPr>
        <w:t>万元，主要用于基本工资、津贴补贴等人员经费以及办公费、印刷费、水电费、办公设备购置。</w:t>
      </w:r>
    </w:p>
    <w:p w:rsidR="000B0F84" w:rsidRDefault="000B0F84" w:rsidP="000B0F84">
      <w:pPr>
        <w:ind w:firstLineChars="200" w:firstLine="640"/>
        <w:rPr>
          <w:rFonts w:ascii="仿宋_GB2312" w:eastAsia="仿宋_GB2312"/>
          <w:sz w:val="32"/>
          <w:szCs w:val="32"/>
        </w:rPr>
      </w:pPr>
      <w:r w:rsidRPr="001527C2">
        <w:rPr>
          <w:rFonts w:ascii="仿宋_GB2312" w:eastAsia="仿宋_GB2312" w:hint="eastAsia"/>
          <w:sz w:val="32"/>
          <w:szCs w:val="32"/>
        </w:rPr>
        <w:t>其他卫生健康管理事务支出</w:t>
      </w:r>
      <w:r>
        <w:rPr>
          <w:rFonts w:ascii="仿宋_GB2312" w:eastAsia="仿宋_GB2312" w:hint="eastAsia"/>
          <w:sz w:val="32"/>
          <w:szCs w:val="32"/>
        </w:rPr>
        <w:t>（2100199），2022年预算数为</w:t>
      </w:r>
      <w:r w:rsidRPr="000B0F84">
        <w:rPr>
          <w:rFonts w:ascii="仿宋_GB2312" w:eastAsia="仿宋_GB2312" w:hint="eastAsia"/>
          <w:sz w:val="32"/>
          <w:szCs w:val="32"/>
        </w:rPr>
        <w:t>328.52</w:t>
      </w:r>
      <w:r>
        <w:rPr>
          <w:rFonts w:ascii="仿宋_GB2312" w:eastAsia="仿宋_GB2312" w:hint="eastAsia"/>
          <w:sz w:val="32"/>
          <w:szCs w:val="32"/>
        </w:rPr>
        <w:t>万元，主要用于</w:t>
      </w:r>
      <w:r w:rsidRPr="00291A9F">
        <w:rPr>
          <w:rFonts w:ascii="仿宋_GB2312" w:eastAsia="仿宋_GB2312" w:hint="eastAsia"/>
          <w:sz w:val="32"/>
          <w:szCs w:val="32"/>
        </w:rPr>
        <w:t>艾滋病防治</w:t>
      </w:r>
      <w:r>
        <w:rPr>
          <w:rFonts w:ascii="仿宋_GB2312" w:eastAsia="仿宋_GB2312" w:hint="eastAsia"/>
          <w:sz w:val="32"/>
          <w:szCs w:val="32"/>
        </w:rPr>
        <w:t>、</w:t>
      </w:r>
      <w:r w:rsidRPr="00291A9F">
        <w:rPr>
          <w:rFonts w:ascii="仿宋_GB2312" w:eastAsia="仿宋_GB2312" w:hint="eastAsia"/>
          <w:sz w:val="32"/>
          <w:szCs w:val="32"/>
        </w:rPr>
        <w:t>病媒生物防制</w:t>
      </w:r>
      <w:r>
        <w:rPr>
          <w:rFonts w:ascii="仿宋_GB2312" w:eastAsia="仿宋_GB2312" w:hint="eastAsia"/>
          <w:sz w:val="32"/>
          <w:szCs w:val="32"/>
        </w:rPr>
        <w:t>、</w:t>
      </w:r>
      <w:r w:rsidRPr="00291A9F">
        <w:rPr>
          <w:rFonts w:ascii="仿宋_GB2312" w:eastAsia="仿宋_GB2312" w:hint="eastAsia"/>
          <w:sz w:val="32"/>
          <w:szCs w:val="32"/>
        </w:rPr>
        <w:t>卫生计生维稳</w:t>
      </w:r>
      <w:r>
        <w:rPr>
          <w:rFonts w:ascii="仿宋_GB2312" w:eastAsia="仿宋_GB2312" w:hint="eastAsia"/>
          <w:sz w:val="32"/>
          <w:szCs w:val="32"/>
        </w:rPr>
        <w:t>、</w:t>
      </w:r>
      <w:r w:rsidRPr="005D192B">
        <w:rPr>
          <w:rFonts w:ascii="仿宋_GB2312" w:eastAsia="仿宋_GB2312" w:hint="eastAsia"/>
          <w:sz w:val="32"/>
          <w:szCs w:val="32"/>
        </w:rPr>
        <w:t>基层医疗机构及村卫生室基药补偿</w:t>
      </w:r>
      <w:r>
        <w:rPr>
          <w:rFonts w:ascii="仿宋_GB2312" w:eastAsia="仿宋_GB2312" w:hint="eastAsia"/>
          <w:sz w:val="32"/>
          <w:szCs w:val="32"/>
        </w:rPr>
        <w:t>等工作。</w:t>
      </w:r>
    </w:p>
    <w:p w:rsidR="000B0F84" w:rsidRPr="001527C2" w:rsidRDefault="000B0F84" w:rsidP="000B0F84">
      <w:pPr>
        <w:ind w:firstLineChars="200" w:firstLine="640"/>
        <w:rPr>
          <w:rFonts w:ascii="仿宋_GB2312" w:eastAsia="仿宋_GB2312"/>
          <w:sz w:val="32"/>
          <w:szCs w:val="32"/>
        </w:rPr>
      </w:pPr>
      <w:r w:rsidRPr="005D192B">
        <w:rPr>
          <w:rFonts w:ascii="仿宋_GB2312" w:eastAsia="仿宋_GB2312" w:hint="eastAsia"/>
          <w:sz w:val="32"/>
          <w:szCs w:val="32"/>
        </w:rPr>
        <w:t>综合医院</w:t>
      </w:r>
      <w:r>
        <w:rPr>
          <w:rFonts w:ascii="仿宋_GB2312" w:eastAsia="仿宋_GB2312" w:hint="eastAsia"/>
          <w:sz w:val="32"/>
          <w:szCs w:val="32"/>
        </w:rPr>
        <w:t>（2100201），2022年预算数为</w:t>
      </w:r>
      <w:r w:rsidRPr="000B0F84">
        <w:rPr>
          <w:rFonts w:ascii="仿宋_GB2312" w:eastAsia="仿宋_GB2312" w:hint="eastAsia"/>
          <w:sz w:val="32"/>
          <w:szCs w:val="32"/>
        </w:rPr>
        <w:t>156.71</w:t>
      </w:r>
      <w:r>
        <w:rPr>
          <w:rFonts w:ascii="仿宋_GB2312" w:eastAsia="仿宋_GB2312" w:hint="eastAsia"/>
          <w:sz w:val="32"/>
          <w:szCs w:val="32"/>
        </w:rPr>
        <w:t>万元，主要用于</w:t>
      </w:r>
      <w:r w:rsidRPr="003D4E7A">
        <w:rPr>
          <w:rFonts w:ascii="仿宋_GB2312" w:eastAsia="仿宋_GB2312" w:hint="eastAsia"/>
          <w:sz w:val="32"/>
          <w:szCs w:val="32"/>
        </w:rPr>
        <w:t>公立医院药品零差价兜底</w:t>
      </w:r>
      <w:r>
        <w:rPr>
          <w:rFonts w:ascii="仿宋_GB2312" w:eastAsia="仿宋_GB2312" w:hint="eastAsia"/>
          <w:sz w:val="32"/>
          <w:szCs w:val="32"/>
        </w:rPr>
        <w:t>。</w:t>
      </w:r>
    </w:p>
    <w:p w:rsidR="000B0F84" w:rsidRDefault="000B0F84" w:rsidP="006D3C78">
      <w:pPr>
        <w:ind w:firstLineChars="200" w:firstLine="640"/>
        <w:rPr>
          <w:rFonts w:ascii="仿宋_GB2312" w:eastAsia="仿宋_GB2312"/>
          <w:sz w:val="32"/>
          <w:szCs w:val="32"/>
        </w:rPr>
      </w:pPr>
      <w:r w:rsidRPr="003D4E7A">
        <w:rPr>
          <w:rFonts w:ascii="仿宋_GB2312" w:eastAsia="仿宋_GB2312" w:hint="eastAsia"/>
          <w:sz w:val="32"/>
          <w:szCs w:val="32"/>
        </w:rPr>
        <w:t>其他基层医疗卫生机构支出</w:t>
      </w:r>
      <w:r>
        <w:rPr>
          <w:rFonts w:ascii="仿宋_GB2312" w:eastAsia="仿宋_GB2312" w:hint="eastAsia"/>
          <w:sz w:val="32"/>
          <w:szCs w:val="32"/>
        </w:rPr>
        <w:t>（2100399），202</w:t>
      </w:r>
      <w:r w:rsidR="006D3C78">
        <w:rPr>
          <w:rFonts w:ascii="仿宋_GB2312" w:eastAsia="仿宋_GB2312" w:hint="eastAsia"/>
          <w:sz w:val="32"/>
          <w:szCs w:val="32"/>
        </w:rPr>
        <w:t>2</w:t>
      </w:r>
      <w:r>
        <w:rPr>
          <w:rFonts w:ascii="仿宋_GB2312" w:eastAsia="仿宋_GB2312" w:hint="eastAsia"/>
          <w:sz w:val="32"/>
          <w:szCs w:val="32"/>
        </w:rPr>
        <w:t>年预算数为</w:t>
      </w:r>
      <w:r w:rsidR="006D3C78" w:rsidRPr="006D3C78">
        <w:rPr>
          <w:rFonts w:ascii="仿宋_GB2312" w:eastAsia="仿宋_GB2312" w:hint="eastAsia"/>
          <w:sz w:val="32"/>
          <w:szCs w:val="32"/>
        </w:rPr>
        <w:t>186.05</w:t>
      </w:r>
      <w:r>
        <w:rPr>
          <w:rFonts w:ascii="仿宋_GB2312" w:eastAsia="仿宋_GB2312" w:hint="eastAsia"/>
          <w:sz w:val="32"/>
          <w:szCs w:val="32"/>
        </w:rPr>
        <w:t>万元，主要用于</w:t>
      </w:r>
      <w:r w:rsidRPr="003D4E7A">
        <w:rPr>
          <w:rFonts w:ascii="仿宋_GB2312" w:eastAsia="仿宋_GB2312" w:hint="eastAsia"/>
          <w:sz w:val="32"/>
          <w:szCs w:val="32"/>
        </w:rPr>
        <w:t>基层卫生院</w:t>
      </w:r>
      <w:r w:rsidR="006D3C78">
        <w:rPr>
          <w:rFonts w:ascii="仿宋_GB2312" w:eastAsia="仿宋_GB2312" w:hint="eastAsia"/>
          <w:sz w:val="32"/>
          <w:szCs w:val="32"/>
        </w:rPr>
        <w:t>和村卫生室基本药物制度补助</w:t>
      </w:r>
      <w:r>
        <w:rPr>
          <w:rFonts w:ascii="仿宋_GB2312" w:eastAsia="仿宋_GB2312" w:hint="eastAsia"/>
          <w:sz w:val="32"/>
          <w:szCs w:val="32"/>
        </w:rPr>
        <w:t>。</w:t>
      </w:r>
    </w:p>
    <w:p w:rsidR="000B0F84" w:rsidRDefault="000B0F84" w:rsidP="006D3C78">
      <w:pPr>
        <w:ind w:firstLineChars="200" w:firstLine="640"/>
        <w:rPr>
          <w:rFonts w:ascii="仿宋_GB2312" w:eastAsia="仿宋_GB2312"/>
          <w:sz w:val="32"/>
          <w:szCs w:val="32"/>
        </w:rPr>
      </w:pPr>
      <w:r w:rsidRPr="003D4E7A">
        <w:rPr>
          <w:rFonts w:ascii="仿宋_GB2312" w:eastAsia="仿宋_GB2312" w:hint="eastAsia"/>
          <w:sz w:val="32"/>
          <w:szCs w:val="32"/>
        </w:rPr>
        <w:t>基本公共卫生服务</w:t>
      </w:r>
      <w:r>
        <w:rPr>
          <w:rFonts w:ascii="仿宋_GB2312" w:eastAsia="仿宋_GB2312" w:hint="eastAsia"/>
          <w:sz w:val="32"/>
          <w:szCs w:val="32"/>
        </w:rPr>
        <w:t>（2100408），202</w:t>
      </w:r>
      <w:r w:rsidR="006D3C78">
        <w:rPr>
          <w:rFonts w:ascii="仿宋_GB2312" w:eastAsia="仿宋_GB2312" w:hint="eastAsia"/>
          <w:sz w:val="32"/>
          <w:szCs w:val="32"/>
        </w:rPr>
        <w:t>2</w:t>
      </w:r>
      <w:r>
        <w:rPr>
          <w:rFonts w:ascii="仿宋_GB2312" w:eastAsia="仿宋_GB2312" w:hint="eastAsia"/>
          <w:sz w:val="32"/>
          <w:szCs w:val="32"/>
        </w:rPr>
        <w:t>年预算数为</w:t>
      </w:r>
      <w:r w:rsidR="006D3C78" w:rsidRPr="006D3C78">
        <w:rPr>
          <w:rFonts w:ascii="仿宋_GB2312" w:eastAsia="仿宋_GB2312" w:hint="eastAsia"/>
          <w:sz w:val="32"/>
          <w:szCs w:val="32"/>
        </w:rPr>
        <w:t>384.00</w:t>
      </w:r>
      <w:r>
        <w:rPr>
          <w:rFonts w:ascii="仿宋_GB2312" w:eastAsia="仿宋_GB2312" w:hint="eastAsia"/>
          <w:sz w:val="32"/>
          <w:szCs w:val="32"/>
        </w:rPr>
        <w:t>万元，主要用于全市基本公共卫生服务工作。</w:t>
      </w:r>
    </w:p>
    <w:p w:rsidR="007C3B96" w:rsidRDefault="007C3B96" w:rsidP="006D3C78">
      <w:pPr>
        <w:ind w:firstLineChars="200" w:firstLine="640"/>
        <w:rPr>
          <w:rFonts w:ascii="仿宋_GB2312" w:eastAsia="仿宋_GB2312"/>
          <w:sz w:val="32"/>
          <w:szCs w:val="32"/>
        </w:rPr>
      </w:pPr>
      <w:r>
        <w:rPr>
          <w:rFonts w:ascii="仿宋_GB2312" w:eastAsia="仿宋_GB2312" w:hint="eastAsia"/>
          <w:sz w:val="32"/>
          <w:szCs w:val="32"/>
        </w:rPr>
        <w:t>重大公共卫生服务（2100409），2022年预算数为220万元，主要用于全市艾滋病防治工作。</w:t>
      </w:r>
    </w:p>
    <w:p w:rsidR="007C3B96" w:rsidRPr="007C3B96" w:rsidRDefault="007C3B96" w:rsidP="006D3C78">
      <w:pPr>
        <w:ind w:firstLineChars="200" w:firstLine="640"/>
        <w:rPr>
          <w:rFonts w:ascii="仿宋_GB2312" w:eastAsia="仿宋_GB2312"/>
          <w:sz w:val="32"/>
          <w:szCs w:val="32"/>
        </w:rPr>
      </w:pPr>
      <w:r>
        <w:rPr>
          <w:rFonts w:ascii="仿宋_GB2312" w:eastAsia="仿宋_GB2312" w:hint="eastAsia"/>
          <w:sz w:val="32"/>
          <w:szCs w:val="32"/>
        </w:rPr>
        <w:t>其他公共</w:t>
      </w:r>
      <w:r w:rsidR="007740BF">
        <w:rPr>
          <w:rFonts w:ascii="仿宋_GB2312" w:eastAsia="仿宋_GB2312" w:hint="eastAsia"/>
          <w:sz w:val="32"/>
          <w:szCs w:val="32"/>
        </w:rPr>
        <w:t>卫生支出（2100499），2022年预算数为42万元，主要用于全市病媒生物防治工作。</w:t>
      </w:r>
    </w:p>
    <w:p w:rsidR="007740BF" w:rsidRPr="007740BF" w:rsidRDefault="000B0F84" w:rsidP="007740BF">
      <w:pPr>
        <w:ind w:firstLineChars="150" w:firstLine="480"/>
        <w:rPr>
          <w:rFonts w:ascii="仿宋_GB2312" w:eastAsia="仿宋_GB2312"/>
          <w:sz w:val="32"/>
          <w:szCs w:val="32"/>
        </w:rPr>
      </w:pPr>
      <w:r w:rsidRPr="003D4E7A">
        <w:rPr>
          <w:rFonts w:ascii="仿宋_GB2312" w:eastAsia="仿宋_GB2312" w:hint="eastAsia"/>
          <w:sz w:val="32"/>
          <w:szCs w:val="32"/>
        </w:rPr>
        <w:t>其他计划生育事务支出</w:t>
      </w:r>
      <w:r>
        <w:rPr>
          <w:rFonts w:ascii="仿宋_GB2312" w:eastAsia="仿宋_GB2312" w:hint="eastAsia"/>
          <w:sz w:val="32"/>
          <w:szCs w:val="32"/>
        </w:rPr>
        <w:t>（2100799），202</w:t>
      </w:r>
      <w:r w:rsidR="007740BF">
        <w:rPr>
          <w:rFonts w:ascii="仿宋_GB2312" w:eastAsia="仿宋_GB2312" w:hint="eastAsia"/>
          <w:sz w:val="32"/>
          <w:szCs w:val="32"/>
        </w:rPr>
        <w:t>2</w:t>
      </w:r>
      <w:r>
        <w:rPr>
          <w:rFonts w:ascii="仿宋_GB2312" w:eastAsia="仿宋_GB2312" w:hint="eastAsia"/>
          <w:sz w:val="32"/>
          <w:szCs w:val="32"/>
        </w:rPr>
        <w:t>年预算数为</w:t>
      </w:r>
      <w:r w:rsidR="007740BF" w:rsidRPr="007740BF">
        <w:rPr>
          <w:rFonts w:ascii="仿宋_GB2312" w:eastAsia="仿宋_GB2312" w:hint="eastAsia"/>
          <w:sz w:val="32"/>
          <w:szCs w:val="32"/>
        </w:rPr>
        <w:t>929.21</w:t>
      </w:r>
    </w:p>
    <w:p w:rsidR="000B0F84" w:rsidRDefault="000B0F84" w:rsidP="007740BF">
      <w:pPr>
        <w:spacing w:line="600" w:lineRule="exact"/>
        <w:rPr>
          <w:rFonts w:ascii="仿宋_GB2312" w:eastAsia="仿宋_GB2312"/>
          <w:sz w:val="32"/>
          <w:szCs w:val="32"/>
        </w:rPr>
      </w:pPr>
      <w:r>
        <w:rPr>
          <w:rFonts w:ascii="仿宋_GB2312" w:eastAsia="仿宋_GB2312" w:hint="eastAsia"/>
          <w:sz w:val="32"/>
          <w:szCs w:val="32"/>
        </w:rPr>
        <w:t>万元，主要用于农村计划生育家庭奖励扶助、计划生育特别扶助、</w:t>
      </w:r>
      <w:r>
        <w:rPr>
          <w:rFonts w:ascii="仿宋_GB2312" w:eastAsia="仿宋_GB2312" w:hint="eastAsia"/>
          <w:sz w:val="32"/>
          <w:szCs w:val="32"/>
        </w:rPr>
        <w:lastRenderedPageBreak/>
        <w:t>独生子女父母奖励金。</w:t>
      </w:r>
    </w:p>
    <w:p w:rsidR="000B0F84" w:rsidRDefault="000B0F84" w:rsidP="00831E63">
      <w:pPr>
        <w:ind w:firstLineChars="200" w:firstLine="640"/>
        <w:rPr>
          <w:rFonts w:ascii="仿宋_GB2312" w:eastAsia="仿宋_GB2312"/>
          <w:sz w:val="32"/>
          <w:szCs w:val="32"/>
        </w:rPr>
      </w:pPr>
      <w:r w:rsidRPr="00BA194A">
        <w:rPr>
          <w:rFonts w:ascii="仿宋_GB2312" w:eastAsia="仿宋_GB2312" w:hint="eastAsia"/>
          <w:sz w:val="32"/>
          <w:szCs w:val="32"/>
        </w:rPr>
        <w:t>行政单位医疗</w:t>
      </w:r>
      <w:r>
        <w:rPr>
          <w:rFonts w:ascii="仿宋_GB2312" w:eastAsia="仿宋_GB2312" w:hint="eastAsia"/>
          <w:sz w:val="32"/>
          <w:szCs w:val="32"/>
        </w:rPr>
        <w:t>（2101101），202</w:t>
      </w:r>
      <w:r w:rsidR="00831E63">
        <w:rPr>
          <w:rFonts w:ascii="仿宋_GB2312" w:eastAsia="仿宋_GB2312" w:hint="eastAsia"/>
          <w:sz w:val="32"/>
          <w:szCs w:val="32"/>
        </w:rPr>
        <w:t>2</w:t>
      </w:r>
      <w:r>
        <w:rPr>
          <w:rFonts w:ascii="仿宋_GB2312" w:eastAsia="仿宋_GB2312" w:hint="eastAsia"/>
          <w:sz w:val="32"/>
          <w:szCs w:val="32"/>
        </w:rPr>
        <w:t>年预算数为</w:t>
      </w:r>
      <w:r w:rsidR="00831E63" w:rsidRPr="00831E63">
        <w:rPr>
          <w:rFonts w:ascii="仿宋_GB2312" w:eastAsia="仿宋_GB2312" w:hint="eastAsia"/>
          <w:sz w:val="32"/>
          <w:szCs w:val="32"/>
        </w:rPr>
        <w:t>6.54</w:t>
      </w:r>
      <w:r>
        <w:rPr>
          <w:rFonts w:ascii="仿宋_GB2312" w:eastAsia="仿宋_GB2312" w:hint="eastAsia"/>
          <w:sz w:val="32"/>
          <w:szCs w:val="32"/>
        </w:rPr>
        <w:t>万元，主要用于机关行政人员基本医疗保险缴费。</w:t>
      </w:r>
    </w:p>
    <w:p w:rsidR="000B0F84" w:rsidRPr="00BA194A" w:rsidRDefault="000B0F84" w:rsidP="003201DC">
      <w:pPr>
        <w:ind w:firstLineChars="200" w:firstLine="640"/>
        <w:rPr>
          <w:rFonts w:ascii="仿宋_GB2312" w:eastAsia="仿宋_GB2312"/>
          <w:sz w:val="32"/>
          <w:szCs w:val="32"/>
        </w:rPr>
      </w:pPr>
      <w:r>
        <w:rPr>
          <w:rFonts w:ascii="仿宋_GB2312" w:eastAsia="仿宋_GB2312" w:hint="eastAsia"/>
          <w:sz w:val="32"/>
          <w:szCs w:val="32"/>
        </w:rPr>
        <w:t>事业</w:t>
      </w:r>
      <w:r w:rsidRPr="00BA194A">
        <w:rPr>
          <w:rFonts w:ascii="仿宋_GB2312" w:eastAsia="仿宋_GB2312" w:hint="eastAsia"/>
          <w:sz w:val="32"/>
          <w:szCs w:val="32"/>
        </w:rPr>
        <w:t>单位医疗</w:t>
      </w:r>
      <w:r>
        <w:rPr>
          <w:rFonts w:ascii="仿宋_GB2312" w:eastAsia="仿宋_GB2312" w:hint="eastAsia"/>
          <w:sz w:val="32"/>
          <w:szCs w:val="32"/>
        </w:rPr>
        <w:t>（2101101），202</w:t>
      </w:r>
      <w:r w:rsidR="003201DC">
        <w:rPr>
          <w:rFonts w:ascii="仿宋_GB2312" w:eastAsia="仿宋_GB2312" w:hint="eastAsia"/>
          <w:sz w:val="32"/>
          <w:szCs w:val="32"/>
        </w:rPr>
        <w:t>2</w:t>
      </w:r>
      <w:r>
        <w:rPr>
          <w:rFonts w:ascii="仿宋_GB2312" w:eastAsia="仿宋_GB2312" w:hint="eastAsia"/>
          <w:sz w:val="32"/>
          <w:szCs w:val="32"/>
        </w:rPr>
        <w:t>年预算数为</w:t>
      </w:r>
      <w:r w:rsidR="003201DC" w:rsidRPr="003201DC">
        <w:rPr>
          <w:rFonts w:ascii="仿宋_GB2312" w:eastAsia="仿宋_GB2312" w:hint="eastAsia"/>
          <w:sz w:val="32"/>
          <w:szCs w:val="32"/>
        </w:rPr>
        <w:t>1.33</w:t>
      </w:r>
      <w:r>
        <w:rPr>
          <w:rFonts w:ascii="仿宋_GB2312" w:eastAsia="仿宋_GB2312" w:hint="eastAsia"/>
          <w:sz w:val="32"/>
          <w:szCs w:val="32"/>
        </w:rPr>
        <w:t>万元，主要用于机关事业人员基本医疗保险缴费。</w:t>
      </w:r>
    </w:p>
    <w:p w:rsidR="000B0F84" w:rsidRDefault="000B0F84" w:rsidP="000B0F84">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Pr="00114E72">
        <w:rPr>
          <w:rFonts w:hint="eastAsia"/>
        </w:rPr>
        <w:t xml:space="preserve"> </w:t>
      </w:r>
      <w:r w:rsidRPr="00114E72">
        <w:rPr>
          <w:rFonts w:ascii="仿宋_GB2312" w:eastAsia="仿宋_GB2312" w:hint="eastAsia"/>
          <w:sz w:val="32"/>
          <w:szCs w:val="32"/>
        </w:rPr>
        <w:t>住房保障支出</w:t>
      </w:r>
      <w:r>
        <w:rPr>
          <w:rFonts w:ascii="仿宋_GB2312" w:eastAsia="仿宋_GB2312" w:hint="eastAsia"/>
          <w:sz w:val="32"/>
          <w:szCs w:val="32"/>
        </w:rPr>
        <w:t>：</w:t>
      </w:r>
    </w:p>
    <w:p w:rsidR="000B0F84" w:rsidRDefault="000B0F84" w:rsidP="003201DC">
      <w:pPr>
        <w:ind w:firstLineChars="200" w:firstLine="640"/>
        <w:rPr>
          <w:rFonts w:ascii="仿宋_GB2312" w:eastAsia="仿宋_GB2312"/>
          <w:sz w:val="32"/>
          <w:szCs w:val="32"/>
        </w:rPr>
      </w:pPr>
      <w:r w:rsidRPr="00114E72">
        <w:rPr>
          <w:rFonts w:ascii="仿宋_GB2312" w:eastAsia="仿宋_GB2312" w:hint="eastAsia"/>
          <w:sz w:val="32"/>
          <w:szCs w:val="32"/>
        </w:rPr>
        <w:t>住房公积金</w:t>
      </w:r>
      <w:r>
        <w:rPr>
          <w:rFonts w:ascii="仿宋_GB2312" w:eastAsia="仿宋_GB2312" w:hint="eastAsia"/>
          <w:sz w:val="32"/>
          <w:szCs w:val="32"/>
        </w:rPr>
        <w:t>（2210201），</w:t>
      </w:r>
      <w:r w:rsidR="003201DC">
        <w:rPr>
          <w:rFonts w:ascii="仿宋_GB2312" w:eastAsia="仿宋_GB2312" w:hint="eastAsia"/>
          <w:sz w:val="32"/>
          <w:szCs w:val="32"/>
        </w:rPr>
        <w:t>2022</w:t>
      </w:r>
      <w:r>
        <w:rPr>
          <w:rFonts w:ascii="仿宋_GB2312" w:eastAsia="仿宋_GB2312" w:hint="eastAsia"/>
          <w:sz w:val="32"/>
          <w:szCs w:val="32"/>
        </w:rPr>
        <w:t>年预算数为</w:t>
      </w:r>
      <w:r w:rsidR="003201DC" w:rsidRPr="003201DC">
        <w:rPr>
          <w:rFonts w:ascii="仿宋_GB2312" w:eastAsia="仿宋_GB2312" w:hint="eastAsia"/>
          <w:sz w:val="32"/>
          <w:szCs w:val="32"/>
        </w:rPr>
        <w:t>28.97</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2550B3" w:rsidRDefault="00DE1AB1">
      <w:pPr>
        <w:spacing w:line="600" w:lineRule="exact"/>
        <w:ind w:firstLineChars="200" w:firstLine="640"/>
        <w:outlineLvl w:val="1"/>
        <w:rPr>
          <w:rFonts w:ascii="黑体" w:eastAsia="黑体"/>
          <w:sz w:val="32"/>
          <w:szCs w:val="32"/>
        </w:rPr>
      </w:pPr>
      <w:bookmarkStart w:id="20" w:name="_Toc104824589"/>
      <w:r>
        <w:rPr>
          <w:rFonts w:ascii="黑体" w:eastAsia="黑体" w:hint="eastAsia"/>
          <w:sz w:val="32"/>
          <w:szCs w:val="32"/>
        </w:rPr>
        <w:t>六、一般公共预算基本支出情况说明</w:t>
      </w:r>
      <w:bookmarkEnd w:id="20"/>
    </w:p>
    <w:p w:rsidR="008A0611" w:rsidRPr="008A0611" w:rsidRDefault="008A0611" w:rsidP="008A0611">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2022年一般公共预算基本支出</w:t>
      </w:r>
      <w:r w:rsidRPr="008A0611">
        <w:rPr>
          <w:rFonts w:ascii="仿宋_GB2312" w:eastAsia="仿宋_GB2312" w:hint="eastAsia"/>
          <w:sz w:val="32"/>
          <w:szCs w:val="32"/>
        </w:rPr>
        <w:t>269.19</w:t>
      </w:r>
    </w:p>
    <w:p w:rsidR="002550B3" w:rsidRDefault="00DE1AB1" w:rsidP="008A0611">
      <w:pPr>
        <w:spacing w:line="600" w:lineRule="exact"/>
        <w:outlineLvl w:val="1"/>
        <w:rPr>
          <w:rFonts w:ascii="仿宋_GB2312" w:eastAsia="仿宋_GB2312"/>
          <w:sz w:val="32"/>
          <w:szCs w:val="32"/>
        </w:rPr>
      </w:pPr>
      <w:bookmarkStart w:id="21" w:name="_Toc104824590"/>
      <w:r>
        <w:rPr>
          <w:rFonts w:ascii="仿宋_GB2312" w:eastAsia="仿宋_GB2312" w:hint="eastAsia"/>
          <w:sz w:val="32"/>
          <w:szCs w:val="32"/>
        </w:rPr>
        <w:t>万元，其中：</w:t>
      </w:r>
      <w:bookmarkEnd w:id="21"/>
    </w:p>
    <w:p w:rsidR="002550B3" w:rsidRDefault="00DE1AB1" w:rsidP="008A0611">
      <w:pPr>
        <w:ind w:firstLineChars="200" w:firstLine="640"/>
        <w:rPr>
          <w:rFonts w:ascii="仿宋_GB2312" w:eastAsia="仿宋_GB2312"/>
          <w:sz w:val="32"/>
          <w:szCs w:val="32"/>
        </w:rPr>
      </w:pPr>
      <w:r>
        <w:rPr>
          <w:rFonts w:ascii="仿宋_GB2312" w:eastAsia="仿宋_GB2312" w:hint="eastAsia"/>
          <w:sz w:val="32"/>
          <w:szCs w:val="32"/>
        </w:rPr>
        <w:t>人员经费</w:t>
      </w:r>
      <w:r w:rsidR="008A0611" w:rsidRPr="008A0611">
        <w:rPr>
          <w:rFonts w:ascii="仿宋_GB2312" w:eastAsia="仿宋_GB2312" w:hint="eastAsia"/>
          <w:sz w:val="32"/>
          <w:szCs w:val="32"/>
        </w:rPr>
        <w:t>198.90</w:t>
      </w:r>
      <w:r>
        <w:rPr>
          <w:rFonts w:ascii="仿宋_GB2312" w:eastAsia="仿宋_GB2312" w:hint="eastAsia"/>
          <w:sz w:val="32"/>
          <w:szCs w:val="32"/>
        </w:rPr>
        <w:t>万元，主要包括：基本工资、津贴补贴、</w:t>
      </w:r>
      <w:r w:rsidR="008A0611" w:rsidRPr="008A0611">
        <w:rPr>
          <w:rFonts w:ascii="仿宋_GB2312" w:eastAsia="仿宋_GB2312" w:hint="eastAsia"/>
          <w:sz w:val="32"/>
          <w:szCs w:val="32"/>
        </w:rPr>
        <w:t>奖金</w:t>
      </w:r>
      <w:r w:rsidR="008A0611">
        <w:rPr>
          <w:rFonts w:ascii="仿宋_GB2312" w:eastAsia="仿宋_GB2312" w:hint="eastAsia"/>
          <w:sz w:val="32"/>
          <w:szCs w:val="32"/>
        </w:rPr>
        <w:t>、</w:t>
      </w:r>
      <w:r>
        <w:rPr>
          <w:rFonts w:ascii="仿宋_GB2312" w:eastAsia="仿宋_GB2312" w:hint="eastAsia"/>
          <w:sz w:val="32"/>
          <w:szCs w:val="32"/>
        </w:rPr>
        <w:t>绩效工资、</w:t>
      </w:r>
      <w:r w:rsidR="008A0611" w:rsidRPr="008A0611">
        <w:rPr>
          <w:rFonts w:ascii="仿宋_GB2312" w:eastAsia="仿宋_GB2312" w:hint="eastAsia"/>
          <w:sz w:val="32"/>
          <w:szCs w:val="32"/>
        </w:rPr>
        <w:t>机关事业单位基本养老保险缴费</w:t>
      </w:r>
      <w:r w:rsidR="008A0611">
        <w:rPr>
          <w:rFonts w:ascii="仿宋_GB2312" w:eastAsia="仿宋_GB2312" w:hint="eastAsia"/>
          <w:sz w:val="32"/>
          <w:szCs w:val="32"/>
        </w:rPr>
        <w:t>、</w:t>
      </w:r>
      <w:r w:rsidR="0079017A" w:rsidRPr="0079017A">
        <w:rPr>
          <w:rFonts w:ascii="仿宋_GB2312" w:eastAsia="仿宋_GB2312" w:hint="eastAsia"/>
          <w:sz w:val="32"/>
          <w:szCs w:val="32"/>
        </w:rPr>
        <w:t>职业年金缴费</w:t>
      </w:r>
      <w:r w:rsidR="0079017A">
        <w:rPr>
          <w:rFonts w:ascii="仿宋_GB2312" w:eastAsia="仿宋_GB2312" w:hint="eastAsia"/>
          <w:sz w:val="32"/>
          <w:szCs w:val="32"/>
        </w:rPr>
        <w:t>、</w:t>
      </w:r>
      <w:r w:rsidR="00E01E77" w:rsidRPr="00E01E77">
        <w:rPr>
          <w:rFonts w:ascii="仿宋_GB2312" w:eastAsia="仿宋_GB2312" w:hint="eastAsia"/>
          <w:sz w:val="32"/>
          <w:szCs w:val="32"/>
        </w:rPr>
        <w:t>职工基本医疗保险缴费</w:t>
      </w:r>
      <w:r w:rsidR="00E01E77">
        <w:rPr>
          <w:rFonts w:ascii="仿宋_GB2312" w:eastAsia="仿宋_GB2312" w:hint="eastAsia"/>
          <w:sz w:val="32"/>
          <w:szCs w:val="32"/>
        </w:rPr>
        <w:t>、</w:t>
      </w:r>
      <w:r w:rsidR="006812E7" w:rsidRPr="006812E7">
        <w:rPr>
          <w:rFonts w:ascii="仿宋_GB2312" w:eastAsia="仿宋_GB2312" w:hint="eastAsia"/>
          <w:sz w:val="32"/>
          <w:szCs w:val="32"/>
        </w:rPr>
        <w:t>其他社会保障缴费</w:t>
      </w:r>
      <w:r w:rsidR="006812E7">
        <w:rPr>
          <w:rFonts w:ascii="仿宋_GB2312" w:eastAsia="仿宋_GB2312" w:hint="eastAsia"/>
          <w:sz w:val="32"/>
          <w:szCs w:val="32"/>
        </w:rPr>
        <w:t>、</w:t>
      </w:r>
      <w:r w:rsidR="006812E7" w:rsidRPr="006812E7">
        <w:rPr>
          <w:rFonts w:ascii="仿宋_GB2312" w:eastAsia="仿宋_GB2312" w:hint="eastAsia"/>
          <w:sz w:val="32"/>
          <w:szCs w:val="32"/>
        </w:rPr>
        <w:t>住房公积金</w:t>
      </w:r>
      <w:r w:rsidR="006812E7">
        <w:rPr>
          <w:rFonts w:ascii="仿宋_GB2312" w:eastAsia="仿宋_GB2312" w:hint="eastAsia"/>
          <w:sz w:val="32"/>
          <w:szCs w:val="32"/>
        </w:rPr>
        <w:t>、</w:t>
      </w:r>
      <w:r w:rsidR="007C0FE8" w:rsidRPr="007C0FE8">
        <w:rPr>
          <w:rFonts w:ascii="仿宋_GB2312" w:eastAsia="仿宋_GB2312" w:hint="eastAsia"/>
          <w:sz w:val="32"/>
          <w:szCs w:val="32"/>
        </w:rPr>
        <w:t>其他工资福利支出</w:t>
      </w:r>
      <w:r w:rsidR="007C0FE8">
        <w:rPr>
          <w:rFonts w:ascii="仿宋_GB2312" w:eastAsia="仿宋_GB2312" w:hint="eastAsia"/>
          <w:sz w:val="32"/>
          <w:szCs w:val="32"/>
        </w:rPr>
        <w:t>、</w:t>
      </w:r>
      <w:r w:rsidR="004107F5" w:rsidRPr="004107F5">
        <w:rPr>
          <w:rFonts w:ascii="仿宋_GB2312" w:eastAsia="仿宋_GB2312" w:hint="eastAsia"/>
          <w:sz w:val="32"/>
          <w:szCs w:val="32"/>
        </w:rPr>
        <w:t>生活补助</w:t>
      </w:r>
      <w:r w:rsidR="004107F5">
        <w:rPr>
          <w:rFonts w:ascii="仿宋_GB2312" w:eastAsia="仿宋_GB2312" w:hint="eastAsia"/>
          <w:sz w:val="32"/>
          <w:szCs w:val="32"/>
        </w:rPr>
        <w:t>、</w:t>
      </w:r>
      <w:r w:rsidR="00560396" w:rsidRPr="00560396">
        <w:rPr>
          <w:rFonts w:ascii="仿宋_GB2312" w:eastAsia="仿宋_GB2312" w:hint="eastAsia"/>
          <w:sz w:val="32"/>
          <w:szCs w:val="32"/>
        </w:rPr>
        <w:t>奖励金</w:t>
      </w:r>
      <w:r w:rsidR="00560396">
        <w:rPr>
          <w:rFonts w:ascii="仿宋_GB2312" w:eastAsia="仿宋_GB2312" w:hint="eastAsia"/>
          <w:sz w:val="32"/>
          <w:szCs w:val="32"/>
        </w:rPr>
        <w:t>、</w:t>
      </w:r>
      <w:r w:rsidR="008B127D" w:rsidRPr="008B127D">
        <w:rPr>
          <w:rFonts w:ascii="仿宋_GB2312" w:eastAsia="仿宋_GB2312" w:hint="eastAsia"/>
          <w:sz w:val="32"/>
          <w:szCs w:val="32"/>
        </w:rPr>
        <w:t>其他对个人和家庭的补助</w:t>
      </w:r>
      <w:r w:rsidR="008B127D">
        <w:rPr>
          <w:rFonts w:ascii="仿宋_GB2312" w:eastAsia="仿宋_GB2312" w:hint="eastAsia"/>
          <w:sz w:val="32"/>
          <w:szCs w:val="32"/>
        </w:rPr>
        <w:t>。</w:t>
      </w:r>
    </w:p>
    <w:p w:rsidR="002550B3" w:rsidRPr="008B127D" w:rsidRDefault="00DE1AB1" w:rsidP="008B127D">
      <w:pPr>
        <w:ind w:firstLineChars="200" w:firstLine="640"/>
        <w:rPr>
          <w:rFonts w:ascii="仿宋_GB2312" w:eastAsia="仿宋_GB2312"/>
          <w:sz w:val="32"/>
          <w:szCs w:val="32"/>
        </w:rPr>
      </w:pPr>
      <w:r>
        <w:rPr>
          <w:rFonts w:ascii="仿宋_GB2312" w:eastAsia="仿宋_GB2312" w:hint="eastAsia"/>
          <w:sz w:val="32"/>
          <w:szCs w:val="32"/>
        </w:rPr>
        <w:t>公用经费</w:t>
      </w:r>
      <w:r w:rsidR="008B127D" w:rsidRPr="008B127D">
        <w:rPr>
          <w:rFonts w:ascii="仿宋_GB2312" w:eastAsia="仿宋_GB2312" w:hint="eastAsia"/>
          <w:sz w:val="32"/>
          <w:szCs w:val="32"/>
        </w:rPr>
        <w:t>70.29</w:t>
      </w:r>
      <w:r>
        <w:rPr>
          <w:rFonts w:ascii="仿宋_GB2312" w:eastAsia="仿宋_GB2312" w:hint="eastAsia"/>
          <w:sz w:val="32"/>
          <w:szCs w:val="32"/>
        </w:rPr>
        <w:t>万元，主要包括：办公费、水费、电费、</w:t>
      </w:r>
      <w:r w:rsidR="0093752E">
        <w:rPr>
          <w:rFonts w:ascii="仿宋_GB2312" w:eastAsia="仿宋_GB2312" w:hint="eastAsia"/>
          <w:sz w:val="32"/>
          <w:szCs w:val="32"/>
        </w:rPr>
        <w:t>邮电费、</w:t>
      </w:r>
      <w:r w:rsidR="00FE3C4C" w:rsidRPr="00FE3C4C">
        <w:rPr>
          <w:rFonts w:ascii="仿宋_GB2312" w:eastAsia="仿宋_GB2312" w:hint="eastAsia"/>
          <w:sz w:val="32"/>
          <w:szCs w:val="32"/>
        </w:rPr>
        <w:t>公务接待费</w:t>
      </w:r>
      <w:r w:rsidR="00FE3C4C">
        <w:rPr>
          <w:rFonts w:ascii="仿宋_GB2312" w:eastAsia="仿宋_GB2312" w:hint="eastAsia"/>
          <w:sz w:val="32"/>
          <w:szCs w:val="32"/>
        </w:rPr>
        <w:t>、</w:t>
      </w:r>
      <w:r w:rsidR="001E5D8E" w:rsidRPr="001E5D8E">
        <w:rPr>
          <w:rFonts w:ascii="仿宋_GB2312" w:eastAsia="仿宋_GB2312" w:hint="eastAsia"/>
          <w:sz w:val="32"/>
          <w:szCs w:val="32"/>
        </w:rPr>
        <w:t>劳务费</w:t>
      </w:r>
      <w:r w:rsidR="001E5D8E">
        <w:rPr>
          <w:rFonts w:ascii="仿宋_GB2312" w:eastAsia="仿宋_GB2312" w:hint="eastAsia"/>
          <w:sz w:val="32"/>
          <w:szCs w:val="32"/>
        </w:rPr>
        <w:t>、</w:t>
      </w:r>
      <w:r w:rsidR="00F63E14" w:rsidRPr="00F63E14">
        <w:rPr>
          <w:rFonts w:ascii="仿宋_GB2312" w:eastAsia="仿宋_GB2312" w:hint="eastAsia"/>
          <w:sz w:val="32"/>
          <w:szCs w:val="32"/>
        </w:rPr>
        <w:t>工会经费</w:t>
      </w:r>
      <w:r w:rsidR="00F63E14">
        <w:rPr>
          <w:rFonts w:ascii="仿宋_GB2312" w:eastAsia="仿宋_GB2312" w:hint="eastAsia"/>
          <w:sz w:val="32"/>
          <w:szCs w:val="32"/>
        </w:rPr>
        <w:t>、</w:t>
      </w:r>
      <w:r w:rsidR="00F63E14" w:rsidRPr="00F63E14">
        <w:rPr>
          <w:rFonts w:ascii="仿宋_GB2312" w:eastAsia="仿宋_GB2312" w:hint="eastAsia"/>
          <w:sz w:val="32"/>
          <w:szCs w:val="32"/>
        </w:rPr>
        <w:t>公务用车运行维护费</w:t>
      </w:r>
      <w:r w:rsidR="00F63E14">
        <w:rPr>
          <w:rFonts w:ascii="仿宋_GB2312" w:eastAsia="仿宋_GB2312" w:hint="eastAsia"/>
          <w:sz w:val="32"/>
          <w:szCs w:val="32"/>
        </w:rPr>
        <w:t>、</w:t>
      </w:r>
      <w:r w:rsidR="004541E3" w:rsidRPr="004541E3">
        <w:rPr>
          <w:rFonts w:ascii="仿宋_GB2312" w:eastAsia="仿宋_GB2312" w:hint="eastAsia"/>
          <w:sz w:val="32"/>
          <w:szCs w:val="32"/>
        </w:rPr>
        <w:t>其他交通费用</w:t>
      </w:r>
      <w:r w:rsidR="004541E3">
        <w:rPr>
          <w:rFonts w:ascii="仿宋_GB2312" w:eastAsia="仿宋_GB2312" w:hint="eastAsia"/>
          <w:sz w:val="32"/>
          <w:szCs w:val="32"/>
        </w:rPr>
        <w:t>、</w:t>
      </w:r>
      <w:r w:rsidR="0041027D" w:rsidRPr="0041027D">
        <w:rPr>
          <w:rFonts w:ascii="仿宋_GB2312" w:eastAsia="仿宋_GB2312" w:hint="eastAsia"/>
          <w:sz w:val="32"/>
          <w:szCs w:val="32"/>
        </w:rPr>
        <w:t>其他商品和服务支出</w:t>
      </w:r>
      <w:r w:rsidR="0041027D">
        <w:rPr>
          <w:rFonts w:ascii="仿宋_GB2312" w:eastAsia="仿宋_GB2312" w:hint="eastAsia"/>
          <w:sz w:val="32"/>
          <w:szCs w:val="32"/>
        </w:rPr>
        <w:t>。</w:t>
      </w:r>
    </w:p>
    <w:p w:rsidR="002550B3" w:rsidRDefault="00DE1AB1">
      <w:pPr>
        <w:spacing w:line="600" w:lineRule="exact"/>
        <w:ind w:firstLineChars="200" w:firstLine="640"/>
        <w:outlineLvl w:val="1"/>
        <w:rPr>
          <w:rFonts w:ascii="黑体" w:eastAsia="黑体"/>
          <w:sz w:val="32"/>
          <w:szCs w:val="32"/>
        </w:rPr>
      </w:pPr>
      <w:bookmarkStart w:id="22" w:name="_Toc104824591"/>
      <w:r>
        <w:rPr>
          <w:rFonts w:ascii="黑体" w:eastAsia="黑体" w:hint="eastAsia"/>
          <w:sz w:val="32"/>
          <w:szCs w:val="32"/>
        </w:rPr>
        <w:lastRenderedPageBreak/>
        <w:t>七、政府性基金预算支出规模及变化情况说明</w:t>
      </w:r>
      <w:bookmarkEnd w:id="22"/>
    </w:p>
    <w:p w:rsidR="002550B3" w:rsidRDefault="00DA1709" w:rsidP="00DA1709">
      <w:pPr>
        <w:ind w:firstLineChars="200" w:firstLine="64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2022年政府性基金预算当年拨款</w:t>
      </w:r>
      <w:r w:rsidRPr="00DA1709">
        <w:rPr>
          <w:rFonts w:ascii="仿宋_GB2312" w:eastAsia="仿宋_GB2312" w:hint="eastAsia"/>
          <w:sz w:val="32"/>
          <w:szCs w:val="32"/>
        </w:rPr>
        <w:t>138.64</w:t>
      </w:r>
      <w:r w:rsidR="00DE1AB1">
        <w:rPr>
          <w:rFonts w:ascii="仿宋_GB2312" w:eastAsia="仿宋_GB2312" w:hint="eastAsia"/>
          <w:sz w:val="32"/>
          <w:szCs w:val="32"/>
        </w:rPr>
        <w:t>万元，较上年预算数增加</w:t>
      </w:r>
      <w:r w:rsidR="009D1F26" w:rsidRPr="00DA1709">
        <w:rPr>
          <w:rFonts w:ascii="仿宋_GB2312" w:eastAsia="仿宋_GB2312" w:hint="eastAsia"/>
          <w:sz w:val="32"/>
          <w:szCs w:val="32"/>
        </w:rPr>
        <w:t>138.64</w:t>
      </w:r>
      <w:r w:rsidR="00DE1AB1">
        <w:rPr>
          <w:rFonts w:ascii="仿宋_GB2312" w:eastAsia="仿宋_GB2312" w:hint="eastAsia"/>
          <w:sz w:val="32"/>
          <w:szCs w:val="32"/>
        </w:rPr>
        <w:t>万元。主要原因是</w:t>
      </w:r>
      <w:r w:rsidR="009D1F26">
        <w:rPr>
          <w:rFonts w:ascii="仿宋_GB2312" w:eastAsia="仿宋_GB2312" w:hint="eastAsia"/>
          <w:sz w:val="32"/>
          <w:szCs w:val="32"/>
        </w:rPr>
        <w:t>增加用基金预算县科级干部体检费</w:t>
      </w:r>
      <w:r w:rsidR="00DE1AB1">
        <w:rPr>
          <w:rFonts w:ascii="仿宋_GB2312" w:eastAsia="仿宋_GB2312" w:hint="eastAsia"/>
          <w:sz w:val="32"/>
          <w:szCs w:val="32"/>
        </w:rPr>
        <w:t>。</w:t>
      </w:r>
    </w:p>
    <w:p w:rsidR="002550B3" w:rsidRDefault="00DE1AB1">
      <w:pPr>
        <w:spacing w:line="600" w:lineRule="exact"/>
        <w:ind w:firstLineChars="200" w:firstLine="640"/>
        <w:outlineLvl w:val="1"/>
        <w:rPr>
          <w:rFonts w:ascii="黑体" w:eastAsia="黑体"/>
          <w:sz w:val="32"/>
          <w:szCs w:val="32"/>
        </w:rPr>
      </w:pPr>
      <w:bookmarkStart w:id="23" w:name="_Toc104824592"/>
      <w:r>
        <w:rPr>
          <w:rFonts w:ascii="黑体" w:eastAsia="黑体" w:hint="eastAsia"/>
          <w:sz w:val="32"/>
          <w:szCs w:val="32"/>
        </w:rPr>
        <w:t>八、“三公”经费预算安排情况说明</w:t>
      </w:r>
      <w:bookmarkEnd w:id="23"/>
    </w:p>
    <w:p w:rsidR="002550B3" w:rsidRPr="009D1F26" w:rsidRDefault="009D1F26" w:rsidP="009D1F26">
      <w:pPr>
        <w:ind w:firstLineChars="150" w:firstLine="480"/>
        <w:rPr>
          <w:rFonts w:ascii="仿宋_GB2312" w:eastAsia="仿宋_GB2312"/>
          <w:sz w:val="32"/>
          <w:szCs w:val="32"/>
        </w:rPr>
      </w:pPr>
      <w:r>
        <w:rPr>
          <w:rFonts w:ascii="仿宋_GB2312" w:eastAsia="仿宋_GB2312" w:hint="eastAsia"/>
          <w:sz w:val="32"/>
          <w:szCs w:val="32"/>
        </w:rPr>
        <w:t>峨眉山市卫生健康局</w:t>
      </w:r>
      <w:r w:rsidR="00DE1AB1">
        <w:rPr>
          <w:rFonts w:ascii="仿宋_GB2312" w:eastAsia="仿宋_GB2312" w:hint="eastAsia"/>
          <w:sz w:val="32"/>
          <w:szCs w:val="32"/>
        </w:rPr>
        <w:t>2022年“三公”经费预算数</w:t>
      </w:r>
      <w:r w:rsidRPr="009D1F26">
        <w:rPr>
          <w:rFonts w:ascii="仿宋_GB2312" w:eastAsia="仿宋_GB2312" w:hint="eastAsia"/>
          <w:sz w:val="32"/>
          <w:szCs w:val="32"/>
        </w:rPr>
        <w:t>11.00</w:t>
      </w:r>
      <w:r w:rsidR="00DE1AB1">
        <w:rPr>
          <w:rFonts w:ascii="仿宋_GB2312" w:eastAsia="仿宋_GB2312" w:hint="eastAsia"/>
          <w:sz w:val="32"/>
          <w:szCs w:val="32"/>
        </w:rPr>
        <w:t>万元，较上年“三公”经费预算数增加</w:t>
      </w:r>
      <w:r>
        <w:rPr>
          <w:rFonts w:ascii="仿宋_GB2312" w:eastAsia="仿宋_GB2312" w:hint="eastAsia"/>
          <w:sz w:val="32"/>
          <w:szCs w:val="32"/>
        </w:rPr>
        <w:t>1</w:t>
      </w:r>
      <w:r w:rsidR="00DE1AB1">
        <w:rPr>
          <w:rFonts w:ascii="仿宋_GB2312" w:eastAsia="仿宋_GB2312" w:hint="eastAsia"/>
          <w:sz w:val="32"/>
          <w:szCs w:val="32"/>
        </w:rPr>
        <w:t>万元。其中财政拨款安排“三公”经费</w:t>
      </w:r>
      <w:r w:rsidRPr="009D1F26">
        <w:rPr>
          <w:rFonts w:ascii="仿宋_GB2312" w:eastAsia="仿宋_GB2312" w:hint="eastAsia"/>
          <w:sz w:val="32"/>
          <w:szCs w:val="32"/>
        </w:rPr>
        <w:t>11.00</w:t>
      </w:r>
      <w:r w:rsidR="00DE1AB1">
        <w:rPr>
          <w:rFonts w:ascii="仿宋_GB2312" w:eastAsia="仿宋_GB2312" w:hint="eastAsia"/>
          <w:sz w:val="32"/>
          <w:szCs w:val="32"/>
        </w:rPr>
        <w:t>万元。因公出国（境）经费</w:t>
      </w:r>
      <w:r>
        <w:rPr>
          <w:rFonts w:ascii="仿宋_GB2312" w:eastAsia="仿宋_GB2312" w:hint="eastAsia"/>
          <w:sz w:val="32"/>
          <w:szCs w:val="32"/>
        </w:rPr>
        <w:t>0</w:t>
      </w:r>
      <w:r w:rsidR="00DE1AB1">
        <w:rPr>
          <w:rFonts w:ascii="仿宋_GB2312" w:eastAsia="仿宋_GB2312" w:hint="eastAsia"/>
          <w:sz w:val="32"/>
          <w:szCs w:val="32"/>
        </w:rPr>
        <w:t>万元，公务接待费</w:t>
      </w:r>
      <w:r>
        <w:rPr>
          <w:rFonts w:ascii="仿宋_GB2312" w:eastAsia="仿宋_GB2312" w:hint="eastAsia"/>
          <w:sz w:val="32"/>
          <w:szCs w:val="32"/>
        </w:rPr>
        <w:t>2</w:t>
      </w:r>
      <w:r w:rsidR="00DE1AB1">
        <w:rPr>
          <w:rFonts w:ascii="仿宋_GB2312" w:eastAsia="仿宋_GB2312" w:hint="eastAsia"/>
          <w:sz w:val="32"/>
          <w:szCs w:val="32"/>
        </w:rPr>
        <w:t>万元，公务用车购置及运行维护费</w:t>
      </w:r>
      <w:r>
        <w:rPr>
          <w:rFonts w:ascii="仿宋_GB2312" w:eastAsia="仿宋_GB2312" w:hint="eastAsia"/>
          <w:sz w:val="32"/>
          <w:szCs w:val="32"/>
        </w:rPr>
        <w:t>9</w:t>
      </w:r>
      <w:r w:rsidR="00DE1AB1">
        <w:rPr>
          <w:rFonts w:ascii="仿宋_GB2312" w:eastAsia="仿宋_GB2312" w:hint="eastAsia"/>
          <w:sz w:val="32"/>
          <w:szCs w:val="32"/>
        </w:rPr>
        <w:t>万元。</w:t>
      </w:r>
    </w:p>
    <w:p w:rsidR="002550B3" w:rsidRPr="006A4128" w:rsidRDefault="00DE1AB1" w:rsidP="006A4128">
      <w:pPr>
        <w:spacing w:line="600" w:lineRule="exact"/>
        <w:ind w:firstLineChars="200" w:firstLine="640"/>
        <w:outlineLvl w:val="1"/>
        <w:rPr>
          <w:rFonts w:ascii="仿宋_GB2312" w:eastAsia="仿宋_GB2312"/>
          <w:sz w:val="32"/>
          <w:szCs w:val="32"/>
        </w:rPr>
      </w:pPr>
      <w:bookmarkStart w:id="24" w:name="_Toc104824593"/>
      <w:r>
        <w:rPr>
          <w:rFonts w:ascii="仿宋_GB2312" w:eastAsia="仿宋_GB2312" w:hint="eastAsia"/>
          <w:sz w:val="32"/>
          <w:szCs w:val="32"/>
        </w:rPr>
        <w:t>（一）</w:t>
      </w:r>
      <w:r w:rsidRPr="006A4128">
        <w:rPr>
          <w:rFonts w:ascii="仿宋_GB2312" w:eastAsia="仿宋_GB2312" w:hint="eastAsia"/>
          <w:sz w:val="32"/>
          <w:szCs w:val="32"/>
        </w:rPr>
        <w:t>无因公出国（境）预算。2022年因公临时出国（境）未安排人次。</w:t>
      </w:r>
      <w:bookmarkEnd w:id="24"/>
    </w:p>
    <w:p w:rsidR="002550B3" w:rsidRDefault="00DE1AB1">
      <w:pPr>
        <w:spacing w:line="600" w:lineRule="exact"/>
        <w:ind w:firstLineChars="200" w:firstLine="640"/>
        <w:outlineLvl w:val="1"/>
        <w:rPr>
          <w:rFonts w:ascii="仿宋_GB2312" w:eastAsia="仿宋_GB2312"/>
          <w:sz w:val="32"/>
          <w:szCs w:val="32"/>
        </w:rPr>
      </w:pPr>
      <w:bookmarkStart w:id="25" w:name="_Toc104824594"/>
      <w:r>
        <w:rPr>
          <w:rFonts w:ascii="仿宋_GB2312" w:eastAsia="仿宋_GB2312" w:hint="eastAsia"/>
          <w:sz w:val="32"/>
          <w:szCs w:val="32"/>
        </w:rPr>
        <w:t>（二）公务接待费较上年预算增加</w:t>
      </w:r>
      <w:r w:rsidR="006A4128">
        <w:rPr>
          <w:rFonts w:ascii="仿宋_GB2312" w:eastAsia="仿宋_GB2312" w:hint="eastAsia"/>
          <w:sz w:val="32"/>
          <w:szCs w:val="32"/>
        </w:rPr>
        <w:t>1</w:t>
      </w:r>
      <w:r>
        <w:rPr>
          <w:rFonts w:ascii="仿宋_GB2312" w:eastAsia="仿宋_GB2312" w:hint="eastAsia"/>
          <w:sz w:val="32"/>
          <w:szCs w:val="32"/>
        </w:rPr>
        <w:t>万元，增长</w:t>
      </w:r>
      <w:r w:rsidR="006A4128">
        <w:rPr>
          <w:rFonts w:ascii="仿宋_GB2312" w:eastAsia="仿宋_GB2312" w:hint="eastAsia"/>
          <w:sz w:val="32"/>
          <w:szCs w:val="32"/>
        </w:rPr>
        <w:t>100</w:t>
      </w:r>
      <w:r>
        <w:rPr>
          <w:rFonts w:ascii="仿宋_GB2312" w:eastAsia="仿宋_GB2312" w:hint="eastAsia"/>
          <w:sz w:val="32"/>
          <w:szCs w:val="32"/>
        </w:rPr>
        <w:t>%。减增加原因：</w:t>
      </w:r>
      <w:r w:rsidR="006A4128">
        <w:rPr>
          <w:rFonts w:ascii="仿宋_GB2312" w:eastAsia="仿宋_GB2312" w:hint="eastAsia"/>
          <w:sz w:val="32"/>
          <w:szCs w:val="32"/>
        </w:rPr>
        <w:t>计划用于创卫复检和疫情防控督导接待。</w:t>
      </w:r>
      <w:bookmarkEnd w:id="25"/>
    </w:p>
    <w:p w:rsidR="002550B3" w:rsidRDefault="00DE1AB1">
      <w:pPr>
        <w:spacing w:line="600" w:lineRule="exact"/>
        <w:ind w:firstLineChars="200" w:firstLine="640"/>
        <w:outlineLvl w:val="1"/>
        <w:rPr>
          <w:rFonts w:ascii="仿宋_GB2312" w:eastAsia="仿宋_GB2312"/>
          <w:sz w:val="32"/>
          <w:szCs w:val="32"/>
        </w:rPr>
      </w:pPr>
      <w:bookmarkStart w:id="26" w:name="_Toc104824595"/>
      <w:r>
        <w:rPr>
          <w:rFonts w:ascii="仿宋_GB2312" w:eastAsia="仿宋_GB2312" w:hint="eastAsia"/>
          <w:sz w:val="32"/>
          <w:szCs w:val="32"/>
        </w:rPr>
        <w:t>2022年公务接待费计划用于</w:t>
      </w:r>
      <w:r w:rsidR="006A4128">
        <w:rPr>
          <w:rFonts w:ascii="仿宋_GB2312" w:eastAsia="仿宋_GB2312" w:hint="eastAsia"/>
          <w:sz w:val="32"/>
          <w:szCs w:val="32"/>
        </w:rPr>
        <w:t>省市级工作检查</w:t>
      </w:r>
      <w:r>
        <w:rPr>
          <w:rFonts w:ascii="仿宋_GB2312" w:eastAsia="仿宋_GB2312" w:hint="eastAsia"/>
          <w:sz w:val="32"/>
          <w:szCs w:val="32"/>
        </w:rPr>
        <w:t>。</w:t>
      </w:r>
      <w:bookmarkEnd w:id="26"/>
    </w:p>
    <w:p w:rsidR="002550B3" w:rsidRDefault="00DE1AB1">
      <w:pPr>
        <w:numPr>
          <w:ilvl w:val="0"/>
          <w:numId w:val="1"/>
        </w:numPr>
        <w:spacing w:line="600" w:lineRule="exact"/>
        <w:ind w:firstLineChars="200" w:firstLine="640"/>
        <w:outlineLvl w:val="1"/>
        <w:rPr>
          <w:rFonts w:ascii="仿宋_GB2312" w:eastAsia="仿宋_GB2312"/>
          <w:sz w:val="32"/>
          <w:szCs w:val="32"/>
        </w:rPr>
      </w:pPr>
      <w:bookmarkStart w:id="27" w:name="_Toc104824596"/>
      <w:r>
        <w:rPr>
          <w:rFonts w:ascii="仿宋_GB2312" w:eastAsia="仿宋_GB2312" w:hint="eastAsia"/>
          <w:sz w:val="32"/>
          <w:szCs w:val="32"/>
        </w:rPr>
        <w:t>公务用车购置及运行维护费较上年</w:t>
      </w:r>
      <w:r w:rsidR="006A4128">
        <w:rPr>
          <w:rFonts w:ascii="仿宋_GB2312" w:eastAsia="仿宋_GB2312" w:hint="eastAsia"/>
          <w:sz w:val="32"/>
          <w:szCs w:val="32"/>
        </w:rPr>
        <w:t>持平。</w:t>
      </w:r>
      <w:bookmarkEnd w:id="27"/>
    </w:p>
    <w:p w:rsidR="002550B3" w:rsidRDefault="00DE1AB1">
      <w:pPr>
        <w:spacing w:line="600" w:lineRule="exact"/>
        <w:ind w:firstLineChars="200" w:firstLine="640"/>
        <w:outlineLvl w:val="1"/>
        <w:rPr>
          <w:rFonts w:ascii="仿宋_GB2312" w:eastAsia="仿宋_GB2312"/>
          <w:sz w:val="32"/>
          <w:szCs w:val="32"/>
        </w:rPr>
      </w:pPr>
      <w:bookmarkStart w:id="28" w:name="_Toc104824597"/>
      <w:r>
        <w:rPr>
          <w:rFonts w:ascii="仿宋_GB2312" w:eastAsia="仿宋_GB2312" w:hint="eastAsia"/>
          <w:sz w:val="32"/>
          <w:szCs w:val="32"/>
        </w:rPr>
        <w:t>单位现有公务用车</w:t>
      </w:r>
      <w:r w:rsidR="009873E8">
        <w:rPr>
          <w:rFonts w:ascii="仿宋_GB2312" w:eastAsia="仿宋_GB2312" w:hint="eastAsia"/>
          <w:sz w:val="32"/>
          <w:szCs w:val="32"/>
        </w:rPr>
        <w:t>3</w:t>
      </w:r>
      <w:r>
        <w:rPr>
          <w:rFonts w:ascii="仿宋_GB2312" w:eastAsia="仿宋_GB2312" w:hint="eastAsia"/>
          <w:sz w:val="32"/>
          <w:szCs w:val="32"/>
        </w:rPr>
        <w:t>辆，其中：轿车</w:t>
      </w:r>
      <w:r w:rsidR="009873E8">
        <w:rPr>
          <w:rFonts w:ascii="仿宋_GB2312" w:eastAsia="仿宋_GB2312" w:hint="eastAsia"/>
          <w:sz w:val="32"/>
          <w:szCs w:val="32"/>
        </w:rPr>
        <w:t>1</w:t>
      </w:r>
      <w:r>
        <w:rPr>
          <w:rFonts w:ascii="仿宋_GB2312" w:eastAsia="仿宋_GB2312" w:hint="eastAsia"/>
          <w:sz w:val="32"/>
          <w:szCs w:val="32"/>
        </w:rPr>
        <w:t>辆、越野车</w:t>
      </w:r>
      <w:r w:rsidR="009873E8">
        <w:rPr>
          <w:rFonts w:ascii="仿宋_GB2312" w:eastAsia="仿宋_GB2312" w:hint="eastAsia"/>
          <w:sz w:val="32"/>
          <w:szCs w:val="32"/>
        </w:rPr>
        <w:t>1</w:t>
      </w:r>
      <w:r>
        <w:rPr>
          <w:rFonts w:ascii="仿宋_GB2312" w:eastAsia="仿宋_GB2312" w:hint="eastAsia"/>
          <w:sz w:val="32"/>
          <w:szCs w:val="32"/>
        </w:rPr>
        <w:t>辆、</w:t>
      </w:r>
      <w:r w:rsidR="009873E8">
        <w:rPr>
          <w:rFonts w:ascii="仿宋_GB2312" w:eastAsia="仿宋_GB2312" w:hint="eastAsia"/>
          <w:sz w:val="32"/>
          <w:szCs w:val="32"/>
        </w:rPr>
        <w:t>其他车型1辆</w:t>
      </w:r>
      <w:r>
        <w:rPr>
          <w:rFonts w:ascii="仿宋_GB2312" w:eastAsia="仿宋_GB2312" w:hint="eastAsia"/>
          <w:sz w:val="32"/>
          <w:szCs w:val="32"/>
        </w:rPr>
        <w:t>。</w:t>
      </w:r>
      <w:bookmarkEnd w:id="28"/>
    </w:p>
    <w:p w:rsidR="002550B3" w:rsidRDefault="00DE1AB1">
      <w:pPr>
        <w:spacing w:line="600" w:lineRule="exact"/>
        <w:ind w:firstLineChars="200" w:firstLine="640"/>
        <w:outlineLvl w:val="1"/>
        <w:rPr>
          <w:rFonts w:ascii="仿宋_GB2312" w:eastAsia="仿宋_GB2312"/>
          <w:sz w:val="32"/>
          <w:szCs w:val="32"/>
        </w:rPr>
      </w:pPr>
      <w:bookmarkStart w:id="29" w:name="_Toc104824598"/>
      <w:r>
        <w:rPr>
          <w:rFonts w:ascii="仿宋_GB2312" w:eastAsia="仿宋_GB2312" w:hint="eastAsia"/>
          <w:sz w:val="32"/>
          <w:szCs w:val="32"/>
        </w:rPr>
        <w:t>2022年安排公务用车购置费</w:t>
      </w:r>
      <w:r w:rsidR="00092433">
        <w:rPr>
          <w:rFonts w:ascii="仿宋_GB2312" w:eastAsia="仿宋_GB2312" w:hint="eastAsia"/>
          <w:sz w:val="32"/>
          <w:szCs w:val="32"/>
        </w:rPr>
        <w:t>0</w:t>
      </w:r>
      <w:r>
        <w:rPr>
          <w:rFonts w:ascii="仿宋_GB2312" w:eastAsia="仿宋_GB2312" w:hint="eastAsia"/>
          <w:sz w:val="32"/>
          <w:szCs w:val="32"/>
        </w:rPr>
        <w:t>万元。</w:t>
      </w:r>
      <w:r w:rsidR="00092433">
        <w:rPr>
          <w:rFonts w:ascii="仿宋_GB2312" w:eastAsia="仿宋_GB2312" w:hint="eastAsia"/>
          <w:sz w:val="32"/>
          <w:szCs w:val="32"/>
        </w:rPr>
        <w:t>与上年持平。</w:t>
      </w:r>
      <w:bookmarkEnd w:id="29"/>
    </w:p>
    <w:p w:rsidR="002550B3" w:rsidRDefault="00DE1AB1">
      <w:pPr>
        <w:spacing w:line="600" w:lineRule="exact"/>
        <w:ind w:firstLineChars="200" w:firstLine="640"/>
        <w:outlineLvl w:val="1"/>
        <w:rPr>
          <w:rFonts w:ascii="仿宋_GB2312" w:eastAsia="仿宋_GB2312"/>
          <w:sz w:val="32"/>
          <w:szCs w:val="32"/>
        </w:rPr>
      </w:pPr>
      <w:bookmarkStart w:id="30" w:name="_Toc104824599"/>
      <w:r>
        <w:rPr>
          <w:rFonts w:ascii="仿宋_GB2312" w:eastAsia="仿宋_GB2312" w:hint="eastAsia"/>
          <w:sz w:val="32"/>
          <w:szCs w:val="32"/>
        </w:rPr>
        <w:t>2022年安排公务用车运行维护费</w:t>
      </w:r>
      <w:r w:rsidR="00092433">
        <w:rPr>
          <w:rFonts w:ascii="仿宋_GB2312" w:eastAsia="仿宋_GB2312" w:hint="eastAsia"/>
          <w:sz w:val="32"/>
          <w:szCs w:val="32"/>
        </w:rPr>
        <w:t>9</w:t>
      </w:r>
      <w:r>
        <w:rPr>
          <w:rFonts w:ascii="仿宋_GB2312" w:eastAsia="仿宋_GB2312" w:hint="eastAsia"/>
          <w:sz w:val="32"/>
          <w:szCs w:val="32"/>
        </w:rPr>
        <w:t>万元，</w:t>
      </w:r>
      <w:r w:rsidR="00092433">
        <w:rPr>
          <w:rFonts w:ascii="仿宋_GB2312" w:eastAsia="仿宋_GB2312" w:hint="eastAsia"/>
          <w:sz w:val="32"/>
          <w:szCs w:val="32"/>
        </w:rPr>
        <w:t>与上年持平，</w:t>
      </w:r>
      <w:r>
        <w:rPr>
          <w:rFonts w:ascii="仿宋_GB2312" w:eastAsia="仿宋_GB2312" w:hint="eastAsia"/>
          <w:sz w:val="32"/>
          <w:szCs w:val="32"/>
        </w:rPr>
        <w:t>用于</w:t>
      </w:r>
      <w:r w:rsidR="00092433">
        <w:rPr>
          <w:rFonts w:ascii="仿宋_GB2312" w:eastAsia="仿宋_GB2312" w:hint="eastAsia"/>
          <w:sz w:val="32"/>
          <w:szCs w:val="32"/>
        </w:rPr>
        <w:t>公务用车燃料费、维修费、过桥过路费、保险费等。</w:t>
      </w:r>
      <w:bookmarkEnd w:id="30"/>
    </w:p>
    <w:p w:rsidR="002550B3" w:rsidRDefault="00DE1AB1">
      <w:pPr>
        <w:spacing w:line="600" w:lineRule="exact"/>
        <w:ind w:firstLineChars="200" w:firstLine="640"/>
        <w:outlineLvl w:val="1"/>
        <w:rPr>
          <w:rFonts w:ascii="黑体" w:eastAsia="黑体"/>
          <w:sz w:val="32"/>
          <w:szCs w:val="32"/>
        </w:rPr>
      </w:pPr>
      <w:bookmarkStart w:id="31" w:name="_Toc104824600"/>
      <w:r>
        <w:rPr>
          <w:rFonts w:ascii="黑体" w:eastAsia="黑体" w:hint="eastAsia"/>
          <w:sz w:val="32"/>
          <w:szCs w:val="32"/>
        </w:rPr>
        <w:t>九、其他重要事项的情况说明</w:t>
      </w:r>
      <w:bookmarkEnd w:id="31"/>
    </w:p>
    <w:p w:rsidR="002550B3" w:rsidRDefault="00DE1AB1">
      <w:pPr>
        <w:spacing w:line="600" w:lineRule="exact"/>
        <w:ind w:firstLineChars="200" w:firstLine="640"/>
        <w:outlineLvl w:val="1"/>
        <w:rPr>
          <w:rFonts w:ascii="仿宋_GB2312" w:eastAsia="仿宋_GB2312"/>
          <w:sz w:val="32"/>
          <w:szCs w:val="32"/>
        </w:rPr>
      </w:pPr>
      <w:bookmarkStart w:id="32" w:name="_Toc104824601"/>
      <w:r>
        <w:rPr>
          <w:rFonts w:ascii="仿宋_GB2312" w:eastAsia="仿宋_GB2312" w:hint="eastAsia"/>
          <w:sz w:val="32"/>
          <w:szCs w:val="32"/>
        </w:rPr>
        <w:lastRenderedPageBreak/>
        <w:t>（一）机关运行经费。</w:t>
      </w:r>
      <w:bookmarkEnd w:id="32"/>
    </w:p>
    <w:p w:rsidR="002550B3" w:rsidRDefault="00DE1AB1">
      <w:pPr>
        <w:spacing w:line="600" w:lineRule="exact"/>
        <w:ind w:firstLineChars="200" w:firstLine="640"/>
        <w:outlineLvl w:val="1"/>
        <w:rPr>
          <w:rFonts w:ascii="仿宋_GB2312" w:eastAsia="仿宋_GB2312"/>
          <w:sz w:val="32"/>
          <w:szCs w:val="32"/>
        </w:rPr>
      </w:pPr>
      <w:bookmarkStart w:id="33" w:name="_Toc104824602"/>
      <w:r>
        <w:rPr>
          <w:rFonts w:ascii="仿宋_GB2312" w:eastAsia="仿宋_GB2312" w:hint="eastAsia"/>
          <w:sz w:val="32"/>
          <w:szCs w:val="32"/>
        </w:rPr>
        <w:t>2022年，</w:t>
      </w:r>
      <w:r w:rsidR="00092433">
        <w:rPr>
          <w:rFonts w:ascii="仿宋_GB2312" w:eastAsia="仿宋_GB2312" w:hint="eastAsia"/>
          <w:sz w:val="32"/>
          <w:szCs w:val="32"/>
        </w:rPr>
        <w:t>峨眉山市卫生健康局</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sidR="00092433">
        <w:rPr>
          <w:rFonts w:ascii="仿宋_GB2312" w:eastAsia="仿宋_GB2312" w:hint="eastAsia"/>
          <w:sz w:val="32"/>
          <w:szCs w:val="32"/>
        </w:rPr>
        <w:t>70.29</w:t>
      </w:r>
      <w:r>
        <w:rPr>
          <w:rFonts w:ascii="仿宋_GB2312" w:eastAsia="仿宋_GB2312" w:hint="eastAsia"/>
          <w:sz w:val="32"/>
          <w:szCs w:val="32"/>
        </w:rPr>
        <w:t>万元，较上年预算增加</w:t>
      </w:r>
      <w:r w:rsidR="00092433">
        <w:rPr>
          <w:rFonts w:ascii="仿宋_GB2312" w:eastAsia="仿宋_GB2312" w:hint="eastAsia"/>
          <w:sz w:val="32"/>
          <w:szCs w:val="32"/>
        </w:rPr>
        <w:t>13.048</w:t>
      </w:r>
      <w:r>
        <w:rPr>
          <w:rFonts w:ascii="仿宋_GB2312" w:eastAsia="仿宋_GB2312" w:hint="eastAsia"/>
          <w:sz w:val="32"/>
          <w:szCs w:val="32"/>
        </w:rPr>
        <w:t>万元，增长</w:t>
      </w:r>
      <w:r w:rsidR="00092433">
        <w:rPr>
          <w:rFonts w:ascii="仿宋_GB2312" w:eastAsia="仿宋_GB2312" w:hint="eastAsia"/>
          <w:sz w:val="32"/>
          <w:szCs w:val="32"/>
        </w:rPr>
        <w:t>22.79</w:t>
      </w:r>
      <w:r>
        <w:rPr>
          <w:rFonts w:ascii="仿宋_GB2312" w:eastAsia="仿宋_GB2312" w:hint="eastAsia"/>
          <w:sz w:val="32"/>
          <w:szCs w:val="32"/>
        </w:rPr>
        <w:t>%。</w:t>
      </w:r>
      <w:bookmarkEnd w:id="33"/>
    </w:p>
    <w:p w:rsidR="002550B3" w:rsidRDefault="00DE1AB1">
      <w:pPr>
        <w:spacing w:line="600" w:lineRule="exact"/>
        <w:ind w:firstLineChars="200" w:firstLine="640"/>
        <w:outlineLvl w:val="1"/>
        <w:rPr>
          <w:rFonts w:ascii="仿宋_GB2312" w:eastAsia="仿宋_GB2312"/>
          <w:sz w:val="32"/>
          <w:szCs w:val="32"/>
        </w:rPr>
      </w:pPr>
      <w:bookmarkStart w:id="34" w:name="_Toc104824603"/>
      <w:r>
        <w:rPr>
          <w:rFonts w:ascii="仿宋_GB2312" w:eastAsia="仿宋_GB2312" w:hint="eastAsia"/>
          <w:sz w:val="32"/>
          <w:szCs w:val="32"/>
        </w:rPr>
        <w:t>（二）政府采购情况。</w:t>
      </w:r>
      <w:bookmarkEnd w:id="34"/>
    </w:p>
    <w:p w:rsidR="007C5351" w:rsidRDefault="00DE1AB1">
      <w:pPr>
        <w:spacing w:line="600" w:lineRule="exact"/>
        <w:ind w:firstLineChars="200" w:firstLine="640"/>
        <w:outlineLvl w:val="1"/>
        <w:rPr>
          <w:rFonts w:ascii="仿宋_GB2312" w:eastAsia="仿宋_GB2312"/>
          <w:sz w:val="32"/>
          <w:szCs w:val="32"/>
        </w:rPr>
      </w:pPr>
      <w:bookmarkStart w:id="35" w:name="_Toc104824604"/>
      <w:r>
        <w:rPr>
          <w:rFonts w:ascii="仿宋_GB2312" w:eastAsia="仿宋_GB2312" w:hint="eastAsia"/>
          <w:sz w:val="32"/>
          <w:szCs w:val="32"/>
        </w:rPr>
        <w:t>2022年，</w:t>
      </w:r>
      <w:r w:rsidR="007C5351">
        <w:rPr>
          <w:rFonts w:ascii="仿宋_GB2312" w:eastAsia="仿宋_GB2312" w:hint="eastAsia"/>
          <w:sz w:val="32"/>
          <w:szCs w:val="32"/>
        </w:rPr>
        <w:t>峨眉山市卫生健康局未</w:t>
      </w:r>
      <w:r>
        <w:rPr>
          <w:rFonts w:ascii="仿宋_GB2312" w:eastAsia="仿宋_GB2312" w:hint="eastAsia"/>
          <w:sz w:val="32"/>
          <w:szCs w:val="32"/>
        </w:rPr>
        <w:t>安排政府采购预算</w:t>
      </w:r>
      <w:r w:rsidR="007C5351">
        <w:rPr>
          <w:rFonts w:ascii="仿宋_GB2312" w:eastAsia="仿宋_GB2312" w:hint="eastAsia"/>
          <w:sz w:val="32"/>
          <w:szCs w:val="32"/>
        </w:rPr>
        <w:t>。</w:t>
      </w:r>
      <w:bookmarkEnd w:id="35"/>
    </w:p>
    <w:p w:rsidR="002550B3" w:rsidRDefault="00DE1AB1">
      <w:pPr>
        <w:spacing w:line="600" w:lineRule="exact"/>
        <w:ind w:firstLineChars="200" w:firstLine="640"/>
        <w:outlineLvl w:val="1"/>
        <w:rPr>
          <w:rFonts w:ascii="仿宋_GB2312" w:eastAsia="仿宋_GB2312"/>
          <w:sz w:val="32"/>
          <w:szCs w:val="32"/>
        </w:rPr>
      </w:pPr>
      <w:bookmarkStart w:id="36" w:name="_Toc104824605"/>
      <w:r>
        <w:rPr>
          <w:rFonts w:ascii="仿宋_GB2312" w:eastAsia="仿宋_GB2312" w:hint="eastAsia"/>
          <w:sz w:val="32"/>
          <w:szCs w:val="32"/>
        </w:rPr>
        <w:t>（三）国有资产占有使用情况。</w:t>
      </w:r>
      <w:bookmarkEnd w:id="36"/>
    </w:p>
    <w:p w:rsidR="002550B3" w:rsidRDefault="00DE1AB1">
      <w:pPr>
        <w:spacing w:line="600" w:lineRule="exact"/>
        <w:ind w:firstLineChars="200" w:firstLine="640"/>
        <w:outlineLvl w:val="1"/>
        <w:rPr>
          <w:rFonts w:ascii="仿宋_GB2312" w:eastAsia="仿宋_GB2312"/>
          <w:sz w:val="32"/>
          <w:szCs w:val="32"/>
        </w:rPr>
      </w:pPr>
      <w:bookmarkStart w:id="37" w:name="_Toc104824606"/>
      <w:r>
        <w:rPr>
          <w:rFonts w:ascii="仿宋_GB2312" w:eastAsia="仿宋_GB2312" w:hint="eastAsia"/>
          <w:sz w:val="32"/>
          <w:szCs w:val="32"/>
        </w:rPr>
        <w:t>截至去年底，</w:t>
      </w:r>
      <w:r w:rsidR="007C5351">
        <w:rPr>
          <w:rFonts w:ascii="仿宋_GB2312" w:eastAsia="仿宋_GB2312" w:hint="eastAsia"/>
          <w:sz w:val="32"/>
          <w:szCs w:val="32"/>
        </w:rPr>
        <w:t>峨眉山市卫生健康局</w:t>
      </w:r>
      <w:r>
        <w:rPr>
          <w:rFonts w:ascii="仿宋_GB2312" w:eastAsia="仿宋_GB2312" w:hint="eastAsia"/>
          <w:sz w:val="32"/>
          <w:szCs w:val="32"/>
        </w:rPr>
        <w:t>实际共有车辆</w:t>
      </w:r>
      <w:r w:rsidR="007C5351">
        <w:rPr>
          <w:rFonts w:ascii="仿宋_GB2312" w:eastAsia="仿宋_GB2312" w:hint="eastAsia"/>
          <w:sz w:val="32"/>
          <w:szCs w:val="32"/>
        </w:rPr>
        <w:t>3</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2022年，预算安排购置车辆</w:t>
      </w:r>
      <w:r w:rsidR="00000E1B">
        <w:rPr>
          <w:rFonts w:ascii="仿宋_GB2312" w:eastAsia="仿宋_GB2312" w:hint="eastAsia"/>
          <w:sz w:val="32"/>
          <w:szCs w:val="32"/>
        </w:rPr>
        <w:t>0</w:t>
      </w:r>
      <w:r>
        <w:rPr>
          <w:rFonts w:ascii="仿宋_GB2312" w:eastAsia="仿宋_GB2312" w:hint="eastAsia"/>
          <w:sz w:val="32"/>
          <w:szCs w:val="32"/>
        </w:rPr>
        <w:t>辆及单位价值200万元以上大型设备</w:t>
      </w:r>
      <w:r w:rsidR="00000E1B">
        <w:rPr>
          <w:rFonts w:ascii="仿宋_GB2312" w:eastAsia="仿宋_GB2312" w:hint="eastAsia"/>
          <w:sz w:val="32"/>
          <w:szCs w:val="32"/>
        </w:rPr>
        <w:t>0</w:t>
      </w:r>
      <w:r>
        <w:rPr>
          <w:rFonts w:ascii="仿宋_GB2312" w:eastAsia="仿宋_GB2312" w:hint="eastAsia"/>
          <w:sz w:val="32"/>
          <w:szCs w:val="32"/>
        </w:rPr>
        <w:t>台（套）。</w:t>
      </w:r>
      <w:bookmarkEnd w:id="37"/>
    </w:p>
    <w:p w:rsidR="002550B3" w:rsidRDefault="00DE1AB1">
      <w:pPr>
        <w:spacing w:line="600" w:lineRule="exact"/>
        <w:ind w:firstLineChars="200" w:firstLine="640"/>
        <w:outlineLvl w:val="1"/>
        <w:rPr>
          <w:rFonts w:ascii="仿宋_GB2312" w:eastAsia="仿宋_GB2312"/>
          <w:sz w:val="32"/>
          <w:szCs w:val="32"/>
        </w:rPr>
      </w:pPr>
      <w:bookmarkStart w:id="38" w:name="_Toc104824607"/>
      <w:r>
        <w:rPr>
          <w:rFonts w:ascii="仿宋_GB2312" w:eastAsia="仿宋_GB2312" w:hint="eastAsia"/>
          <w:sz w:val="32"/>
          <w:szCs w:val="32"/>
        </w:rPr>
        <w:t>（四）绩效目标设置情况。</w:t>
      </w:r>
      <w:bookmarkEnd w:id="38"/>
    </w:p>
    <w:p w:rsidR="002550B3" w:rsidRDefault="00DE1AB1">
      <w:pPr>
        <w:spacing w:line="600" w:lineRule="exact"/>
        <w:ind w:firstLineChars="200" w:firstLine="640"/>
        <w:outlineLvl w:val="1"/>
        <w:rPr>
          <w:rFonts w:ascii="仿宋_GB2312" w:eastAsia="仿宋_GB2312"/>
          <w:sz w:val="32"/>
          <w:szCs w:val="32"/>
        </w:rPr>
      </w:pPr>
      <w:bookmarkStart w:id="39" w:name="_Toc104824608"/>
      <w:r>
        <w:rPr>
          <w:rFonts w:ascii="仿宋_GB2312" w:eastAsia="仿宋_GB2312" w:hint="eastAsia"/>
          <w:sz w:val="32"/>
          <w:szCs w:val="32"/>
        </w:rPr>
        <w:t>2022年，</w:t>
      </w:r>
      <w:r w:rsidR="00D14885">
        <w:rPr>
          <w:rFonts w:ascii="仿宋_GB2312" w:eastAsia="仿宋_GB2312" w:hint="eastAsia"/>
          <w:sz w:val="32"/>
          <w:szCs w:val="32"/>
        </w:rPr>
        <w:t>峨眉山市卫生健康局</w:t>
      </w:r>
      <w:r>
        <w:rPr>
          <w:rFonts w:ascii="仿宋_GB2312" w:eastAsia="仿宋_GB2312" w:hint="eastAsia"/>
          <w:sz w:val="32"/>
          <w:szCs w:val="32"/>
        </w:rPr>
        <w:t>按要求实行绩效目标管理，部门（单位）整体绩效目标涉及预算安排</w:t>
      </w:r>
      <w:r w:rsidR="00D14885">
        <w:rPr>
          <w:rFonts w:ascii="仿宋_GB2312" w:eastAsia="仿宋_GB2312" w:hint="eastAsia"/>
          <w:sz w:val="32"/>
          <w:szCs w:val="32"/>
        </w:rPr>
        <w:t>2</w:t>
      </w:r>
      <w:r w:rsidR="00D14885" w:rsidRPr="005D1400">
        <w:rPr>
          <w:rFonts w:ascii="仿宋_GB2312" w:eastAsia="仿宋_GB2312" w:hint="eastAsia"/>
          <w:sz w:val="32"/>
          <w:szCs w:val="32"/>
        </w:rPr>
        <w:t>620.30</w:t>
      </w:r>
      <w:r>
        <w:rPr>
          <w:rFonts w:ascii="仿宋_GB2312" w:eastAsia="仿宋_GB2312" w:hint="eastAsia"/>
          <w:sz w:val="32"/>
          <w:szCs w:val="32"/>
        </w:rPr>
        <w:t>万元，其中基本支出</w:t>
      </w:r>
      <w:r w:rsidR="00D14885" w:rsidRPr="00822260">
        <w:rPr>
          <w:rFonts w:ascii="仿宋_GB2312" w:eastAsia="仿宋_GB2312" w:hint="eastAsia"/>
          <w:sz w:val="32"/>
          <w:szCs w:val="32"/>
        </w:rPr>
        <w:t>269.19</w:t>
      </w:r>
      <w:r>
        <w:rPr>
          <w:rFonts w:ascii="仿宋_GB2312" w:eastAsia="仿宋_GB2312" w:hint="eastAsia"/>
          <w:sz w:val="32"/>
          <w:szCs w:val="32"/>
        </w:rPr>
        <w:t>万元，项目支出</w:t>
      </w:r>
      <w:r w:rsidR="00D14885">
        <w:rPr>
          <w:rFonts w:ascii="仿宋_GB2312" w:eastAsia="仿宋_GB2312" w:hint="eastAsia"/>
          <w:sz w:val="32"/>
          <w:szCs w:val="32"/>
        </w:rPr>
        <w:t>2351.11</w:t>
      </w:r>
      <w:r>
        <w:rPr>
          <w:rFonts w:ascii="仿宋_GB2312" w:eastAsia="仿宋_GB2312" w:hint="eastAsia"/>
          <w:sz w:val="32"/>
          <w:szCs w:val="32"/>
        </w:rPr>
        <w:t>万元。其中编制了项目绩效目标的预算</w:t>
      </w:r>
      <w:r w:rsidR="00D14885">
        <w:rPr>
          <w:rFonts w:ascii="仿宋_GB2312" w:eastAsia="仿宋_GB2312" w:hint="eastAsia"/>
          <w:sz w:val="32"/>
          <w:szCs w:val="32"/>
        </w:rPr>
        <w:t>2351.11</w:t>
      </w:r>
      <w:r>
        <w:rPr>
          <w:rFonts w:ascii="仿宋_GB2312" w:eastAsia="仿宋_GB2312" w:hint="eastAsia"/>
          <w:sz w:val="32"/>
          <w:szCs w:val="32"/>
        </w:rPr>
        <w:t>万元，主要为</w:t>
      </w:r>
      <w:r w:rsidR="00D14885" w:rsidRPr="00D14885">
        <w:rPr>
          <w:rFonts w:ascii="仿宋_GB2312" w:eastAsia="仿宋_GB2312" w:hint="eastAsia"/>
          <w:sz w:val="32"/>
          <w:szCs w:val="32"/>
        </w:rPr>
        <w:t>基层医疗机构及村卫生室基药补偿</w:t>
      </w:r>
      <w:r w:rsidR="00D14885">
        <w:rPr>
          <w:rFonts w:ascii="仿宋_GB2312" w:eastAsia="仿宋_GB2312" w:hint="eastAsia"/>
          <w:sz w:val="32"/>
          <w:szCs w:val="32"/>
        </w:rPr>
        <w:t>、</w:t>
      </w:r>
      <w:r w:rsidR="00D14885" w:rsidRPr="00D14885">
        <w:rPr>
          <w:rFonts w:ascii="仿宋_GB2312" w:eastAsia="仿宋_GB2312" w:hint="eastAsia"/>
          <w:sz w:val="32"/>
          <w:szCs w:val="32"/>
        </w:rPr>
        <w:t>计划生育家庭特别扶助制度</w:t>
      </w:r>
      <w:r w:rsidR="00D14885">
        <w:rPr>
          <w:rFonts w:ascii="仿宋_GB2312" w:eastAsia="仿宋_GB2312" w:hint="eastAsia"/>
          <w:sz w:val="32"/>
          <w:szCs w:val="32"/>
        </w:rPr>
        <w:t>、</w:t>
      </w:r>
      <w:r w:rsidR="00D14885" w:rsidRPr="00D14885">
        <w:rPr>
          <w:rFonts w:ascii="仿宋_GB2312" w:eastAsia="仿宋_GB2312" w:hint="eastAsia"/>
          <w:sz w:val="32"/>
          <w:szCs w:val="32"/>
        </w:rPr>
        <w:t>农村部分计划生育家庭奖励扶助</w:t>
      </w:r>
      <w:r w:rsidR="00D14885">
        <w:rPr>
          <w:rFonts w:ascii="仿宋_GB2312" w:eastAsia="仿宋_GB2312" w:hint="eastAsia"/>
          <w:sz w:val="32"/>
          <w:szCs w:val="32"/>
        </w:rPr>
        <w:t>、</w:t>
      </w:r>
      <w:r w:rsidR="00D14885" w:rsidRPr="00D14885">
        <w:rPr>
          <w:rFonts w:ascii="仿宋_GB2312" w:eastAsia="仿宋_GB2312" w:hint="eastAsia"/>
          <w:sz w:val="32"/>
          <w:szCs w:val="32"/>
        </w:rPr>
        <w:t>独生子女父母奖励金</w:t>
      </w:r>
      <w:r w:rsidR="00D14885">
        <w:rPr>
          <w:rFonts w:ascii="仿宋_GB2312" w:eastAsia="仿宋_GB2312" w:hint="eastAsia"/>
          <w:sz w:val="32"/>
          <w:szCs w:val="32"/>
        </w:rPr>
        <w:t>、</w:t>
      </w:r>
      <w:r w:rsidR="00D14885" w:rsidRPr="00D14885">
        <w:rPr>
          <w:rFonts w:ascii="仿宋_GB2312" w:eastAsia="仿宋_GB2312" w:hint="eastAsia"/>
          <w:sz w:val="32"/>
          <w:szCs w:val="32"/>
        </w:rPr>
        <w:t>无偿献血经费</w:t>
      </w:r>
      <w:r w:rsidR="00D14885">
        <w:rPr>
          <w:rFonts w:ascii="仿宋_GB2312" w:eastAsia="仿宋_GB2312" w:hint="eastAsia"/>
          <w:sz w:val="32"/>
          <w:szCs w:val="32"/>
        </w:rPr>
        <w:t>、</w:t>
      </w:r>
      <w:r w:rsidR="00D14885" w:rsidRPr="00D14885">
        <w:rPr>
          <w:rFonts w:ascii="仿宋_GB2312" w:eastAsia="仿宋_GB2312" w:hint="eastAsia"/>
          <w:sz w:val="32"/>
          <w:szCs w:val="32"/>
        </w:rPr>
        <w:t>基本公共卫生</w:t>
      </w:r>
      <w:r w:rsidR="00D14885" w:rsidRPr="00D14885">
        <w:rPr>
          <w:rFonts w:ascii="仿宋_GB2312" w:eastAsia="仿宋_GB2312" w:hint="eastAsia"/>
          <w:sz w:val="32"/>
          <w:szCs w:val="32"/>
        </w:rPr>
        <w:lastRenderedPageBreak/>
        <w:t>地方配套资金</w:t>
      </w:r>
      <w:r w:rsidR="00D14885">
        <w:rPr>
          <w:rFonts w:ascii="仿宋_GB2312" w:eastAsia="仿宋_GB2312" w:hint="eastAsia"/>
          <w:sz w:val="32"/>
          <w:szCs w:val="32"/>
        </w:rPr>
        <w:t>、</w:t>
      </w:r>
      <w:r w:rsidR="00D14885" w:rsidRPr="00D14885">
        <w:rPr>
          <w:rFonts w:ascii="仿宋_GB2312" w:eastAsia="仿宋_GB2312" w:hint="eastAsia"/>
          <w:sz w:val="32"/>
          <w:szCs w:val="32"/>
        </w:rPr>
        <w:t>公立医院药品零差价销售财政兜底资金</w:t>
      </w:r>
      <w:r w:rsidR="00D14885">
        <w:rPr>
          <w:rFonts w:ascii="仿宋_GB2312" w:eastAsia="仿宋_GB2312" w:hint="eastAsia"/>
          <w:sz w:val="32"/>
          <w:szCs w:val="32"/>
        </w:rPr>
        <w:t>、</w:t>
      </w:r>
      <w:r w:rsidR="00D14885" w:rsidRPr="00D14885">
        <w:rPr>
          <w:rFonts w:ascii="仿宋_GB2312" w:eastAsia="仿宋_GB2312" w:hint="eastAsia"/>
          <w:sz w:val="32"/>
          <w:szCs w:val="32"/>
        </w:rPr>
        <w:t>县级科级干部体检经费</w:t>
      </w:r>
      <w:r w:rsidR="00D14885">
        <w:rPr>
          <w:rFonts w:ascii="仿宋_GB2312" w:eastAsia="仿宋_GB2312" w:hint="eastAsia"/>
          <w:sz w:val="32"/>
          <w:szCs w:val="32"/>
        </w:rPr>
        <w:t>、</w:t>
      </w:r>
      <w:r w:rsidR="00D14885" w:rsidRPr="00D14885">
        <w:rPr>
          <w:rFonts w:ascii="仿宋_GB2312" w:eastAsia="仿宋_GB2312" w:hint="eastAsia"/>
          <w:sz w:val="32"/>
          <w:szCs w:val="32"/>
        </w:rPr>
        <w:t>艾滋病防治</w:t>
      </w:r>
      <w:r w:rsidR="00D14885">
        <w:rPr>
          <w:rFonts w:ascii="仿宋_GB2312" w:eastAsia="仿宋_GB2312" w:hint="eastAsia"/>
          <w:sz w:val="32"/>
          <w:szCs w:val="32"/>
        </w:rPr>
        <w:t>、</w:t>
      </w:r>
      <w:r w:rsidR="00D14885" w:rsidRPr="00D14885">
        <w:rPr>
          <w:rFonts w:ascii="仿宋_GB2312" w:eastAsia="仿宋_GB2312" w:hint="eastAsia"/>
          <w:sz w:val="32"/>
          <w:szCs w:val="32"/>
        </w:rPr>
        <w:t>病媒生物防制专项经费</w:t>
      </w:r>
      <w:r>
        <w:rPr>
          <w:rFonts w:ascii="仿宋_GB2312" w:eastAsia="仿宋_GB2312" w:hint="eastAsia"/>
          <w:sz w:val="32"/>
          <w:szCs w:val="32"/>
        </w:rPr>
        <w:t>等项目。</w:t>
      </w:r>
      <w:bookmarkEnd w:id="39"/>
    </w:p>
    <w:p w:rsidR="002550B3" w:rsidRDefault="00DE1AB1">
      <w:pPr>
        <w:spacing w:line="600" w:lineRule="exact"/>
        <w:ind w:firstLineChars="200" w:firstLine="640"/>
        <w:outlineLvl w:val="1"/>
        <w:rPr>
          <w:rFonts w:ascii="黑体" w:eastAsia="黑体"/>
          <w:sz w:val="32"/>
          <w:szCs w:val="32"/>
        </w:rPr>
      </w:pPr>
      <w:bookmarkStart w:id="40" w:name="_Toc104824609"/>
      <w:r>
        <w:rPr>
          <w:rFonts w:ascii="黑体" w:eastAsia="黑体" w:hint="eastAsia"/>
          <w:sz w:val="32"/>
          <w:szCs w:val="32"/>
        </w:rPr>
        <w:t>十、名词解释</w:t>
      </w:r>
      <w:bookmarkEnd w:id="40"/>
    </w:p>
    <w:p w:rsidR="007F08D6" w:rsidRDefault="007F08D6" w:rsidP="007F08D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7F08D6" w:rsidRDefault="007F08D6" w:rsidP="007F08D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7F08D6" w:rsidRDefault="007F08D6" w:rsidP="007F08D6">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3.其他收入：指除上述“财政拨款收入”、“事业收入”、“经营收入”等以外的收入。主要是捐赠收入、利息收入等。 </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4.2080505机关事业单位基本养老保险缴费支出：反映机关事业单位实施养老保险制度由单位缴纳的基本养老保险支出费支出。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5.2080506机关事业单位职业年金缴费支出：反映机关事业单位实施养老保险制度由单位实际缴纳的职业年金支出。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6.2080599其他行政事业单位离退休支出：反映除政府在社会保障与就业方面以外其他用于行政事业单位养老方面的支出。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7.2080801死亡抚恤：反映按规定用于烈士和牺牲、病故人员家属的一次性和定期抚恤金以及丧葬补助费。</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8.2080899其他优抚支出：反映除政府在社会保障与就业方面以外其他用于优抚方面的支出。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9.2089999其他社会保障和就业支出：主要用于机关职工工伤保险缴费。</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10.2100101行政运行（卫生）2100101行政运行：反映行政单位（包括实行公务员管理的事业单位）的基本支出。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11.2100199其他卫生健康管理事务支出：反映除政府卫生健康方面的支出以外其他用于卫生健康管理事务方面的支出。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12.2100201综合医院：反映卫生健康、中医部门所属的城市综合性医院、独立门诊、教学医院、疗养院和县医院的支出。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13.2100202中医（民族）医院：反映卫生健康、中医部门所属的中医院、中西医结合医院、民族的支出。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14.2100205精神病医院：反映专门收治精神病人医院的支出。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15.2100301城市社区卫生机构：反映用于城市社区卫生机构的支出。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16.2100302乡镇卫生院：反映用于乡镇卫生院的支出。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17.2100399其他基层医疗卫生机构支出：反映除城市社区卫生机构、乡镇卫生院等以外的其他用于基层医疗卫生机构方面的支出。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18.2100401疾病预防控制机构：反映卫生健康部门所属疾病预防控制机构的支出。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19.2100402卫生监督机构：反映卫生健康部门所属卫生监督机构的支出。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20.2100403妇幼保健机构：反映卫生健康部门所属妇幼保健机构的支出。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21.2100408基本公共卫生服务：反映基本公共卫生服务的支出。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22.2100409重大公共卫生服务：反映重大疾病、重大传染病预防控制等重大公共卫生服务项目支出。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23.2100799其他计划生育事务支出：反映除计划生育机构、计划生育服务以外其他用于计划生育管理事务方面的支出。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24.2101101行政单位医疗：反映财政部门安排的行政单位（包括实行公务员管理的事业单位）基本医疗保险缴费经费，未参加医疗保险的行政单位的公费医疗经费。按国家规定享受离休人员、红军老战士待遇人员的医疗经费。</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25.2101102事业单位医疗：反映财政部门安排的事业单位基本医疗保险缴费经费，未参加医疗保险的事业单位的公费医疗经费。按国家规定享受离休人员待遇人员的医疗经费。</w:t>
      </w:r>
    </w:p>
    <w:p w:rsidR="007F08D6" w:rsidRDefault="007F08D6" w:rsidP="007F08D6">
      <w:pPr>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 xml:space="preserve">　　26.2210201住房公积金：按人力资源和社会保障部、财政部规定的基本工资和津贴补贴以及规定比例为职工缴纳的住房公积金支出。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27.基本支出：指为保障机构正常运转、完成日常工作任务而发生的人员支出和公用支出。</w:t>
      </w:r>
    </w:p>
    <w:p w:rsidR="007F08D6" w:rsidRDefault="007F08D6" w:rsidP="007F08D6">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28.项目支出：指在基本支出之外为完成特定行政任务和事业发展目标所发生的支出。 </w:t>
      </w:r>
    </w:p>
    <w:p w:rsidR="007F08D6" w:rsidRDefault="007F08D6" w:rsidP="002A09FF">
      <w:pPr>
        <w:spacing w:line="6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29.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7F08D6" w:rsidRDefault="007F08D6" w:rsidP="007F08D6">
      <w:pPr>
        <w:spacing w:line="600" w:lineRule="exact"/>
        <w:outlineLvl w:val="1"/>
      </w:pPr>
    </w:p>
    <w:p w:rsidR="00A40476" w:rsidRPr="00CA6A05" w:rsidRDefault="00A40476" w:rsidP="00CA6A05">
      <w:pPr>
        <w:spacing w:line="600" w:lineRule="exact"/>
        <w:ind w:firstLineChars="200" w:firstLine="880"/>
        <w:jc w:val="center"/>
        <w:outlineLvl w:val="0"/>
        <w:rPr>
          <w:rFonts w:ascii="黑体" w:eastAsia="黑体" w:hAnsi="黑体"/>
          <w:sz w:val="44"/>
          <w:szCs w:val="44"/>
        </w:rPr>
      </w:pPr>
      <w:bookmarkStart w:id="41" w:name="_Toc104824610"/>
      <w:r w:rsidRPr="00CA6A05">
        <w:rPr>
          <w:rFonts w:ascii="黑体" w:eastAsia="黑体" w:hAnsi="黑体" w:hint="eastAsia"/>
          <w:sz w:val="44"/>
          <w:szCs w:val="44"/>
        </w:rPr>
        <w:t>第二部分</w:t>
      </w:r>
      <w:r w:rsidR="00E5454C" w:rsidRPr="00CA6A05">
        <w:rPr>
          <w:rFonts w:ascii="黑体" w:eastAsia="黑体" w:hAnsi="黑体" w:hint="eastAsia"/>
          <w:sz w:val="44"/>
          <w:szCs w:val="44"/>
        </w:rPr>
        <w:t xml:space="preserve">  峨眉山市卫生健康局2022年预算编制说明</w:t>
      </w:r>
      <w:r w:rsidR="00CA6A05" w:rsidRPr="00CA6A05">
        <w:rPr>
          <w:rFonts w:ascii="黑体" w:eastAsia="黑体" w:hAnsi="黑体" w:hint="eastAsia"/>
          <w:sz w:val="44"/>
          <w:szCs w:val="44"/>
        </w:rPr>
        <w:t>附表</w:t>
      </w:r>
      <w:bookmarkEnd w:id="41"/>
    </w:p>
    <w:p w:rsidR="00A40476" w:rsidRPr="00CA6A05" w:rsidRDefault="00A40476" w:rsidP="00CA6A05">
      <w:pPr>
        <w:spacing w:line="600" w:lineRule="exact"/>
        <w:ind w:firstLineChars="200" w:firstLine="640"/>
        <w:outlineLvl w:val="1"/>
        <w:rPr>
          <w:rFonts w:ascii="黑体" w:eastAsia="黑体"/>
          <w:sz w:val="32"/>
          <w:szCs w:val="32"/>
        </w:rPr>
      </w:pPr>
      <w:bookmarkStart w:id="42" w:name="_Toc104824611"/>
      <w:r w:rsidRPr="00CA6A05">
        <w:rPr>
          <w:rFonts w:ascii="黑体" w:eastAsia="黑体" w:hint="eastAsia"/>
          <w:sz w:val="32"/>
          <w:szCs w:val="32"/>
        </w:rPr>
        <w:t>一、收支预算总表</w:t>
      </w:r>
      <w:bookmarkEnd w:id="42"/>
      <w:r w:rsidRPr="00CA6A05">
        <w:rPr>
          <w:rFonts w:ascii="黑体" w:eastAsia="黑体" w:hint="eastAsia"/>
          <w:sz w:val="32"/>
          <w:szCs w:val="32"/>
        </w:rPr>
        <w:t xml:space="preserve"> </w:t>
      </w:r>
    </w:p>
    <w:p w:rsidR="00A40476" w:rsidRPr="00CA6A05" w:rsidRDefault="00A40476" w:rsidP="00CA6A05">
      <w:pPr>
        <w:spacing w:line="600" w:lineRule="exact"/>
        <w:ind w:firstLineChars="200" w:firstLine="640"/>
        <w:outlineLvl w:val="1"/>
        <w:rPr>
          <w:rFonts w:ascii="黑体" w:eastAsia="黑体"/>
          <w:sz w:val="32"/>
          <w:szCs w:val="32"/>
        </w:rPr>
      </w:pPr>
      <w:bookmarkStart w:id="43" w:name="_Toc104824612"/>
      <w:r w:rsidRPr="00CA6A05">
        <w:rPr>
          <w:rFonts w:ascii="黑体" w:eastAsia="黑体" w:hint="eastAsia"/>
          <w:sz w:val="32"/>
          <w:szCs w:val="32"/>
        </w:rPr>
        <w:t>二、收入预算总表</w:t>
      </w:r>
      <w:bookmarkEnd w:id="43"/>
    </w:p>
    <w:p w:rsidR="00A40476" w:rsidRPr="00CA6A05" w:rsidRDefault="00A40476" w:rsidP="00CA6A05">
      <w:pPr>
        <w:spacing w:line="600" w:lineRule="exact"/>
        <w:ind w:firstLineChars="200" w:firstLine="640"/>
        <w:outlineLvl w:val="1"/>
        <w:rPr>
          <w:rFonts w:ascii="黑体" w:eastAsia="黑体"/>
          <w:sz w:val="32"/>
          <w:szCs w:val="32"/>
        </w:rPr>
      </w:pPr>
      <w:bookmarkStart w:id="44" w:name="_Toc104824613"/>
      <w:r w:rsidRPr="00CA6A05">
        <w:rPr>
          <w:rFonts w:ascii="黑体" w:eastAsia="黑体" w:hint="eastAsia"/>
          <w:sz w:val="32"/>
          <w:szCs w:val="32"/>
        </w:rPr>
        <w:t>三、支出预算总表</w:t>
      </w:r>
      <w:bookmarkEnd w:id="44"/>
      <w:r w:rsidRPr="00CA6A05">
        <w:rPr>
          <w:rFonts w:ascii="黑体" w:eastAsia="黑体" w:hint="eastAsia"/>
          <w:sz w:val="32"/>
          <w:szCs w:val="32"/>
        </w:rPr>
        <w:t xml:space="preserve"> </w:t>
      </w:r>
    </w:p>
    <w:p w:rsidR="00A40476" w:rsidRPr="00CA6A05" w:rsidRDefault="00A40476" w:rsidP="00CA6A05">
      <w:pPr>
        <w:spacing w:line="600" w:lineRule="exact"/>
        <w:ind w:firstLineChars="200" w:firstLine="640"/>
        <w:outlineLvl w:val="1"/>
        <w:rPr>
          <w:rFonts w:ascii="黑体" w:eastAsia="黑体"/>
          <w:sz w:val="32"/>
          <w:szCs w:val="32"/>
        </w:rPr>
      </w:pPr>
      <w:bookmarkStart w:id="45" w:name="_Toc104824614"/>
      <w:r w:rsidRPr="00CA6A05">
        <w:rPr>
          <w:rFonts w:ascii="黑体" w:eastAsia="黑体" w:hint="eastAsia"/>
          <w:sz w:val="32"/>
          <w:szCs w:val="32"/>
        </w:rPr>
        <w:t>四、财政拨款预算总表</w:t>
      </w:r>
      <w:bookmarkEnd w:id="45"/>
      <w:r w:rsidRPr="00CA6A05">
        <w:rPr>
          <w:rFonts w:ascii="黑体" w:eastAsia="黑体" w:hint="eastAsia"/>
          <w:sz w:val="32"/>
          <w:szCs w:val="32"/>
        </w:rPr>
        <w:t xml:space="preserve"> </w:t>
      </w:r>
    </w:p>
    <w:p w:rsidR="00A40476" w:rsidRPr="00CA6A05" w:rsidRDefault="00A40476" w:rsidP="00CA6A05">
      <w:pPr>
        <w:spacing w:line="600" w:lineRule="exact"/>
        <w:ind w:firstLineChars="200" w:firstLine="640"/>
        <w:outlineLvl w:val="1"/>
        <w:rPr>
          <w:rFonts w:ascii="黑体" w:eastAsia="黑体"/>
          <w:sz w:val="32"/>
          <w:szCs w:val="32"/>
        </w:rPr>
      </w:pPr>
      <w:bookmarkStart w:id="46" w:name="_Toc104824615"/>
      <w:r w:rsidRPr="00CA6A05">
        <w:rPr>
          <w:rFonts w:ascii="黑体" w:eastAsia="黑体" w:hint="eastAsia"/>
          <w:sz w:val="32"/>
          <w:szCs w:val="32"/>
        </w:rPr>
        <w:t>五、一般公共预算支出表</w:t>
      </w:r>
      <w:bookmarkEnd w:id="46"/>
      <w:r w:rsidRPr="00CA6A05">
        <w:rPr>
          <w:rFonts w:ascii="黑体" w:eastAsia="黑体" w:hint="eastAsia"/>
          <w:sz w:val="32"/>
          <w:szCs w:val="32"/>
        </w:rPr>
        <w:t xml:space="preserve"> </w:t>
      </w:r>
    </w:p>
    <w:p w:rsidR="00A40476" w:rsidRPr="00CA6A05" w:rsidRDefault="00A40476" w:rsidP="00CA6A05">
      <w:pPr>
        <w:spacing w:line="600" w:lineRule="exact"/>
        <w:ind w:firstLineChars="200" w:firstLine="640"/>
        <w:outlineLvl w:val="1"/>
        <w:rPr>
          <w:rFonts w:ascii="黑体" w:eastAsia="黑体"/>
          <w:sz w:val="32"/>
          <w:szCs w:val="32"/>
        </w:rPr>
      </w:pPr>
      <w:bookmarkStart w:id="47" w:name="_Toc104824616"/>
      <w:r w:rsidRPr="00CA6A05">
        <w:rPr>
          <w:rFonts w:ascii="黑体" w:eastAsia="黑体" w:hint="eastAsia"/>
          <w:sz w:val="32"/>
          <w:szCs w:val="32"/>
        </w:rPr>
        <w:t>六、一般公共预算基本支出表</w:t>
      </w:r>
      <w:bookmarkEnd w:id="47"/>
      <w:r w:rsidRPr="00CA6A05">
        <w:rPr>
          <w:rFonts w:ascii="黑体" w:eastAsia="黑体" w:hint="eastAsia"/>
          <w:sz w:val="32"/>
          <w:szCs w:val="32"/>
        </w:rPr>
        <w:t xml:space="preserve"> </w:t>
      </w:r>
    </w:p>
    <w:p w:rsidR="00A40476" w:rsidRPr="00CA6A05" w:rsidRDefault="00A40476" w:rsidP="00CA6A05">
      <w:pPr>
        <w:spacing w:line="600" w:lineRule="exact"/>
        <w:ind w:firstLineChars="200" w:firstLine="640"/>
        <w:outlineLvl w:val="1"/>
        <w:rPr>
          <w:rFonts w:ascii="黑体" w:eastAsia="黑体"/>
          <w:sz w:val="32"/>
          <w:szCs w:val="32"/>
        </w:rPr>
      </w:pPr>
      <w:bookmarkStart w:id="48" w:name="_Toc104824617"/>
      <w:r w:rsidRPr="00CA6A05">
        <w:rPr>
          <w:rFonts w:ascii="黑体" w:eastAsia="黑体" w:hint="eastAsia"/>
          <w:sz w:val="32"/>
          <w:szCs w:val="32"/>
        </w:rPr>
        <w:t>七、一般公共预算“三公”经费支出预算表</w:t>
      </w:r>
      <w:bookmarkEnd w:id="48"/>
      <w:r w:rsidRPr="00CA6A05">
        <w:rPr>
          <w:rFonts w:ascii="黑体" w:eastAsia="黑体" w:hint="eastAsia"/>
          <w:sz w:val="32"/>
          <w:szCs w:val="32"/>
        </w:rPr>
        <w:t xml:space="preserve"> </w:t>
      </w:r>
    </w:p>
    <w:p w:rsidR="00A40476" w:rsidRPr="00CA6A05" w:rsidRDefault="00A40476" w:rsidP="00CA6A05">
      <w:pPr>
        <w:spacing w:line="600" w:lineRule="exact"/>
        <w:ind w:firstLineChars="200" w:firstLine="640"/>
        <w:outlineLvl w:val="1"/>
        <w:rPr>
          <w:rFonts w:ascii="黑体" w:eastAsia="黑体"/>
          <w:sz w:val="32"/>
          <w:szCs w:val="32"/>
        </w:rPr>
      </w:pPr>
      <w:bookmarkStart w:id="49" w:name="_Toc104824618"/>
      <w:r w:rsidRPr="00CA6A05">
        <w:rPr>
          <w:rFonts w:ascii="黑体" w:eastAsia="黑体" w:hint="eastAsia"/>
          <w:sz w:val="32"/>
          <w:szCs w:val="32"/>
        </w:rPr>
        <w:lastRenderedPageBreak/>
        <w:t>八、政府性基金预算支出表</w:t>
      </w:r>
      <w:bookmarkEnd w:id="49"/>
      <w:r w:rsidRPr="00CA6A05">
        <w:rPr>
          <w:rFonts w:ascii="黑体" w:eastAsia="黑体" w:hint="eastAsia"/>
          <w:sz w:val="32"/>
          <w:szCs w:val="32"/>
        </w:rPr>
        <w:t xml:space="preserve"> </w:t>
      </w:r>
    </w:p>
    <w:p w:rsidR="00A40476" w:rsidRPr="00CA6A05" w:rsidRDefault="00A40476" w:rsidP="00CA6A05">
      <w:pPr>
        <w:spacing w:line="600" w:lineRule="exact"/>
        <w:ind w:firstLineChars="200" w:firstLine="640"/>
        <w:outlineLvl w:val="1"/>
        <w:rPr>
          <w:rFonts w:ascii="黑体" w:eastAsia="黑体"/>
          <w:sz w:val="32"/>
          <w:szCs w:val="32"/>
        </w:rPr>
      </w:pPr>
      <w:bookmarkStart w:id="50" w:name="_Toc104824619"/>
      <w:r w:rsidRPr="00CA6A05">
        <w:rPr>
          <w:rFonts w:ascii="黑体" w:eastAsia="黑体" w:hint="eastAsia"/>
          <w:sz w:val="32"/>
          <w:szCs w:val="32"/>
        </w:rPr>
        <w:t>九、国有资本经营预算支出表</w:t>
      </w:r>
      <w:bookmarkEnd w:id="50"/>
      <w:r w:rsidRPr="00CA6A05">
        <w:rPr>
          <w:rFonts w:ascii="黑体" w:eastAsia="黑体" w:hint="eastAsia"/>
          <w:sz w:val="32"/>
          <w:szCs w:val="32"/>
        </w:rPr>
        <w:t xml:space="preserve"> </w:t>
      </w:r>
    </w:p>
    <w:p w:rsidR="00A40476" w:rsidRPr="00CA6A05" w:rsidRDefault="00A40476" w:rsidP="00CA6A05">
      <w:pPr>
        <w:spacing w:line="600" w:lineRule="exact"/>
        <w:ind w:firstLineChars="200" w:firstLine="640"/>
        <w:outlineLvl w:val="1"/>
        <w:rPr>
          <w:rFonts w:ascii="黑体" w:eastAsia="黑体"/>
          <w:sz w:val="32"/>
          <w:szCs w:val="32"/>
        </w:rPr>
      </w:pPr>
      <w:bookmarkStart w:id="51" w:name="_Toc104824620"/>
      <w:r w:rsidRPr="00CA6A05">
        <w:rPr>
          <w:rFonts w:ascii="黑体" w:eastAsia="黑体" w:hint="eastAsia"/>
          <w:sz w:val="32"/>
          <w:szCs w:val="32"/>
        </w:rPr>
        <w:t>十、 支出功能分类预算表</w:t>
      </w:r>
      <w:bookmarkEnd w:id="51"/>
    </w:p>
    <w:p w:rsidR="00A40476" w:rsidRPr="00CA6A05" w:rsidRDefault="00A40476" w:rsidP="00CA6A05">
      <w:pPr>
        <w:spacing w:line="600" w:lineRule="exact"/>
        <w:ind w:firstLineChars="200" w:firstLine="640"/>
        <w:outlineLvl w:val="1"/>
        <w:rPr>
          <w:rFonts w:ascii="黑体" w:eastAsia="黑体"/>
          <w:sz w:val="32"/>
          <w:szCs w:val="32"/>
        </w:rPr>
      </w:pPr>
      <w:bookmarkStart w:id="52" w:name="_Toc104824621"/>
      <w:r w:rsidRPr="00CA6A05">
        <w:rPr>
          <w:rFonts w:ascii="黑体" w:eastAsia="黑体" w:hint="eastAsia"/>
          <w:sz w:val="32"/>
          <w:szCs w:val="32"/>
        </w:rPr>
        <w:t>十一、 支出经济分类预算表</w:t>
      </w:r>
      <w:bookmarkEnd w:id="52"/>
    </w:p>
    <w:p w:rsidR="00A40476" w:rsidRPr="00CA6A05" w:rsidRDefault="00A40476" w:rsidP="00CA6A05">
      <w:pPr>
        <w:spacing w:line="600" w:lineRule="exact"/>
        <w:ind w:firstLineChars="200" w:firstLine="640"/>
        <w:outlineLvl w:val="1"/>
        <w:rPr>
          <w:rFonts w:ascii="黑体" w:eastAsia="黑体"/>
          <w:sz w:val="32"/>
          <w:szCs w:val="32"/>
        </w:rPr>
      </w:pPr>
      <w:bookmarkStart w:id="53" w:name="_Toc104824622"/>
      <w:r w:rsidRPr="00CA6A05">
        <w:rPr>
          <w:rFonts w:ascii="黑体" w:eastAsia="黑体" w:hint="eastAsia"/>
          <w:sz w:val="32"/>
          <w:szCs w:val="32"/>
        </w:rPr>
        <w:t>十二、 项目支出表</w:t>
      </w:r>
      <w:bookmarkEnd w:id="53"/>
    </w:p>
    <w:p w:rsidR="00A40476" w:rsidRPr="00CA6A05" w:rsidRDefault="00A40476" w:rsidP="00CA6A05">
      <w:pPr>
        <w:spacing w:line="600" w:lineRule="exact"/>
        <w:ind w:firstLineChars="200" w:firstLine="640"/>
        <w:outlineLvl w:val="1"/>
        <w:rPr>
          <w:rFonts w:ascii="黑体" w:eastAsia="黑体"/>
          <w:sz w:val="32"/>
          <w:szCs w:val="32"/>
        </w:rPr>
      </w:pPr>
      <w:bookmarkStart w:id="54" w:name="_Toc104824623"/>
      <w:r w:rsidRPr="00CA6A05">
        <w:rPr>
          <w:rFonts w:ascii="黑体" w:eastAsia="黑体" w:hint="eastAsia"/>
          <w:sz w:val="32"/>
          <w:szCs w:val="32"/>
        </w:rPr>
        <w:t>十三、 项目支出预算明细表</w:t>
      </w:r>
      <w:bookmarkEnd w:id="54"/>
    </w:p>
    <w:p w:rsidR="00A40476" w:rsidRPr="00CA6A05" w:rsidRDefault="00A40476" w:rsidP="00CA6A05">
      <w:pPr>
        <w:spacing w:line="600" w:lineRule="exact"/>
        <w:ind w:firstLineChars="200" w:firstLine="640"/>
        <w:outlineLvl w:val="1"/>
        <w:rPr>
          <w:rFonts w:ascii="黑体" w:eastAsia="黑体"/>
          <w:sz w:val="32"/>
          <w:szCs w:val="32"/>
        </w:rPr>
      </w:pPr>
      <w:bookmarkStart w:id="55" w:name="_Toc104824624"/>
      <w:r w:rsidRPr="00CA6A05">
        <w:rPr>
          <w:rFonts w:ascii="黑体" w:eastAsia="黑体" w:hint="eastAsia"/>
          <w:sz w:val="32"/>
          <w:szCs w:val="32"/>
        </w:rPr>
        <w:t>十四、 项目支出绩效表</w:t>
      </w:r>
      <w:bookmarkEnd w:id="55"/>
    </w:p>
    <w:p w:rsidR="00A40476" w:rsidRPr="00CA6A05" w:rsidRDefault="00A40476" w:rsidP="00CA6A05">
      <w:pPr>
        <w:spacing w:line="600" w:lineRule="exact"/>
        <w:ind w:firstLineChars="200" w:firstLine="640"/>
        <w:outlineLvl w:val="1"/>
        <w:rPr>
          <w:rFonts w:ascii="黑体" w:eastAsia="黑体"/>
          <w:sz w:val="32"/>
          <w:szCs w:val="32"/>
        </w:rPr>
      </w:pPr>
      <w:bookmarkStart w:id="56" w:name="_Toc104824625"/>
      <w:r w:rsidRPr="00CA6A05">
        <w:rPr>
          <w:rFonts w:ascii="黑体" w:eastAsia="黑体" w:hint="eastAsia"/>
          <w:sz w:val="32"/>
          <w:szCs w:val="32"/>
        </w:rPr>
        <w:t>十五、政府购买服务预算表</w:t>
      </w:r>
      <w:bookmarkEnd w:id="56"/>
      <w:r w:rsidRPr="00CA6A05">
        <w:rPr>
          <w:rFonts w:ascii="黑体" w:eastAsia="黑体" w:hint="eastAsia"/>
          <w:sz w:val="32"/>
          <w:szCs w:val="32"/>
        </w:rPr>
        <w:t xml:space="preserve"> </w:t>
      </w:r>
    </w:p>
    <w:p w:rsidR="00A40476" w:rsidRPr="00CA6A05" w:rsidRDefault="00A40476" w:rsidP="00CA6A05">
      <w:pPr>
        <w:spacing w:line="600" w:lineRule="exact"/>
        <w:ind w:firstLineChars="200" w:firstLine="640"/>
        <w:outlineLvl w:val="1"/>
        <w:rPr>
          <w:rFonts w:ascii="黑体" w:eastAsia="黑体"/>
          <w:sz w:val="32"/>
          <w:szCs w:val="32"/>
        </w:rPr>
      </w:pPr>
      <w:bookmarkStart w:id="57" w:name="_Toc104824626"/>
      <w:r w:rsidRPr="00CA6A05">
        <w:rPr>
          <w:rFonts w:ascii="黑体" w:eastAsia="黑体" w:hint="eastAsia"/>
          <w:sz w:val="32"/>
          <w:szCs w:val="32"/>
        </w:rPr>
        <w:t>十六、</w:t>
      </w:r>
      <w:r w:rsidRPr="00CA6A05">
        <w:rPr>
          <w:rFonts w:ascii="黑体" w:eastAsia="黑体"/>
          <w:sz w:val="32"/>
          <w:szCs w:val="32"/>
        </w:rPr>
        <w:t>政府采购预算表</w:t>
      </w:r>
      <w:bookmarkEnd w:id="57"/>
    </w:p>
    <w:p w:rsidR="00A40476" w:rsidRPr="00CA6A05" w:rsidRDefault="00A40476" w:rsidP="00CA6A05">
      <w:pPr>
        <w:spacing w:line="600" w:lineRule="exact"/>
        <w:ind w:firstLineChars="200" w:firstLine="640"/>
        <w:outlineLvl w:val="1"/>
        <w:rPr>
          <w:rFonts w:ascii="黑体" w:eastAsia="黑体"/>
          <w:sz w:val="32"/>
          <w:szCs w:val="32"/>
        </w:rPr>
      </w:pPr>
      <w:bookmarkStart w:id="58" w:name="_Toc104824627"/>
      <w:r w:rsidRPr="00CA6A05">
        <w:rPr>
          <w:rFonts w:ascii="黑体" w:eastAsia="黑体" w:hint="eastAsia"/>
          <w:sz w:val="32"/>
          <w:szCs w:val="32"/>
        </w:rPr>
        <w:t>十七、</w:t>
      </w:r>
      <w:r w:rsidRPr="00CA6A05">
        <w:rPr>
          <w:rFonts w:ascii="黑体" w:eastAsia="黑体"/>
          <w:sz w:val="32"/>
          <w:szCs w:val="32"/>
        </w:rPr>
        <w:t>国有资产配置预算表</w:t>
      </w:r>
      <w:bookmarkEnd w:id="58"/>
    </w:p>
    <w:p w:rsidR="00A40476" w:rsidRDefault="00A40476" w:rsidP="00CA6A05">
      <w:pPr>
        <w:spacing w:line="600" w:lineRule="exact"/>
        <w:ind w:firstLineChars="200" w:firstLine="640"/>
        <w:outlineLvl w:val="1"/>
        <w:rPr>
          <w:rFonts w:ascii="仿宋_GB2312" w:eastAsia="仿宋_GB2312" w:hAnsi="宋体" w:cs="仿宋_GB2312"/>
          <w:color w:val="333333"/>
          <w:kern w:val="0"/>
          <w:sz w:val="31"/>
          <w:szCs w:val="31"/>
        </w:rPr>
      </w:pPr>
      <w:bookmarkStart w:id="59" w:name="_Toc104824628"/>
      <w:r w:rsidRPr="00CA6A05">
        <w:rPr>
          <w:rFonts w:ascii="黑体" w:eastAsia="黑体" w:hint="eastAsia"/>
          <w:sz w:val="32"/>
          <w:szCs w:val="32"/>
        </w:rPr>
        <w:t>十八、</w:t>
      </w:r>
      <w:r w:rsidRPr="00CA6A05">
        <w:rPr>
          <w:rFonts w:ascii="黑体" w:eastAsia="黑体"/>
          <w:sz w:val="32"/>
          <w:szCs w:val="32"/>
        </w:rPr>
        <w:t>部门（单位）整体支出绩效目标申报表</w:t>
      </w:r>
      <w:bookmarkEnd w:id="59"/>
    </w:p>
    <w:p w:rsidR="00A40476" w:rsidRPr="00554353" w:rsidRDefault="00A40476" w:rsidP="002A09FF">
      <w:pPr>
        <w:spacing w:line="640" w:lineRule="exact"/>
        <w:jc w:val="center"/>
        <w:outlineLvl w:val="0"/>
        <w:rPr>
          <w:rFonts w:ascii="方正小标宋简体" w:eastAsia="方正小标宋简体"/>
          <w:sz w:val="44"/>
          <w:szCs w:val="44"/>
        </w:rPr>
      </w:pPr>
    </w:p>
    <w:p w:rsidR="007F08D6" w:rsidRPr="00A40476" w:rsidRDefault="007F08D6" w:rsidP="002A09FF">
      <w:pPr>
        <w:pStyle w:val="Default"/>
        <w:spacing w:line="640" w:lineRule="exact"/>
        <w:ind w:firstLineChars="200" w:firstLine="480"/>
      </w:pPr>
    </w:p>
    <w:p w:rsidR="002550B3" w:rsidRPr="007F08D6" w:rsidRDefault="002550B3" w:rsidP="002A09FF">
      <w:pPr>
        <w:pStyle w:val="Default"/>
        <w:spacing w:line="640" w:lineRule="exact"/>
        <w:ind w:firstLineChars="200" w:firstLine="480"/>
      </w:pPr>
    </w:p>
    <w:sectPr w:rsidR="002550B3" w:rsidRPr="007F08D6" w:rsidSect="002550B3">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38C" w:rsidRDefault="0093238C" w:rsidP="002550B3">
      <w:r>
        <w:separator/>
      </w:r>
    </w:p>
  </w:endnote>
  <w:endnote w:type="continuationSeparator" w:id="1">
    <w:p w:rsidR="0093238C" w:rsidRDefault="0093238C" w:rsidP="00255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B3" w:rsidRDefault="00DE1AB1">
    <w:pPr>
      <w:pStyle w:val="a3"/>
      <w:ind w:firstLineChars="100" w:firstLine="280"/>
      <w:rPr>
        <w:rFonts w:ascii="宋体" w:hAnsi="宋体"/>
        <w:sz w:val="28"/>
        <w:szCs w:val="28"/>
      </w:rPr>
    </w:pPr>
    <w:r>
      <w:rPr>
        <w:rFonts w:ascii="宋体" w:hAnsi="宋体" w:hint="eastAsia"/>
        <w:kern w:val="0"/>
        <w:sz w:val="28"/>
        <w:szCs w:val="28"/>
      </w:rPr>
      <w:t>—</w:t>
    </w:r>
    <w:r w:rsidR="00D21CFB">
      <w:rPr>
        <w:rFonts w:ascii="宋体" w:hAnsi="宋体"/>
        <w:kern w:val="0"/>
        <w:sz w:val="28"/>
        <w:szCs w:val="28"/>
      </w:rPr>
      <w:fldChar w:fldCharType="begin"/>
    </w:r>
    <w:r>
      <w:rPr>
        <w:rFonts w:ascii="宋体" w:hAnsi="宋体"/>
        <w:kern w:val="0"/>
        <w:sz w:val="28"/>
        <w:szCs w:val="28"/>
      </w:rPr>
      <w:instrText xml:space="preserve"> PAGE </w:instrText>
    </w:r>
    <w:r w:rsidR="00D21CFB">
      <w:rPr>
        <w:rFonts w:ascii="宋体" w:hAnsi="宋体"/>
        <w:kern w:val="0"/>
        <w:sz w:val="28"/>
        <w:szCs w:val="28"/>
      </w:rPr>
      <w:fldChar w:fldCharType="separate"/>
    </w:r>
    <w:r w:rsidR="00654429">
      <w:rPr>
        <w:rFonts w:ascii="宋体" w:hAnsi="宋体"/>
        <w:noProof/>
        <w:kern w:val="0"/>
        <w:sz w:val="28"/>
        <w:szCs w:val="28"/>
      </w:rPr>
      <w:t>2</w:t>
    </w:r>
    <w:r w:rsidR="00D21CFB">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B3" w:rsidRDefault="00DE1AB1">
    <w:pPr>
      <w:pStyle w:val="a3"/>
      <w:wordWrap w:val="0"/>
      <w:jc w:val="right"/>
      <w:rPr>
        <w:rFonts w:ascii="宋体" w:hAnsi="宋体"/>
        <w:sz w:val="28"/>
        <w:szCs w:val="28"/>
      </w:rPr>
    </w:pPr>
    <w:r>
      <w:rPr>
        <w:rFonts w:ascii="宋体" w:hAnsi="宋体" w:hint="eastAsia"/>
        <w:kern w:val="0"/>
        <w:sz w:val="28"/>
        <w:szCs w:val="28"/>
      </w:rPr>
      <w:t>—</w:t>
    </w:r>
    <w:r w:rsidR="00D21CFB">
      <w:rPr>
        <w:rFonts w:ascii="宋体" w:hAnsi="宋体"/>
        <w:kern w:val="0"/>
        <w:sz w:val="28"/>
        <w:szCs w:val="28"/>
      </w:rPr>
      <w:fldChar w:fldCharType="begin"/>
    </w:r>
    <w:r>
      <w:rPr>
        <w:rFonts w:ascii="宋体" w:hAnsi="宋体"/>
        <w:kern w:val="0"/>
        <w:sz w:val="28"/>
        <w:szCs w:val="28"/>
      </w:rPr>
      <w:instrText xml:space="preserve"> PAGE </w:instrText>
    </w:r>
    <w:r w:rsidR="00D21CFB">
      <w:rPr>
        <w:rFonts w:ascii="宋体" w:hAnsi="宋体"/>
        <w:kern w:val="0"/>
        <w:sz w:val="28"/>
        <w:szCs w:val="28"/>
      </w:rPr>
      <w:fldChar w:fldCharType="separate"/>
    </w:r>
    <w:r w:rsidR="00654429">
      <w:rPr>
        <w:rFonts w:ascii="宋体" w:hAnsi="宋体"/>
        <w:noProof/>
        <w:kern w:val="0"/>
        <w:sz w:val="28"/>
        <w:szCs w:val="28"/>
      </w:rPr>
      <w:t>3</w:t>
    </w:r>
    <w:r w:rsidR="00D21CFB">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38C" w:rsidRDefault="0093238C" w:rsidP="002550B3">
      <w:r>
        <w:separator/>
      </w:r>
    </w:p>
  </w:footnote>
  <w:footnote w:type="continuationSeparator" w:id="1">
    <w:p w:rsidR="0093238C" w:rsidRDefault="0093238C" w:rsidP="002550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00E1B"/>
    <w:rsid w:val="00050092"/>
    <w:rsid w:val="00091317"/>
    <w:rsid w:val="00092433"/>
    <w:rsid w:val="000B0F84"/>
    <w:rsid w:val="000C4A29"/>
    <w:rsid w:val="000F0A83"/>
    <w:rsid w:val="000F755E"/>
    <w:rsid w:val="00132A36"/>
    <w:rsid w:val="001A0437"/>
    <w:rsid w:val="001A2108"/>
    <w:rsid w:val="001E076A"/>
    <w:rsid w:val="001E5D8E"/>
    <w:rsid w:val="002550B3"/>
    <w:rsid w:val="00265158"/>
    <w:rsid w:val="002730CD"/>
    <w:rsid w:val="00283EE5"/>
    <w:rsid w:val="002A09FF"/>
    <w:rsid w:val="002C4423"/>
    <w:rsid w:val="003201DC"/>
    <w:rsid w:val="003A561B"/>
    <w:rsid w:val="0041027D"/>
    <w:rsid w:val="004107F5"/>
    <w:rsid w:val="00411A94"/>
    <w:rsid w:val="00425810"/>
    <w:rsid w:val="004448BB"/>
    <w:rsid w:val="004541E3"/>
    <w:rsid w:val="004A1A00"/>
    <w:rsid w:val="004A5C60"/>
    <w:rsid w:val="004C3AE0"/>
    <w:rsid w:val="00527B99"/>
    <w:rsid w:val="0053746F"/>
    <w:rsid w:val="00554353"/>
    <w:rsid w:val="00560396"/>
    <w:rsid w:val="00564603"/>
    <w:rsid w:val="005D1400"/>
    <w:rsid w:val="005E688F"/>
    <w:rsid w:val="00654429"/>
    <w:rsid w:val="006812E7"/>
    <w:rsid w:val="006A4128"/>
    <w:rsid w:val="006D3C78"/>
    <w:rsid w:val="007420C5"/>
    <w:rsid w:val="00763822"/>
    <w:rsid w:val="007740BF"/>
    <w:rsid w:val="00777E08"/>
    <w:rsid w:val="0079017A"/>
    <w:rsid w:val="007934F3"/>
    <w:rsid w:val="007C0FE8"/>
    <w:rsid w:val="007C3B96"/>
    <w:rsid w:val="007C5351"/>
    <w:rsid w:val="007F08D6"/>
    <w:rsid w:val="00822260"/>
    <w:rsid w:val="0082387B"/>
    <w:rsid w:val="00824E7C"/>
    <w:rsid w:val="00831E63"/>
    <w:rsid w:val="00841E57"/>
    <w:rsid w:val="00861D72"/>
    <w:rsid w:val="00891BA7"/>
    <w:rsid w:val="008A0611"/>
    <w:rsid w:val="008B127D"/>
    <w:rsid w:val="008C72F8"/>
    <w:rsid w:val="008D5603"/>
    <w:rsid w:val="008F4843"/>
    <w:rsid w:val="0093238C"/>
    <w:rsid w:val="009340F3"/>
    <w:rsid w:val="0093752E"/>
    <w:rsid w:val="009873E8"/>
    <w:rsid w:val="009A4908"/>
    <w:rsid w:val="009D1F26"/>
    <w:rsid w:val="009F147B"/>
    <w:rsid w:val="00A30FC7"/>
    <w:rsid w:val="00A40476"/>
    <w:rsid w:val="00A527E0"/>
    <w:rsid w:val="00AE4401"/>
    <w:rsid w:val="00B3548B"/>
    <w:rsid w:val="00B93330"/>
    <w:rsid w:val="00BB666B"/>
    <w:rsid w:val="00BD6A96"/>
    <w:rsid w:val="00C044B7"/>
    <w:rsid w:val="00C5515C"/>
    <w:rsid w:val="00CA6A05"/>
    <w:rsid w:val="00CC5FF3"/>
    <w:rsid w:val="00D05843"/>
    <w:rsid w:val="00D14885"/>
    <w:rsid w:val="00D21CFB"/>
    <w:rsid w:val="00D36FE8"/>
    <w:rsid w:val="00D54917"/>
    <w:rsid w:val="00D9446E"/>
    <w:rsid w:val="00DA1709"/>
    <w:rsid w:val="00DB1AFB"/>
    <w:rsid w:val="00DB4E36"/>
    <w:rsid w:val="00DD005E"/>
    <w:rsid w:val="00DE1A43"/>
    <w:rsid w:val="00DE1AB1"/>
    <w:rsid w:val="00DF77CF"/>
    <w:rsid w:val="00E01E77"/>
    <w:rsid w:val="00E34469"/>
    <w:rsid w:val="00E5454C"/>
    <w:rsid w:val="00E55553"/>
    <w:rsid w:val="00E7791C"/>
    <w:rsid w:val="00EA6295"/>
    <w:rsid w:val="00F429C0"/>
    <w:rsid w:val="00F63E14"/>
    <w:rsid w:val="00F669AB"/>
    <w:rsid w:val="00F670B7"/>
    <w:rsid w:val="00FB45E1"/>
    <w:rsid w:val="00FE3C4C"/>
    <w:rsid w:val="00FF024B"/>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50B3"/>
    <w:pPr>
      <w:widowControl w:val="0"/>
      <w:jc w:val="both"/>
    </w:pPr>
    <w:rPr>
      <w:rFonts w:ascii="Calibri" w:hAnsi="Calibri"/>
      <w:kern w:val="2"/>
      <w:sz w:val="21"/>
      <w:szCs w:val="22"/>
    </w:rPr>
  </w:style>
  <w:style w:type="paragraph" w:styleId="1">
    <w:name w:val="heading 1"/>
    <w:basedOn w:val="a"/>
    <w:next w:val="a"/>
    <w:link w:val="1Char"/>
    <w:qFormat/>
    <w:rsid w:val="00411A9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550B3"/>
    <w:pPr>
      <w:tabs>
        <w:tab w:val="center" w:pos="4153"/>
        <w:tab w:val="right" w:pos="8306"/>
      </w:tabs>
      <w:snapToGrid w:val="0"/>
      <w:jc w:val="left"/>
    </w:pPr>
    <w:rPr>
      <w:sz w:val="18"/>
      <w:szCs w:val="18"/>
    </w:rPr>
  </w:style>
  <w:style w:type="paragraph" w:styleId="a4">
    <w:name w:val="header"/>
    <w:basedOn w:val="a"/>
    <w:qFormat/>
    <w:rsid w:val="002550B3"/>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2550B3"/>
    <w:pPr>
      <w:widowControl w:val="0"/>
      <w:autoSpaceDE w:val="0"/>
      <w:autoSpaceDN w:val="0"/>
      <w:adjustRightInd w:val="0"/>
    </w:pPr>
    <w:rPr>
      <w:rFonts w:ascii="仿宋" w:eastAsia="仿宋" w:hAnsi="Calibri" w:cs="仿宋"/>
      <w:color w:val="000000"/>
      <w:sz w:val="24"/>
      <w:szCs w:val="24"/>
    </w:rPr>
  </w:style>
  <w:style w:type="paragraph" w:styleId="10">
    <w:name w:val="toc 1"/>
    <w:basedOn w:val="a"/>
    <w:next w:val="a"/>
    <w:uiPriority w:val="39"/>
    <w:unhideWhenUsed/>
    <w:qFormat/>
    <w:rsid w:val="008D5603"/>
    <w:pPr>
      <w:tabs>
        <w:tab w:val="right" w:leader="dot" w:pos="8296"/>
      </w:tabs>
      <w:spacing w:before="93"/>
      <w:jc w:val="center"/>
    </w:pPr>
    <w:rPr>
      <w:rFonts w:ascii="仿宋" w:eastAsia="仿宋" w:hAnsi="仿宋"/>
      <w:sz w:val="28"/>
      <w:szCs w:val="28"/>
    </w:rPr>
  </w:style>
  <w:style w:type="character" w:customStyle="1" w:styleId="1Char">
    <w:name w:val="标题 1 Char"/>
    <w:basedOn w:val="a0"/>
    <w:link w:val="1"/>
    <w:rsid w:val="00411A94"/>
    <w:rPr>
      <w:rFonts w:ascii="Calibri" w:hAnsi="Calibri"/>
      <w:b/>
      <w:bCs/>
      <w:kern w:val="44"/>
      <w:sz w:val="44"/>
      <w:szCs w:val="44"/>
    </w:rPr>
  </w:style>
  <w:style w:type="paragraph" w:styleId="TOC">
    <w:name w:val="TOC Heading"/>
    <w:basedOn w:val="1"/>
    <w:next w:val="a"/>
    <w:uiPriority w:val="39"/>
    <w:unhideWhenUsed/>
    <w:qFormat/>
    <w:rsid w:val="00411A9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411A94"/>
    <w:pPr>
      <w:widowControl/>
      <w:spacing w:after="100" w:line="276" w:lineRule="auto"/>
      <w:ind w:left="220"/>
      <w:jc w:val="left"/>
    </w:pPr>
    <w:rPr>
      <w:rFonts w:asciiTheme="minorHAnsi" w:eastAsiaTheme="minorEastAsia" w:hAnsiTheme="minorHAnsi" w:cstheme="minorBidi"/>
      <w:kern w:val="0"/>
      <w:sz w:val="22"/>
    </w:rPr>
  </w:style>
  <w:style w:type="paragraph" w:styleId="3">
    <w:name w:val="toc 3"/>
    <w:basedOn w:val="a"/>
    <w:next w:val="a"/>
    <w:autoRedefine/>
    <w:uiPriority w:val="39"/>
    <w:unhideWhenUsed/>
    <w:qFormat/>
    <w:rsid w:val="00411A94"/>
    <w:pPr>
      <w:widowControl/>
      <w:spacing w:after="100" w:line="276" w:lineRule="auto"/>
      <w:ind w:left="440"/>
      <w:jc w:val="left"/>
    </w:pPr>
    <w:rPr>
      <w:rFonts w:asciiTheme="minorHAnsi" w:eastAsiaTheme="minorEastAsia" w:hAnsiTheme="minorHAnsi" w:cstheme="minorBidi"/>
      <w:kern w:val="0"/>
      <w:sz w:val="22"/>
    </w:rPr>
  </w:style>
  <w:style w:type="paragraph" w:styleId="a5">
    <w:name w:val="Balloon Text"/>
    <w:basedOn w:val="a"/>
    <w:link w:val="Char"/>
    <w:rsid w:val="00411A94"/>
    <w:rPr>
      <w:sz w:val="18"/>
      <w:szCs w:val="18"/>
    </w:rPr>
  </w:style>
  <w:style w:type="character" w:customStyle="1" w:styleId="Char">
    <w:name w:val="批注框文本 Char"/>
    <w:basedOn w:val="a0"/>
    <w:link w:val="a5"/>
    <w:rsid w:val="00411A94"/>
    <w:rPr>
      <w:rFonts w:ascii="Calibri" w:hAnsi="Calibri"/>
      <w:kern w:val="2"/>
      <w:sz w:val="18"/>
      <w:szCs w:val="18"/>
    </w:rPr>
  </w:style>
  <w:style w:type="character" w:styleId="a6">
    <w:name w:val="Hyperlink"/>
    <w:basedOn w:val="a0"/>
    <w:uiPriority w:val="99"/>
    <w:unhideWhenUsed/>
    <w:rsid w:val="00411A9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4202731">
      <w:bodyDiv w:val="1"/>
      <w:marLeft w:val="0"/>
      <w:marRight w:val="0"/>
      <w:marTop w:val="0"/>
      <w:marBottom w:val="0"/>
      <w:divBdr>
        <w:top w:val="none" w:sz="0" w:space="0" w:color="auto"/>
        <w:left w:val="none" w:sz="0" w:space="0" w:color="auto"/>
        <w:bottom w:val="none" w:sz="0" w:space="0" w:color="auto"/>
        <w:right w:val="none" w:sz="0" w:space="0" w:color="auto"/>
      </w:divBdr>
    </w:div>
    <w:div w:id="167988690">
      <w:bodyDiv w:val="1"/>
      <w:marLeft w:val="0"/>
      <w:marRight w:val="0"/>
      <w:marTop w:val="0"/>
      <w:marBottom w:val="0"/>
      <w:divBdr>
        <w:top w:val="none" w:sz="0" w:space="0" w:color="auto"/>
        <w:left w:val="none" w:sz="0" w:space="0" w:color="auto"/>
        <w:bottom w:val="none" w:sz="0" w:space="0" w:color="auto"/>
        <w:right w:val="none" w:sz="0" w:space="0" w:color="auto"/>
      </w:divBdr>
    </w:div>
    <w:div w:id="176625469">
      <w:bodyDiv w:val="1"/>
      <w:marLeft w:val="0"/>
      <w:marRight w:val="0"/>
      <w:marTop w:val="0"/>
      <w:marBottom w:val="0"/>
      <w:divBdr>
        <w:top w:val="none" w:sz="0" w:space="0" w:color="auto"/>
        <w:left w:val="none" w:sz="0" w:space="0" w:color="auto"/>
        <w:bottom w:val="none" w:sz="0" w:space="0" w:color="auto"/>
        <w:right w:val="none" w:sz="0" w:space="0" w:color="auto"/>
      </w:divBdr>
    </w:div>
    <w:div w:id="341862054">
      <w:bodyDiv w:val="1"/>
      <w:marLeft w:val="0"/>
      <w:marRight w:val="0"/>
      <w:marTop w:val="0"/>
      <w:marBottom w:val="0"/>
      <w:divBdr>
        <w:top w:val="none" w:sz="0" w:space="0" w:color="auto"/>
        <w:left w:val="none" w:sz="0" w:space="0" w:color="auto"/>
        <w:bottom w:val="none" w:sz="0" w:space="0" w:color="auto"/>
        <w:right w:val="none" w:sz="0" w:space="0" w:color="auto"/>
      </w:divBdr>
    </w:div>
    <w:div w:id="350760377">
      <w:bodyDiv w:val="1"/>
      <w:marLeft w:val="0"/>
      <w:marRight w:val="0"/>
      <w:marTop w:val="0"/>
      <w:marBottom w:val="0"/>
      <w:divBdr>
        <w:top w:val="none" w:sz="0" w:space="0" w:color="auto"/>
        <w:left w:val="none" w:sz="0" w:space="0" w:color="auto"/>
        <w:bottom w:val="none" w:sz="0" w:space="0" w:color="auto"/>
        <w:right w:val="none" w:sz="0" w:space="0" w:color="auto"/>
      </w:divBdr>
    </w:div>
    <w:div w:id="381172112">
      <w:bodyDiv w:val="1"/>
      <w:marLeft w:val="0"/>
      <w:marRight w:val="0"/>
      <w:marTop w:val="0"/>
      <w:marBottom w:val="0"/>
      <w:divBdr>
        <w:top w:val="none" w:sz="0" w:space="0" w:color="auto"/>
        <w:left w:val="none" w:sz="0" w:space="0" w:color="auto"/>
        <w:bottom w:val="none" w:sz="0" w:space="0" w:color="auto"/>
        <w:right w:val="none" w:sz="0" w:space="0" w:color="auto"/>
      </w:divBdr>
    </w:div>
    <w:div w:id="414935023">
      <w:bodyDiv w:val="1"/>
      <w:marLeft w:val="0"/>
      <w:marRight w:val="0"/>
      <w:marTop w:val="0"/>
      <w:marBottom w:val="0"/>
      <w:divBdr>
        <w:top w:val="none" w:sz="0" w:space="0" w:color="auto"/>
        <w:left w:val="none" w:sz="0" w:space="0" w:color="auto"/>
        <w:bottom w:val="none" w:sz="0" w:space="0" w:color="auto"/>
        <w:right w:val="none" w:sz="0" w:space="0" w:color="auto"/>
      </w:divBdr>
    </w:div>
    <w:div w:id="462046255">
      <w:bodyDiv w:val="1"/>
      <w:marLeft w:val="0"/>
      <w:marRight w:val="0"/>
      <w:marTop w:val="0"/>
      <w:marBottom w:val="0"/>
      <w:divBdr>
        <w:top w:val="none" w:sz="0" w:space="0" w:color="auto"/>
        <w:left w:val="none" w:sz="0" w:space="0" w:color="auto"/>
        <w:bottom w:val="none" w:sz="0" w:space="0" w:color="auto"/>
        <w:right w:val="none" w:sz="0" w:space="0" w:color="auto"/>
      </w:divBdr>
    </w:div>
    <w:div w:id="481584377">
      <w:bodyDiv w:val="1"/>
      <w:marLeft w:val="0"/>
      <w:marRight w:val="0"/>
      <w:marTop w:val="0"/>
      <w:marBottom w:val="0"/>
      <w:divBdr>
        <w:top w:val="none" w:sz="0" w:space="0" w:color="auto"/>
        <w:left w:val="none" w:sz="0" w:space="0" w:color="auto"/>
        <w:bottom w:val="none" w:sz="0" w:space="0" w:color="auto"/>
        <w:right w:val="none" w:sz="0" w:space="0" w:color="auto"/>
      </w:divBdr>
    </w:div>
    <w:div w:id="612444287">
      <w:bodyDiv w:val="1"/>
      <w:marLeft w:val="0"/>
      <w:marRight w:val="0"/>
      <w:marTop w:val="0"/>
      <w:marBottom w:val="0"/>
      <w:divBdr>
        <w:top w:val="none" w:sz="0" w:space="0" w:color="auto"/>
        <w:left w:val="none" w:sz="0" w:space="0" w:color="auto"/>
        <w:bottom w:val="none" w:sz="0" w:space="0" w:color="auto"/>
        <w:right w:val="none" w:sz="0" w:space="0" w:color="auto"/>
      </w:divBdr>
    </w:div>
    <w:div w:id="738283225">
      <w:bodyDiv w:val="1"/>
      <w:marLeft w:val="0"/>
      <w:marRight w:val="0"/>
      <w:marTop w:val="0"/>
      <w:marBottom w:val="0"/>
      <w:divBdr>
        <w:top w:val="none" w:sz="0" w:space="0" w:color="auto"/>
        <w:left w:val="none" w:sz="0" w:space="0" w:color="auto"/>
        <w:bottom w:val="none" w:sz="0" w:space="0" w:color="auto"/>
        <w:right w:val="none" w:sz="0" w:space="0" w:color="auto"/>
      </w:divBdr>
    </w:div>
    <w:div w:id="862015647">
      <w:bodyDiv w:val="1"/>
      <w:marLeft w:val="0"/>
      <w:marRight w:val="0"/>
      <w:marTop w:val="0"/>
      <w:marBottom w:val="0"/>
      <w:divBdr>
        <w:top w:val="none" w:sz="0" w:space="0" w:color="auto"/>
        <w:left w:val="none" w:sz="0" w:space="0" w:color="auto"/>
        <w:bottom w:val="none" w:sz="0" w:space="0" w:color="auto"/>
        <w:right w:val="none" w:sz="0" w:space="0" w:color="auto"/>
      </w:divBdr>
    </w:div>
    <w:div w:id="902059071">
      <w:bodyDiv w:val="1"/>
      <w:marLeft w:val="0"/>
      <w:marRight w:val="0"/>
      <w:marTop w:val="0"/>
      <w:marBottom w:val="0"/>
      <w:divBdr>
        <w:top w:val="none" w:sz="0" w:space="0" w:color="auto"/>
        <w:left w:val="none" w:sz="0" w:space="0" w:color="auto"/>
        <w:bottom w:val="none" w:sz="0" w:space="0" w:color="auto"/>
        <w:right w:val="none" w:sz="0" w:space="0" w:color="auto"/>
      </w:divBdr>
    </w:div>
    <w:div w:id="1110079822">
      <w:bodyDiv w:val="1"/>
      <w:marLeft w:val="0"/>
      <w:marRight w:val="0"/>
      <w:marTop w:val="0"/>
      <w:marBottom w:val="0"/>
      <w:divBdr>
        <w:top w:val="none" w:sz="0" w:space="0" w:color="auto"/>
        <w:left w:val="none" w:sz="0" w:space="0" w:color="auto"/>
        <w:bottom w:val="none" w:sz="0" w:space="0" w:color="auto"/>
        <w:right w:val="none" w:sz="0" w:space="0" w:color="auto"/>
      </w:divBdr>
    </w:div>
    <w:div w:id="1146169057">
      <w:bodyDiv w:val="1"/>
      <w:marLeft w:val="0"/>
      <w:marRight w:val="0"/>
      <w:marTop w:val="0"/>
      <w:marBottom w:val="0"/>
      <w:divBdr>
        <w:top w:val="none" w:sz="0" w:space="0" w:color="auto"/>
        <w:left w:val="none" w:sz="0" w:space="0" w:color="auto"/>
        <w:bottom w:val="none" w:sz="0" w:space="0" w:color="auto"/>
        <w:right w:val="none" w:sz="0" w:space="0" w:color="auto"/>
      </w:divBdr>
    </w:div>
    <w:div w:id="1215195579">
      <w:bodyDiv w:val="1"/>
      <w:marLeft w:val="0"/>
      <w:marRight w:val="0"/>
      <w:marTop w:val="0"/>
      <w:marBottom w:val="0"/>
      <w:divBdr>
        <w:top w:val="none" w:sz="0" w:space="0" w:color="auto"/>
        <w:left w:val="none" w:sz="0" w:space="0" w:color="auto"/>
        <w:bottom w:val="none" w:sz="0" w:space="0" w:color="auto"/>
        <w:right w:val="none" w:sz="0" w:space="0" w:color="auto"/>
      </w:divBdr>
    </w:div>
    <w:div w:id="1387531886">
      <w:bodyDiv w:val="1"/>
      <w:marLeft w:val="0"/>
      <w:marRight w:val="0"/>
      <w:marTop w:val="0"/>
      <w:marBottom w:val="0"/>
      <w:divBdr>
        <w:top w:val="none" w:sz="0" w:space="0" w:color="auto"/>
        <w:left w:val="none" w:sz="0" w:space="0" w:color="auto"/>
        <w:bottom w:val="none" w:sz="0" w:space="0" w:color="auto"/>
        <w:right w:val="none" w:sz="0" w:space="0" w:color="auto"/>
      </w:divBdr>
    </w:div>
    <w:div w:id="1413746038">
      <w:bodyDiv w:val="1"/>
      <w:marLeft w:val="0"/>
      <w:marRight w:val="0"/>
      <w:marTop w:val="0"/>
      <w:marBottom w:val="0"/>
      <w:divBdr>
        <w:top w:val="none" w:sz="0" w:space="0" w:color="auto"/>
        <w:left w:val="none" w:sz="0" w:space="0" w:color="auto"/>
        <w:bottom w:val="none" w:sz="0" w:space="0" w:color="auto"/>
        <w:right w:val="none" w:sz="0" w:space="0" w:color="auto"/>
      </w:divBdr>
    </w:div>
    <w:div w:id="1549224838">
      <w:bodyDiv w:val="1"/>
      <w:marLeft w:val="0"/>
      <w:marRight w:val="0"/>
      <w:marTop w:val="0"/>
      <w:marBottom w:val="0"/>
      <w:divBdr>
        <w:top w:val="none" w:sz="0" w:space="0" w:color="auto"/>
        <w:left w:val="none" w:sz="0" w:space="0" w:color="auto"/>
        <w:bottom w:val="none" w:sz="0" w:space="0" w:color="auto"/>
        <w:right w:val="none" w:sz="0" w:space="0" w:color="auto"/>
      </w:divBdr>
    </w:div>
    <w:div w:id="1573157161">
      <w:bodyDiv w:val="1"/>
      <w:marLeft w:val="0"/>
      <w:marRight w:val="0"/>
      <w:marTop w:val="0"/>
      <w:marBottom w:val="0"/>
      <w:divBdr>
        <w:top w:val="none" w:sz="0" w:space="0" w:color="auto"/>
        <w:left w:val="none" w:sz="0" w:space="0" w:color="auto"/>
        <w:bottom w:val="none" w:sz="0" w:space="0" w:color="auto"/>
        <w:right w:val="none" w:sz="0" w:space="0" w:color="auto"/>
      </w:divBdr>
    </w:div>
    <w:div w:id="1608200550">
      <w:bodyDiv w:val="1"/>
      <w:marLeft w:val="0"/>
      <w:marRight w:val="0"/>
      <w:marTop w:val="0"/>
      <w:marBottom w:val="0"/>
      <w:divBdr>
        <w:top w:val="none" w:sz="0" w:space="0" w:color="auto"/>
        <w:left w:val="none" w:sz="0" w:space="0" w:color="auto"/>
        <w:bottom w:val="none" w:sz="0" w:space="0" w:color="auto"/>
        <w:right w:val="none" w:sz="0" w:space="0" w:color="auto"/>
      </w:divBdr>
    </w:div>
    <w:div w:id="1636569472">
      <w:bodyDiv w:val="1"/>
      <w:marLeft w:val="0"/>
      <w:marRight w:val="0"/>
      <w:marTop w:val="0"/>
      <w:marBottom w:val="0"/>
      <w:divBdr>
        <w:top w:val="none" w:sz="0" w:space="0" w:color="auto"/>
        <w:left w:val="none" w:sz="0" w:space="0" w:color="auto"/>
        <w:bottom w:val="none" w:sz="0" w:space="0" w:color="auto"/>
        <w:right w:val="none" w:sz="0" w:space="0" w:color="auto"/>
      </w:divBdr>
    </w:div>
    <w:div w:id="1747603940">
      <w:bodyDiv w:val="1"/>
      <w:marLeft w:val="0"/>
      <w:marRight w:val="0"/>
      <w:marTop w:val="0"/>
      <w:marBottom w:val="0"/>
      <w:divBdr>
        <w:top w:val="none" w:sz="0" w:space="0" w:color="auto"/>
        <w:left w:val="none" w:sz="0" w:space="0" w:color="auto"/>
        <w:bottom w:val="none" w:sz="0" w:space="0" w:color="auto"/>
        <w:right w:val="none" w:sz="0" w:space="0" w:color="auto"/>
      </w:divBdr>
    </w:div>
    <w:div w:id="1812476485">
      <w:bodyDiv w:val="1"/>
      <w:marLeft w:val="0"/>
      <w:marRight w:val="0"/>
      <w:marTop w:val="0"/>
      <w:marBottom w:val="0"/>
      <w:divBdr>
        <w:top w:val="none" w:sz="0" w:space="0" w:color="auto"/>
        <w:left w:val="none" w:sz="0" w:space="0" w:color="auto"/>
        <w:bottom w:val="none" w:sz="0" w:space="0" w:color="auto"/>
        <w:right w:val="none" w:sz="0" w:space="0" w:color="auto"/>
      </w:divBdr>
    </w:div>
    <w:div w:id="1815366857">
      <w:bodyDiv w:val="1"/>
      <w:marLeft w:val="0"/>
      <w:marRight w:val="0"/>
      <w:marTop w:val="0"/>
      <w:marBottom w:val="0"/>
      <w:divBdr>
        <w:top w:val="none" w:sz="0" w:space="0" w:color="auto"/>
        <w:left w:val="none" w:sz="0" w:space="0" w:color="auto"/>
        <w:bottom w:val="none" w:sz="0" w:space="0" w:color="auto"/>
        <w:right w:val="none" w:sz="0" w:space="0" w:color="auto"/>
      </w:divBdr>
    </w:div>
    <w:div w:id="1838770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3725E-E81E-44F2-B321-A7EE374C7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18</Pages>
  <Words>1422</Words>
  <Characters>8110</Characters>
  <Application>Microsoft Office Word</Application>
  <DocSecurity>0</DocSecurity>
  <Lines>67</Lines>
  <Paragraphs>19</Paragraphs>
  <ScaleCrop>false</ScaleCrop>
  <Company>微软中国</Company>
  <LinksUpToDate>false</LinksUpToDate>
  <CharactersWithSpaces>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73</cp:revision>
  <dcterms:created xsi:type="dcterms:W3CDTF">2018-02-05T06:16:00Z</dcterms:created>
  <dcterms:modified xsi:type="dcterms:W3CDTF">2022-05-30T11:18:00Z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