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EC7" w:rsidRDefault="00C954E1">
      <w:pPr>
        <w:widowControl/>
        <w:jc w:val="center"/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</w:rPr>
        <w:t>目录</w:t>
      </w:r>
    </w:p>
    <w:p w:rsidR="001A3EC7" w:rsidRDefault="00C954E1">
      <w:pPr>
        <w:spacing w:line="600" w:lineRule="exact"/>
        <w:outlineLvl w:val="0"/>
      </w:pPr>
      <w:r>
        <w:rPr>
          <w:rFonts w:ascii="黑体" w:eastAsia="黑体" w:hAnsi="宋体" w:cs="黑体"/>
          <w:color w:val="333333"/>
          <w:kern w:val="0"/>
          <w:sz w:val="31"/>
          <w:szCs w:val="31"/>
        </w:rPr>
        <w:t xml:space="preserve">第一部分 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关于峨眉山市</w:t>
      </w:r>
      <w:r w:rsidR="00146384"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不动产登记中心</w:t>
      </w:r>
      <w:r w:rsidR="00AF46BA"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2021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年部门预算编制的说明</w:t>
      </w:r>
    </w:p>
    <w:p w:rsidR="00C53395" w:rsidRDefault="00C954E1" w:rsidP="00A80EBE">
      <w:pPr>
        <w:widowControl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一、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基本职能及主要工作</w:t>
      </w:r>
    </w:p>
    <w:p w:rsidR="001A3EC7" w:rsidRDefault="00C53395" w:rsidP="00A80EBE">
      <w:pPr>
        <w:widowControl/>
        <w:ind w:firstLineChars="200" w:firstLine="620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(一)</w:t>
      </w:r>
      <w:r w:rsidR="00C954E1"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 xml:space="preserve"> 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主要职能</w:t>
      </w:r>
    </w:p>
    <w:p w:rsidR="00957F61" w:rsidRPr="00957F61" w:rsidRDefault="00957F61" w:rsidP="00A80EBE">
      <w:pPr>
        <w:pStyle w:val="a0"/>
        <w:rPr>
          <w:lang w:val="en-US"/>
        </w:rPr>
      </w:pPr>
      <w:r>
        <w:rPr>
          <w:rFonts w:hint="eastAsia"/>
          <w:lang w:val="en-US"/>
        </w:rPr>
        <w:t xml:space="preserve">   </w:t>
      </w:r>
      <w:r>
        <w:rPr>
          <w:rFonts w:hint="eastAsia"/>
          <w:lang w:val="en-US"/>
        </w:rPr>
        <w:t>（二）</w:t>
      </w:r>
      <w:r w:rsidR="00AF46BA">
        <w:rPr>
          <w:rFonts w:hint="eastAsia"/>
          <w:lang w:val="en-US"/>
        </w:rPr>
        <w:t>2021</w:t>
      </w:r>
      <w:r>
        <w:rPr>
          <w:rFonts w:hint="eastAsia"/>
          <w:lang w:val="en-US"/>
        </w:rPr>
        <w:t>年重点工作任务</w:t>
      </w:r>
    </w:p>
    <w:p w:rsidR="00C76047" w:rsidRDefault="00957F61" w:rsidP="00A80EBE">
      <w:pPr>
        <w:widowControl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二</w:t>
      </w:r>
      <w:r w:rsidR="00C954E1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、收支预算总体情况</w:t>
      </w:r>
    </w:p>
    <w:p w:rsidR="00C76047" w:rsidRDefault="00957F61" w:rsidP="00A80EBE">
      <w:pPr>
        <w:widowControl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三</w:t>
      </w:r>
      <w:r w:rsidR="00C954E1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、财政拨款支出预算安排情况</w:t>
      </w:r>
    </w:p>
    <w:p w:rsidR="001A3EC7" w:rsidRDefault="00957F61" w:rsidP="00A80EBE">
      <w:pPr>
        <w:widowControl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四</w:t>
      </w:r>
      <w:r w:rsidR="00C954E1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、一般公共预算当年拨款情况说明</w:t>
      </w:r>
    </w:p>
    <w:p w:rsidR="00C76047" w:rsidRDefault="00957F61" w:rsidP="00A80EBE">
      <w:pPr>
        <w:pStyle w:val="a0"/>
        <w:ind w:firstLineChars="150" w:firstLine="480"/>
        <w:rPr>
          <w:lang w:val="en-US"/>
        </w:rPr>
      </w:pPr>
      <w:r>
        <w:rPr>
          <w:rFonts w:hint="eastAsia"/>
          <w:lang w:val="en-US"/>
        </w:rPr>
        <w:t>（一）一般公共预算当年拨款规模及变化情况</w:t>
      </w:r>
    </w:p>
    <w:p w:rsidR="00C76047" w:rsidRDefault="00957F61" w:rsidP="00A80EBE">
      <w:pPr>
        <w:pStyle w:val="a0"/>
        <w:ind w:firstLineChars="150" w:firstLine="480"/>
        <w:rPr>
          <w:lang w:val="en-US"/>
        </w:rPr>
      </w:pPr>
      <w:r>
        <w:rPr>
          <w:rFonts w:hint="eastAsia"/>
          <w:lang w:val="en-US"/>
        </w:rPr>
        <w:t>（</w:t>
      </w:r>
      <w:r w:rsidRPr="00957F61">
        <w:rPr>
          <w:rFonts w:hint="eastAsia"/>
          <w:lang w:val="en-US"/>
        </w:rPr>
        <w:t>二</w:t>
      </w:r>
      <w:r>
        <w:rPr>
          <w:rFonts w:hint="eastAsia"/>
          <w:lang w:val="en-US"/>
        </w:rPr>
        <w:t>）一般公共预算当年拨款</w:t>
      </w:r>
      <w:r w:rsidRPr="00957F61">
        <w:rPr>
          <w:rFonts w:hint="eastAsia"/>
          <w:lang w:val="en-US"/>
        </w:rPr>
        <w:t>结构情况</w:t>
      </w:r>
    </w:p>
    <w:p w:rsidR="00957F61" w:rsidRPr="00957F61" w:rsidRDefault="00957F61" w:rsidP="00A80EBE">
      <w:pPr>
        <w:pStyle w:val="a0"/>
        <w:ind w:firstLineChars="150" w:firstLine="480"/>
        <w:rPr>
          <w:lang w:val="en-US"/>
        </w:rPr>
      </w:pPr>
      <w:r>
        <w:rPr>
          <w:rFonts w:hint="eastAsia"/>
          <w:lang w:val="en-US"/>
        </w:rPr>
        <w:t>（三）一般公共预算当年拨款具体使用情况</w:t>
      </w:r>
    </w:p>
    <w:p w:rsidR="001A3EC7" w:rsidRDefault="00957F61" w:rsidP="00A80EBE">
      <w:pPr>
        <w:widowControl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五</w:t>
      </w:r>
      <w:r w:rsidR="00C954E1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、一般公共预算基本支出情况说明</w:t>
      </w:r>
    </w:p>
    <w:p w:rsidR="00C76047" w:rsidRDefault="00957F61" w:rsidP="00A80EBE">
      <w:pPr>
        <w:widowControl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六</w:t>
      </w:r>
      <w:r w:rsidR="00C954E1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、政府性基金预算支出规模及变化情况说明</w:t>
      </w:r>
    </w:p>
    <w:p w:rsidR="00C76047" w:rsidRDefault="00957F61" w:rsidP="00A80EBE">
      <w:pPr>
        <w:widowControl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七</w:t>
      </w:r>
      <w:r w:rsidR="00C954E1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、“三公”经费预算安排情况说明</w:t>
      </w:r>
    </w:p>
    <w:p w:rsidR="001A3EC7" w:rsidRDefault="00957F61" w:rsidP="00A80EBE">
      <w:pPr>
        <w:widowControl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八</w:t>
      </w:r>
      <w:r w:rsidR="00C954E1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、其他重要事项的情况说明</w:t>
      </w:r>
    </w:p>
    <w:p w:rsidR="00C76047" w:rsidRDefault="00957F61" w:rsidP="00A80EBE">
      <w:pPr>
        <w:pStyle w:val="a0"/>
        <w:ind w:firstLineChars="150" w:firstLine="480"/>
        <w:rPr>
          <w:lang w:val="en-US"/>
        </w:rPr>
      </w:pPr>
      <w:r>
        <w:rPr>
          <w:rFonts w:hint="eastAsia"/>
          <w:lang w:val="en-US"/>
        </w:rPr>
        <w:t>（一）</w:t>
      </w:r>
      <w:r w:rsidR="00AF46BA">
        <w:rPr>
          <w:rFonts w:hint="eastAsia"/>
          <w:lang w:val="en-US"/>
        </w:rPr>
        <w:t>中心</w:t>
      </w:r>
      <w:r>
        <w:rPr>
          <w:rFonts w:hint="eastAsia"/>
          <w:lang w:val="en-US"/>
        </w:rPr>
        <w:t>运行经费</w:t>
      </w:r>
    </w:p>
    <w:p w:rsidR="00C76047" w:rsidRDefault="00957F61" w:rsidP="00A80EBE">
      <w:pPr>
        <w:pStyle w:val="a0"/>
        <w:ind w:firstLineChars="150" w:firstLine="480"/>
        <w:rPr>
          <w:lang w:val="en-US"/>
        </w:rPr>
      </w:pPr>
      <w:r w:rsidRPr="00E44770">
        <w:rPr>
          <w:rFonts w:hint="eastAsia"/>
          <w:lang w:val="en-US"/>
        </w:rPr>
        <w:t>（二）政府采购情况</w:t>
      </w:r>
    </w:p>
    <w:p w:rsidR="00C76047" w:rsidRDefault="00957F61" w:rsidP="00A80EBE">
      <w:pPr>
        <w:pStyle w:val="a0"/>
        <w:ind w:firstLineChars="150" w:firstLine="480"/>
        <w:rPr>
          <w:lang w:val="en-US"/>
        </w:rPr>
      </w:pPr>
      <w:r>
        <w:rPr>
          <w:rFonts w:hint="eastAsia"/>
          <w:lang w:val="en-US"/>
        </w:rPr>
        <w:t>（三）国有资产占有使用情况</w:t>
      </w:r>
    </w:p>
    <w:p w:rsidR="00957F61" w:rsidRPr="00957F61" w:rsidRDefault="00957F61" w:rsidP="00A80EBE">
      <w:pPr>
        <w:pStyle w:val="a0"/>
        <w:ind w:firstLineChars="150" w:firstLine="480"/>
        <w:rPr>
          <w:lang w:val="en-US"/>
        </w:rPr>
      </w:pPr>
      <w:r w:rsidRPr="00E44770">
        <w:rPr>
          <w:rFonts w:hint="eastAsia"/>
          <w:lang w:val="en-US"/>
        </w:rPr>
        <w:t>（四）</w:t>
      </w:r>
      <w:r w:rsidR="00E44770" w:rsidRPr="00E44770">
        <w:rPr>
          <w:rFonts w:hint="eastAsia"/>
          <w:lang w:val="en-US"/>
        </w:rPr>
        <w:t>绩效目标设置情况</w:t>
      </w:r>
    </w:p>
    <w:p w:rsidR="00E44770" w:rsidRDefault="00957F61" w:rsidP="00A80EBE">
      <w:pPr>
        <w:widowControl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九</w:t>
      </w:r>
      <w:r w:rsidR="00C954E1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、名词解释</w:t>
      </w:r>
    </w:p>
    <w:p w:rsidR="00C76047" w:rsidRPr="00C76047" w:rsidRDefault="00C76047" w:rsidP="00C76047">
      <w:pPr>
        <w:pStyle w:val="a0"/>
        <w:rPr>
          <w:lang w:val="en-US" w:bidi="ar-SA"/>
        </w:rPr>
      </w:pPr>
    </w:p>
    <w:p w:rsidR="001A3EC7" w:rsidRDefault="00C954E1">
      <w:pPr>
        <w:widowControl/>
        <w:jc w:val="left"/>
      </w:pP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lastRenderedPageBreak/>
        <w:t>第二部分 2022年峨眉山市</w:t>
      </w:r>
      <w:r w:rsidR="006304EC"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不动产登记中心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部</w:t>
      </w:r>
      <w:bookmarkStart w:id="0" w:name="_GoBack"/>
      <w:bookmarkEnd w:id="0"/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 xml:space="preserve">门预算表 </w:t>
      </w:r>
    </w:p>
    <w:p w:rsidR="001A3EC7" w:rsidRDefault="00AF46BA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1、</w:t>
      </w:r>
      <w:r w:rsidR="00C954E1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收支预算总表 </w:t>
      </w:r>
    </w:p>
    <w:p w:rsidR="001A3EC7" w:rsidRDefault="00AF46BA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1-1</w:t>
      </w:r>
      <w:r w:rsidR="00C954E1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部门收入</w:t>
      </w:r>
      <w:r w:rsidR="00C954E1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总表 </w:t>
      </w:r>
    </w:p>
    <w:p w:rsidR="001A3EC7" w:rsidRDefault="00AF46BA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2</w:t>
      </w:r>
      <w:r w:rsidR="00C954E1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财政拨款收支总表</w:t>
      </w:r>
    </w:p>
    <w:p w:rsidR="00AF46BA" w:rsidRDefault="00AF46BA">
      <w:pPr>
        <w:widowControl/>
        <w:jc w:val="left"/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2-1、财政拨款支出预算表</w:t>
      </w:r>
    </w:p>
    <w:p w:rsidR="00AF46BA" w:rsidRDefault="00AF46BA">
      <w:pPr>
        <w:widowControl/>
        <w:jc w:val="left"/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3、基本支出预算表</w:t>
      </w:r>
    </w:p>
    <w:p w:rsidR="00AF46BA" w:rsidRDefault="00AF46BA">
      <w:pPr>
        <w:widowControl/>
        <w:jc w:val="left"/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4、一般公共预算支出总表</w:t>
      </w:r>
    </w:p>
    <w:p w:rsidR="00AF46BA" w:rsidRPr="00AF46BA" w:rsidRDefault="00AF46BA" w:rsidP="00AF46BA">
      <w:pPr>
        <w:pStyle w:val="a0"/>
        <w:rPr>
          <w:rFonts w:hint="eastAsia"/>
          <w:lang w:val="en-US" w:bidi="ar-SA"/>
        </w:rPr>
      </w:pPr>
      <w:r>
        <w:rPr>
          <w:rFonts w:hint="eastAsia"/>
          <w:lang w:val="en-US" w:bidi="ar-SA"/>
        </w:rPr>
        <w:t>4-0</w:t>
      </w:r>
      <w:r>
        <w:rPr>
          <w:rFonts w:hint="eastAsia"/>
          <w:lang w:val="en-US" w:bidi="ar-SA"/>
        </w:rPr>
        <w:t>、</w:t>
      </w:r>
      <w:r w:rsidRPr="00AF46BA">
        <w:rPr>
          <w:rFonts w:hint="eastAsia"/>
          <w:lang w:val="en-US" w:bidi="ar-SA"/>
        </w:rPr>
        <w:t>一般公共预算基本支出预算表</w:t>
      </w:r>
    </w:p>
    <w:p w:rsidR="001A3EC7" w:rsidRDefault="00AF46BA">
      <w:pPr>
        <w:widowControl/>
        <w:jc w:val="left"/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4-1（1）</w:t>
      </w:r>
      <w:r w:rsidR="00C954E1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、</w:t>
      </w:r>
      <w:r w:rsidRPr="00AF46BA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一般公共预算支出表</w:t>
      </w:r>
    </w:p>
    <w:p w:rsidR="00AF46BA" w:rsidRDefault="00AF46BA" w:rsidP="00AF46BA">
      <w:pPr>
        <w:widowControl/>
        <w:jc w:val="left"/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4-1（2）、</w:t>
      </w:r>
      <w:r w:rsidRPr="00AF46BA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一般公共预算支出表</w:t>
      </w:r>
    </w:p>
    <w:p w:rsidR="00AF46BA" w:rsidRDefault="00AF46BA" w:rsidP="00AF46BA">
      <w:pPr>
        <w:widowControl/>
        <w:jc w:val="left"/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4-1（3）、</w:t>
      </w:r>
      <w:r w:rsidRPr="00AF46BA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一般公共预算支出表</w:t>
      </w:r>
    </w:p>
    <w:p w:rsidR="00C57EB5" w:rsidRDefault="00C57EB5" w:rsidP="00C57EB5">
      <w:pPr>
        <w:widowControl/>
        <w:jc w:val="left"/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4-1（4）、</w:t>
      </w:r>
      <w:r w:rsidRPr="00AF46BA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一般公共预算支出表</w:t>
      </w:r>
    </w:p>
    <w:p w:rsidR="00C57EB5" w:rsidRPr="00C57EB5" w:rsidRDefault="00C57EB5" w:rsidP="00C57EB5">
      <w:pPr>
        <w:pStyle w:val="a0"/>
        <w:rPr>
          <w:lang w:val="en-US" w:bidi="ar-SA"/>
        </w:rPr>
      </w:pPr>
      <w:r>
        <w:rPr>
          <w:rFonts w:hint="eastAsia"/>
          <w:lang w:val="en-US" w:bidi="ar-SA"/>
        </w:rPr>
        <w:t>4-2</w:t>
      </w:r>
      <w:r>
        <w:rPr>
          <w:rFonts w:hint="eastAsia"/>
          <w:lang w:val="en-US" w:bidi="ar-SA"/>
        </w:rPr>
        <w:t>、</w:t>
      </w:r>
      <w:r w:rsidRPr="00C57EB5">
        <w:rPr>
          <w:rFonts w:hint="eastAsia"/>
          <w:lang w:val="en-US" w:bidi="ar-SA"/>
        </w:rPr>
        <w:t>一般公共预算项目支出预算表</w:t>
      </w:r>
    </w:p>
    <w:p w:rsidR="00C57EB5" w:rsidRDefault="00C57EB5">
      <w:pPr>
        <w:widowControl/>
        <w:jc w:val="left"/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5</w:t>
      </w:r>
      <w:r w:rsidR="00C954E1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、</w:t>
      </w:r>
      <w:r w:rsidRPr="00C57EB5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政府性基金预算表</w:t>
      </w:r>
    </w:p>
    <w:p w:rsidR="00C57EB5" w:rsidRDefault="00C57EB5">
      <w:pPr>
        <w:widowControl/>
        <w:jc w:val="left"/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6</w:t>
      </w:r>
      <w:r w:rsidR="00C954E1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、</w:t>
      </w:r>
      <w:r w:rsidRPr="00C57EB5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国有资本经营支出预算表</w:t>
      </w:r>
    </w:p>
    <w:p w:rsidR="001A3EC7" w:rsidRDefault="00C57EB5">
      <w:pPr>
        <w:widowControl/>
        <w:jc w:val="left"/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7、</w:t>
      </w:r>
      <w:r w:rsidRPr="00C57EB5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社会保险基金预算表</w:t>
      </w:r>
    </w:p>
    <w:p w:rsidR="00C57EB5" w:rsidRPr="00C57EB5" w:rsidRDefault="00C57EB5" w:rsidP="00C57EB5">
      <w:pPr>
        <w:pStyle w:val="a0"/>
        <w:rPr>
          <w:lang w:val="en-US" w:bidi="ar-SA"/>
        </w:rPr>
      </w:pPr>
      <w:r>
        <w:rPr>
          <w:rFonts w:hint="eastAsia"/>
          <w:lang w:val="en-US" w:bidi="ar-SA"/>
        </w:rPr>
        <w:t>8</w:t>
      </w:r>
      <w:r>
        <w:rPr>
          <w:rFonts w:hint="eastAsia"/>
          <w:lang w:val="en-US" w:bidi="ar-SA"/>
        </w:rPr>
        <w:t>、</w:t>
      </w:r>
      <w:r w:rsidRPr="00C57EB5">
        <w:rPr>
          <w:rFonts w:hint="eastAsia"/>
          <w:lang w:val="en-US" w:bidi="ar-SA"/>
        </w:rPr>
        <w:t>“三公”经费财政拨款预算表</w:t>
      </w:r>
    </w:p>
    <w:p w:rsidR="00C57EB5" w:rsidRDefault="00C57EB5">
      <w:pPr>
        <w:widowControl/>
        <w:jc w:val="left"/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9</w:t>
      </w:r>
      <w:r w:rsidR="00C954E1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、</w:t>
      </w:r>
      <w:r w:rsidRPr="00C57EB5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政府采购预算表</w:t>
      </w:r>
    </w:p>
    <w:p w:rsidR="00C57EB5" w:rsidRDefault="00C57EB5">
      <w:pPr>
        <w:widowControl/>
        <w:jc w:val="left"/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10</w:t>
      </w:r>
      <w:r w:rsidR="00C954E1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、</w:t>
      </w:r>
      <w:r w:rsidRPr="00C57EB5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部门整体支出绩效目标申报表</w:t>
      </w:r>
    </w:p>
    <w:p w:rsidR="0062131B" w:rsidRPr="0062131B" w:rsidRDefault="0062131B" w:rsidP="0062131B">
      <w:pPr>
        <w:pStyle w:val="a0"/>
        <w:rPr>
          <w:rFonts w:hint="eastAsia"/>
          <w:lang w:val="en-US" w:bidi="ar-SA"/>
        </w:rPr>
      </w:pPr>
      <w:r>
        <w:rPr>
          <w:rFonts w:hint="eastAsia"/>
          <w:lang w:val="en-US" w:bidi="ar-SA"/>
        </w:rPr>
        <w:t>11</w:t>
      </w:r>
      <w:r>
        <w:rPr>
          <w:rFonts w:hint="eastAsia"/>
          <w:lang w:val="en-US" w:bidi="ar-SA"/>
        </w:rPr>
        <w:t>、</w:t>
      </w:r>
      <w:r w:rsidRPr="0062131B">
        <w:rPr>
          <w:rFonts w:hint="eastAsia"/>
          <w:lang w:val="en-US" w:bidi="ar-SA"/>
        </w:rPr>
        <w:t>2021</w:t>
      </w:r>
      <w:r w:rsidRPr="0062131B">
        <w:rPr>
          <w:rFonts w:hint="eastAsia"/>
          <w:lang w:val="en-US" w:bidi="ar-SA"/>
        </w:rPr>
        <w:t>年项目绩效目标统计</w:t>
      </w:r>
    </w:p>
    <w:sectPr w:rsidR="0062131B" w:rsidRPr="0062131B" w:rsidSect="001A3E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A3EC7"/>
    <w:rsid w:val="00146384"/>
    <w:rsid w:val="001A3EC7"/>
    <w:rsid w:val="001B6894"/>
    <w:rsid w:val="00281D29"/>
    <w:rsid w:val="002D301F"/>
    <w:rsid w:val="0040429B"/>
    <w:rsid w:val="0058456C"/>
    <w:rsid w:val="0062131B"/>
    <w:rsid w:val="006304EC"/>
    <w:rsid w:val="006A2194"/>
    <w:rsid w:val="008F1A3B"/>
    <w:rsid w:val="00957F61"/>
    <w:rsid w:val="00982F13"/>
    <w:rsid w:val="00A80EBE"/>
    <w:rsid w:val="00AF46BA"/>
    <w:rsid w:val="00BD1C38"/>
    <w:rsid w:val="00C53395"/>
    <w:rsid w:val="00C57EB5"/>
    <w:rsid w:val="00C76047"/>
    <w:rsid w:val="00C954E1"/>
    <w:rsid w:val="00D15445"/>
    <w:rsid w:val="00E44770"/>
    <w:rsid w:val="00E56F90"/>
    <w:rsid w:val="319F1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1A3EC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sid w:val="001A3EC7"/>
    <w:rPr>
      <w:rFonts w:ascii="宋体" w:eastAsia="仿宋_GB2312" w:hAnsi="宋体" w:cs="宋体"/>
      <w:sz w:val="32"/>
      <w:szCs w:val="2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6D72EC-422F-4D77-9A02-04ED119A2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13</cp:revision>
  <dcterms:created xsi:type="dcterms:W3CDTF">2022-05-30T07:03:00Z</dcterms:created>
  <dcterms:modified xsi:type="dcterms:W3CDTF">2022-05-31T06:12:00Z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