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F4C" w:rsidRDefault="00065C66">
      <w:pPr>
        <w:widowControl/>
        <w:jc w:val="center"/>
      </w:pPr>
      <w:r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  <w:lang w:bidi="ar"/>
        </w:rPr>
        <w:t>目录</w:t>
      </w:r>
    </w:p>
    <w:p w:rsidR="00CB2F4C" w:rsidRDefault="00065C66">
      <w:pPr>
        <w:spacing w:line="600" w:lineRule="exact"/>
        <w:outlineLvl w:val="0"/>
      </w:pPr>
      <w:r>
        <w:rPr>
          <w:rFonts w:ascii="黑体" w:eastAsia="黑体" w:hAnsi="宋体" w:cs="黑体"/>
          <w:color w:val="333333"/>
          <w:kern w:val="0"/>
          <w:sz w:val="31"/>
          <w:szCs w:val="31"/>
          <w:lang w:bidi="ar"/>
        </w:rPr>
        <w:t xml:space="preserve">第一部分 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关于峨眉山市</w:t>
      </w:r>
      <w:r w:rsidR="007342DC"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四川省峨眉山市职业技术学校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202</w:t>
      </w:r>
      <w:r w:rsidR="00FF665C"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1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年部门预算编制的说明</w:t>
      </w:r>
    </w:p>
    <w:p w:rsidR="00CB2F4C" w:rsidRDefault="00065C66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一、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基本职能及主要工作</w:t>
      </w:r>
      <w:r w:rsidR="007342DC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——</w:t>
      </w:r>
      <w:proofErr w:type="gramStart"/>
      <w:r w:rsidR="007342DC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————————————</w:t>
      </w:r>
      <w:proofErr w:type="gramEnd"/>
      <w:r w:rsidR="007342DC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1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 xml:space="preserve"> </w:t>
      </w:r>
    </w:p>
    <w:p w:rsidR="00CB2F4C" w:rsidRDefault="00065C66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二、部门概况</w:t>
      </w:r>
      <w:r w:rsidR="007342DC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——</w:t>
      </w:r>
      <w:proofErr w:type="gramStart"/>
      <w:r w:rsidR="007342DC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—————————————————</w:t>
      </w:r>
      <w:proofErr w:type="gramEnd"/>
      <w:r w:rsidR="00D0276A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1</w:t>
      </w:r>
    </w:p>
    <w:p w:rsidR="00CB2F4C" w:rsidRDefault="00065C66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三、收支预算总体情况</w:t>
      </w:r>
      <w:r w:rsidR="007342DC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——</w:t>
      </w:r>
      <w:proofErr w:type="gramStart"/>
      <w:r w:rsidR="007342DC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—————————————</w:t>
      </w:r>
      <w:proofErr w:type="gramEnd"/>
      <w:r w:rsidR="007342DC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2</w:t>
      </w:r>
    </w:p>
    <w:p w:rsidR="00CB2F4C" w:rsidRDefault="00065C66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四、财政拨款支出预算安排情况</w:t>
      </w:r>
      <w:r w:rsidR="007342DC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——</w:t>
      </w:r>
      <w:proofErr w:type="gramStart"/>
      <w:r w:rsidR="007342DC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—————————</w:t>
      </w:r>
      <w:proofErr w:type="gramEnd"/>
      <w:r w:rsidR="007342DC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2</w:t>
      </w:r>
    </w:p>
    <w:p w:rsidR="00CB2F4C" w:rsidRDefault="00065C66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五、一般公共预算当年拨款情况说明</w:t>
      </w:r>
      <w:r w:rsidR="007342DC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——</w:t>
      </w:r>
      <w:proofErr w:type="gramStart"/>
      <w:r w:rsidR="007342DC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———————</w:t>
      </w:r>
      <w:proofErr w:type="gramEnd"/>
      <w:r w:rsidR="007342DC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3</w:t>
      </w:r>
    </w:p>
    <w:p w:rsidR="00CB2F4C" w:rsidRDefault="00065C66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六、一般公共预算基本支出情况说明</w:t>
      </w:r>
      <w:r w:rsidR="007342DC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——</w:t>
      </w:r>
      <w:proofErr w:type="gramStart"/>
      <w:r w:rsidR="007342DC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———————</w:t>
      </w:r>
      <w:proofErr w:type="gramEnd"/>
      <w:r w:rsidR="007342DC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4</w:t>
      </w:r>
    </w:p>
    <w:p w:rsidR="00CB2F4C" w:rsidRDefault="00065C66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七、政府性基金预算支出规模及变化情况说明</w:t>
      </w:r>
      <w:r w:rsidR="007342DC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——</w:t>
      </w:r>
      <w:proofErr w:type="gramStart"/>
      <w:r w:rsidR="007342DC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———</w:t>
      </w:r>
      <w:proofErr w:type="gramEnd"/>
      <w:r w:rsidR="007342DC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5</w:t>
      </w:r>
    </w:p>
    <w:p w:rsidR="00CB2F4C" w:rsidRDefault="00065C66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八、“三公”经费预算安排情况说明</w:t>
      </w:r>
      <w:r w:rsidR="007342DC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——</w:t>
      </w:r>
      <w:proofErr w:type="gramStart"/>
      <w:r w:rsidR="007342DC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———————</w:t>
      </w:r>
      <w:proofErr w:type="gramEnd"/>
      <w:r w:rsidR="007342DC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5</w:t>
      </w:r>
    </w:p>
    <w:p w:rsidR="00CB2F4C" w:rsidRDefault="00065C66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九、其他重要事项的情况说明</w:t>
      </w:r>
      <w:r w:rsidR="007342DC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——</w:t>
      </w:r>
      <w:proofErr w:type="gramStart"/>
      <w:r w:rsidR="007342DC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——————————</w:t>
      </w:r>
      <w:proofErr w:type="gramEnd"/>
      <w:r w:rsidR="00D0276A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5</w:t>
      </w:r>
    </w:p>
    <w:p w:rsidR="00CB2F4C" w:rsidRDefault="00065C66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十、名词解释</w:t>
      </w:r>
      <w:r w:rsidR="007342DC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——</w:t>
      </w:r>
      <w:proofErr w:type="gramStart"/>
      <w:r w:rsidR="007342DC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—————————————————</w:t>
      </w:r>
      <w:proofErr w:type="gramEnd"/>
      <w:r w:rsidR="007342DC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7</w:t>
      </w:r>
    </w:p>
    <w:p w:rsidR="00CB2F4C" w:rsidRDefault="00065C66">
      <w:pPr>
        <w:widowControl/>
        <w:jc w:val="left"/>
      </w:pP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第二部分 202</w:t>
      </w:r>
      <w:r w:rsidR="00191546"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1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 xml:space="preserve">年峨眉山市本级部门预算表 </w:t>
      </w:r>
    </w:p>
    <w:p w:rsidR="00191546" w:rsidRDefault="00191546" w:rsidP="00191546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一、收支预算总表 </w:t>
      </w:r>
    </w:p>
    <w:p w:rsidR="00191546" w:rsidRDefault="00191546" w:rsidP="00191546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二、收入预算总表</w:t>
      </w:r>
    </w:p>
    <w:p w:rsidR="00191546" w:rsidRDefault="00191546" w:rsidP="00191546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三、支出预算总表 </w:t>
      </w:r>
    </w:p>
    <w:p w:rsidR="00191546" w:rsidRDefault="00191546" w:rsidP="00191546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四、财政拨款预算总表 </w:t>
      </w:r>
    </w:p>
    <w:p w:rsidR="00191546" w:rsidRDefault="00191546" w:rsidP="00191546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五、一般公共预算支出表 </w:t>
      </w:r>
    </w:p>
    <w:p w:rsidR="00191546" w:rsidRDefault="00191546" w:rsidP="00191546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六、一般公共预算基本支出表 </w:t>
      </w:r>
    </w:p>
    <w:p w:rsidR="00191546" w:rsidRDefault="00191546" w:rsidP="00191546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七、一般公共预算“三公”经费支出预算表 </w:t>
      </w:r>
    </w:p>
    <w:p w:rsidR="00191546" w:rsidRDefault="00191546" w:rsidP="00191546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八、政府性基金预算支出表 </w:t>
      </w:r>
    </w:p>
    <w:p w:rsidR="00191546" w:rsidRDefault="00191546" w:rsidP="00191546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lastRenderedPageBreak/>
        <w:t xml:space="preserve">九、国有资本经营预算支出表 </w:t>
      </w:r>
    </w:p>
    <w:p w:rsidR="00191546" w:rsidRDefault="00191546" w:rsidP="00191546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十、 支出功能分类预算表</w:t>
      </w:r>
    </w:p>
    <w:p w:rsidR="00191546" w:rsidRDefault="00191546" w:rsidP="00191546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十一、 支出经济分类预算表</w:t>
      </w:r>
    </w:p>
    <w:p w:rsidR="00191546" w:rsidRDefault="00191546" w:rsidP="00191546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十二、 项目支出表</w:t>
      </w:r>
    </w:p>
    <w:p w:rsidR="00191546" w:rsidRDefault="00191546" w:rsidP="00191546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十三、 项目支出预算明细表</w:t>
      </w:r>
    </w:p>
    <w:p w:rsidR="00191546" w:rsidRDefault="00191546" w:rsidP="00191546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十四、 项目支出绩效表</w:t>
      </w:r>
    </w:p>
    <w:p w:rsidR="00191546" w:rsidRDefault="00191546" w:rsidP="00191546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十五、政府购买服务预算表 </w:t>
      </w:r>
    </w:p>
    <w:p w:rsidR="00191546" w:rsidRDefault="00191546" w:rsidP="00191546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十六、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政府采购预算表</w:t>
      </w:r>
    </w:p>
    <w:p w:rsidR="00191546" w:rsidRDefault="00191546" w:rsidP="00191546">
      <w:pPr>
        <w:pStyle w:val="a0"/>
        <w:rPr>
          <w:rFonts w:hint="eastAsia"/>
          <w:lang w:val="en-US" w:bidi="ar"/>
        </w:rPr>
      </w:pPr>
      <w:bookmarkStart w:id="0" w:name="_GoBack"/>
      <w:bookmarkEnd w:id="0"/>
    </w:p>
    <w:p w:rsidR="00191546" w:rsidRDefault="00191546" w:rsidP="00191546">
      <w:pPr>
        <w:rPr>
          <w:rFonts w:hint="eastAsia"/>
          <w:lang w:bidi="ar"/>
        </w:rPr>
      </w:pPr>
    </w:p>
    <w:p w:rsidR="00191546" w:rsidRDefault="00191546" w:rsidP="00191546">
      <w:pPr>
        <w:pStyle w:val="a0"/>
        <w:rPr>
          <w:rFonts w:hint="eastAsia"/>
          <w:lang w:val="en-US" w:bidi="ar"/>
        </w:rPr>
      </w:pPr>
    </w:p>
    <w:p w:rsidR="00191546" w:rsidRPr="00A05FD1" w:rsidRDefault="00191546" w:rsidP="00191546">
      <w:pPr>
        <w:ind w:firstLineChars="600" w:firstLine="1860"/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</w:pPr>
      <w:r w:rsidRPr="00A05FD1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四川省峨眉山市职业技术学校</w:t>
      </w:r>
    </w:p>
    <w:p w:rsidR="00191546" w:rsidRPr="00A05FD1" w:rsidRDefault="00191546" w:rsidP="00191546">
      <w:pPr>
        <w:pStyle w:val="a0"/>
        <w:ind w:firstLineChars="750" w:firstLine="2325"/>
        <w:rPr>
          <w:rFonts w:ascii="仿宋_GB2312" w:cs="仿宋_GB2312"/>
          <w:color w:val="333333"/>
          <w:kern w:val="0"/>
          <w:sz w:val="31"/>
          <w:szCs w:val="31"/>
          <w:lang w:val="en-US" w:bidi="ar"/>
        </w:rPr>
      </w:pPr>
      <w:r w:rsidRPr="00A05FD1">
        <w:rPr>
          <w:rFonts w:ascii="仿宋_GB2312" w:cs="仿宋_GB2312" w:hint="eastAsia"/>
          <w:color w:val="333333"/>
          <w:kern w:val="0"/>
          <w:sz w:val="31"/>
          <w:szCs w:val="31"/>
          <w:lang w:val="en-US" w:bidi="ar"/>
        </w:rPr>
        <w:t>2022年5月31日</w:t>
      </w:r>
    </w:p>
    <w:p w:rsidR="00CB2F4C" w:rsidRDefault="00CB2F4C" w:rsidP="00191546">
      <w:pPr>
        <w:widowControl/>
        <w:jc w:val="left"/>
      </w:pPr>
    </w:p>
    <w:sectPr w:rsidR="00CB2F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C66" w:rsidRDefault="00065C66" w:rsidP="007342DC">
      <w:r>
        <w:separator/>
      </w:r>
    </w:p>
  </w:endnote>
  <w:endnote w:type="continuationSeparator" w:id="0">
    <w:p w:rsidR="00065C66" w:rsidRDefault="00065C66" w:rsidP="00734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C66" w:rsidRDefault="00065C66" w:rsidP="007342DC">
      <w:r>
        <w:separator/>
      </w:r>
    </w:p>
  </w:footnote>
  <w:footnote w:type="continuationSeparator" w:id="0">
    <w:p w:rsidR="00065C66" w:rsidRDefault="00065C66" w:rsidP="007342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F4C"/>
    <w:rsid w:val="00065C66"/>
    <w:rsid w:val="00191546"/>
    <w:rsid w:val="00281D29"/>
    <w:rsid w:val="002F3A4F"/>
    <w:rsid w:val="004D0A06"/>
    <w:rsid w:val="00634039"/>
    <w:rsid w:val="007342DC"/>
    <w:rsid w:val="00A02BDA"/>
    <w:rsid w:val="00CB2F4C"/>
    <w:rsid w:val="00D0276A"/>
    <w:rsid w:val="00E32FB8"/>
    <w:rsid w:val="00E87D04"/>
    <w:rsid w:val="00FF665C"/>
    <w:rsid w:val="319F176C"/>
    <w:rsid w:val="4DC1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Pr>
      <w:rFonts w:ascii="宋体" w:eastAsia="仿宋_GB2312" w:hAnsi="宋体" w:cs="宋体"/>
      <w:sz w:val="32"/>
      <w:szCs w:val="28"/>
      <w:lang w:val="zh-CN" w:bidi="zh-CN"/>
    </w:rPr>
  </w:style>
  <w:style w:type="paragraph" w:styleId="a4">
    <w:name w:val="header"/>
    <w:basedOn w:val="a"/>
    <w:link w:val="Char"/>
    <w:rsid w:val="007342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7342D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7342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7342D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Balloon Text"/>
    <w:basedOn w:val="a"/>
    <w:link w:val="Char1"/>
    <w:rsid w:val="007342DC"/>
    <w:rPr>
      <w:sz w:val="18"/>
      <w:szCs w:val="18"/>
    </w:rPr>
  </w:style>
  <w:style w:type="character" w:customStyle="1" w:styleId="Char1">
    <w:name w:val="批注框文本 Char"/>
    <w:basedOn w:val="a1"/>
    <w:link w:val="a6"/>
    <w:rsid w:val="007342D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Pr>
      <w:rFonts w:ascii="宋体" w:eastAsia="仿宋_GB2312" w:hAnsi="宋体" w:cs="宋体"/>
      <w:sz w:val="32"/>
      <w:szCs w:val="28"/>
      <w:lang w:val="zh-CN" w:bidi="zh-CN"/>
    </w:rPr>
  </w:style>
  <w:style w:type="paragraph" w:styleId="a4">
    <w:name w:val="header"/>
    <w:basedOn w:val="a"/>
    <w:link w:val="Char"/>
    <w:rsid w:val="007342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7342D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7342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7342D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Balloon Text"/>
    <w:basedOn w:val="a"/>
    <w:link w:val="Char1"/>
    <w:rsid w:val="007342DC"/>
    <w:rPr>
      <w:sz w:val="18"/>
      <w:szCs w:val="18"/>
    </w:rPr>
  </w:style>
  <w:style w:type="character" w:customStyle="1" w:styleId="Char1">
    <w:name w:val="批注框文本 Char"/>
    <w:basedOn w:val="a1"/>
    <w:link w:val="a6"/>
    <w:rsid w:val="007342D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185</Characters>
  <Application>Microsoft Office Word</Application>
  <DocSecurity>0</DocSecurity>
  <Lines>1</Lines>
  <Paragraphs>1</Paragraphs>
  <ScaleCrop>false</ScaleCrop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2022-05-31T06:46:00Z</cp:lastPrinted>
  <dcterms:created xsi:type="dcterms:W3CDTF">2022-05-31T06:47:00Z</dcterms:created>
  <dcterms:modified xsi:type="dcterms:W3CDTF">2022-05-31T06:47:00Z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