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B3" w:rsidRDefault="00350C18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8411EB" w:rsidRPr="008411EB" w:rsidRDefault="00350C18" w:rsidP="008411EB">
      <w:pPr>
        <w:spacing w:line="600" w:lineRule="exact"/>
        <w:outlineLvl w:val="0"/>
        <w:rPr>
          <w:rFonts w:ascii="黑体" w:eastAsia="黑体" w:hAnsi="宋体" w:cs="黑体"/>
          <w:bCs/>
          <w:color w:val="333333"/>
          <w:kern w:val="0"/>
          <w:sz w:val="31"/>
          <w:szCs w:val="31"/>
        </w:rPr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 w:rsidRPr="008411EB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</w:t>
      </w:r>
      <w:r w:rsidR="008411EB" w:rsidRPr="008411EB">
        <w:rPr>
          <w:rFonts w:ascii="黑体" w:eastAsia="黑体" w:hAnsi="宋体" w:cs="黑体" w:hint="eastAsia"/>
          <w:bCs/>
          <w:color w:val="333333"/>
          <w:kern w:val="0"/>
          <w:sz w:val="31"/>
          <w:szCs w:val="31"/>
        </w:rPr>
        <w:t>峨眉山市经济和信息化局 2022年预算编制的说明</w:t>
      </w:r>
    </w:p>
    <w:p w:rsidR="008C02B3" w:rsidRDefault="00350C18" w:rsidP="008411EB">
      <w:pPr>
        <w:spacing w:line="600" w:lineRule="exact"/>
        <w:outlineLvl w:val="0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</w:p>
    <w:p w:rsidR="008C02B3" w:rsidRDefault="00350C18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8411EB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峨眉山市经济和信息化局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2022年部</w:t>
      </w:r>
      <w:bookmarkStart w:id="0" w:name="_GoBack"/>
      <w:bookmarkEnd w:id="0"/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门预算表 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 支出经济分类预算表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 项目支出表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 项目支出预算明细表</w:t>
      </w:r>
    </w:p>
    <w:p w:rsidR="008C02B3" w:rsidRDefault="00350C1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 项目支出绩效表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8C02B3" w:rsidRDefault="00350C1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部门（单位）整体支出绩效目标申报表</w:t>
      </w:r>
    </w:p>
    <w:sectPr w:rsidR="008C02B3" w:rsidSect="008C0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C02B3"/>
    <w:rsid w:val="00281D29"/>
    <w:rsid w:val="00350C18"/>
    <w:rsid w:val="007B7F4A"/>
    <w:rsid w:val="008411EB"/>
    <w:rsid w:val="008C02B3"/>
    <w:rsid w:val="319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C02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8411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8C02B3"/>
    <w:rPr>
      <w:rFonts w:ascii="宋体" w:eastAsia="仿宋_GB2312" w:hAnsi="宋体" w:cs="宋体"/>
      <w:sz w:val="32"/>
      <w:szCs w:val="28"/>
      <w:lang w:val="zh-CN" w:bidi="zh-CN"/>
    </w:rPr>
  </w:style>
  <w:style w:type="character" w:customStyle="1" w:styleId="2Char">
    <w:name w:val="标题 2 Char"/>
    <w:basedOn w:val="a1"/>
    <w:link w:val="2"/>
    <w:semiHidden/>
    <w:rsid w:val="008411E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377</Characters>
  <Application>Microsoft Office Word</Application>
  <DocSecurity>0</DocSecurity>
  <Lines>3</Lines>
  <Paragraphs>1</Paragraphs>
  <ScaleCrop>false</ScaleCrop>
  <Company>ra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xlp</dc:creator>
  <cp:lastModifiedBy>xlp</cp:lastModifiedBy>
  <cp:revision>3</cp:revision>
  <dcterms:created xsi:type="dcterms:W3CDTF">2022-05-30T07:03:00Z</dcterms:created>
  <dcterms:modified xsi:type="dcterms:W3CDTF">2022-05-30T14:40:00Z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