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峨眉山市沙溪乡卫生院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年重点工作任务</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1"/>
        </w:numPr>
        <w:spacing w:line="600" w:lineRule="exact"/>
        <w:ind w:leftChars="0"/>
        <w:outlineLvl w:val="1"/>
        <w:rPr>
          <w:rFonts w:hint="eastAsia" w:ascii="仿宋" w:hAnsi="仿宋" w:eastAsia="仿宋" w:cs="仿宋"/>
          <w:sz w:val="32"/>
          <w:szCs w:val="32"/>
        </w:rPr>
      </w:pPr>
      <w:r>
        <w:rPr>
          <w:rFonts w:hint="eastAsia" w:ascii="仿宋" w:hAnsi="仿宋" w:eastAsia="仿宋" w:cs="仿宋"/>
          <w:sz w:val="32"/>
          <w:szCs w:val="32"/>
        </w:rPr>
        <w:t>狠抓思想政治建设，促进和谐发展，严格落实卫生行业“九不准”等相关规范，加强卫生院行风党风廉政建设，人人做到廉洁自律；</w:t>
      </w:r>
      <w:r>
        <w:rPr>
          <w:rFonts w:hint="eastAsia" w:ascii="仿宋" w:hAnsi="仿宋" w:eastAsia="仿宋" w:cs="仿宋"/>
          <w:sz w:val="32"/>
          <w:szCs w:val="32"/>
        </w:rPr>
        <w:br w:type="textWrapping"/>
      </w:r>
      <w:r>
        <w:rPr>
          <w:rFonts w:hint="eastAsia" w:ascii="仿宋" w:hAnsi="仿宋" w:eastAsia="仿宋" w:cs="仿宋"/>
          <w:sz w:val="32"/>
          <w:szCs w:val="32"/>
        </w:rPr>
        <w:t>2.夯实基础，努力提高医疗服务质量。加强人才培养，通过自身培训、卫健局继续教育培训以及进修学习，努力提高医务人员业务技能；加强医疗文书的书写；强化病历质量检查；贯输合理检查，合理治疗观念，努力提升老百姓“就医获得感”。</w:t>
      </w:r>
      <w:r>
        <w:rPr>
          <w:rFonts w:hint="eastAsia" w:ascii="仿宋" w:hAnsi="仿宋" w:eastAsia="仿宋" w:cs="仿宋"/>
          <w:sz w:val="32"/>
          <w:szCs w:val="32"/>
        </w:rPr>
        <w:br w:type="textWrapping"/>
      </w:r>
      <w:r>
        <w:rPr>
          <w:rFonts w:hint="eastAsia" w:ascii="仿宋" w:hAnsi="仿宋" w:eastAsia="仿宋" w:cs="仿宋"/>
          <w:sz w:val="32"/>
          <w:szCs w:val="32"/>
        </w:rPr>
        <w:t>3.促进国家基本公共卫生服务各项目有序开展。加强卫生院职工公共卫生能力培训，把家庭医生签约服务做实做细。完成65岁以上老年人一年一次的健康体检工作，加强慢病管理，完成4次/年面对面服务，提高慢病发现率和规范管理率，努力实现基本公共卫生服务均等化。</w:t>
      </w:r>
      <w:r>
        <w:rPr>
          <w:rFonts w:hint="eastAsia" w:ascii="仿宋" w:hAnsi="仿宋" w:eastAsia="仿宋" w:cs="仿宋"/>
          <w:sz w:val="32"/>
          <w:szCs w:val="32"/>
        </w:rPr>
        <w:br w:type="textWrapping"/>
      </w:r>
      <w:r>
        <w:rPr>
          <w:rFonts w:hint="eastAsia" w:ascii="仿宋" w:hAnsi="仿宋" w:eastAsia="仿宋" w:cs="仿宋"/>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cs="仿宋"/>
          <w:sz w:val="32"/>
          <w:szCs w:val="32"/>
        </w:rPr>
        <w:br w:type="textWrapping"/>
      </w:r>
      <w:r>
        <w:rPr>
          <w:rFonts w:hint="eastAsia" w:ascii="仿宋" w:hAnsi="仿宋" w:eastAsia="仿宋" w:cs="仿宋"/>
          <w:sz w:val="32"/>
          <w:szCs w:val="32"/>
        </w:rPr>
        <w:t>5.完成卫生院新建业务用房及周转宿舍项目建设，为病人创造更好的就医环境；</w:t>
      </w:r>
    </w:p>
    <w:p>
      <w:pPr>
        <w:numPr>
          <w:ilvl w:val="0"/>
          <w:numId w:val="0"/>
        </w:numPr>
        <w:spacing w:line="600" w:lineRule="exact"/>
        <w:outlineLvl w:val="1"/>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6</w:t>
      </w:r>
      <w:r>
        <w:rPr>
          <w:rFonts w:hint="eastAsia" w:ascii="仿宋" w:hAnsi="仿宋" w:eastAsia="仿宋" w:cs="仿宋"/>
          <w:sz w:val="32"/>
          <w:szCs w:val="32"/>
        </w:rPr>
        <w:t>.医疗上加强医务人员业务能力的培训，拓展诊疗项目，开展常规的辅助检查，能及时准确的处理常见病及多发病，更好的为山区百姓提供医疗保障。</w:t>
      </w:r>
      <w:r>
        <w:rPr>
          <w:rFonts w:hint="eastAsia" w:ascii="仿宋" w:hAnsi="仿宋" w:eastAsia="仿宋" w:cs="仿宋"/>
          <w:sz w:val="32"/>
          <w:szCs w:val="32"/>
        </w:rPr>
        <w:br w:type="textWrapping"/>
      </w:r>
      <w:r>
        <w:rPr>
          <w:rFonts w:hint="eastAsia" w:ascii="仿宋" w:hAnsi="仿宋" w:eastAsia="仿宋" w:cs="仿宋"/>
          <w:sz w:val="32"/>
          <w:szCs w:val="32"/>
        </w:rPr>
        <w:t>7.服从上级部门领导，力争按时按点完成上级部门交办的各项工作任务目标。</w:t>
      </w:r>
    </w:p>
    <w:p>
      <w:pPr>
        <w:numPr>
          <w:ilvl w:val="0"/>
          <w:numId w:val="0"/>
        </w:numPr>
        <w:spacing w:line="600" w:lineRule="exact"/>
        <w:ind w:leftChars="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三、收支预算总体情况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val="en-US" w:eastAsia="zh-CN"/>
          <w14:textFill>
            <w14:solidFill>
              <w14:schemeClr w14:val="tx1"/>
            </w14:solidFill>
          </w14:textFill>
        </w:rPr>
        <w:t>,峨眉山市沙溪乡卫生院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峨眉山市沙溪乡卫生院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万元，较上年预算数减少</w:t>
      </w:r>
      <w:r>
        <w:rPr>
          <w:rFonts w:hint="eastAsia" w:ascii="仿宋_GB2312" w:eastAsia="仿宋_GB2312"/>
          <w:color w:val="000000" w:themeColor="text1"/>
          <w:sz w:val="32"/>
          <w:szCs w:val="32"/>
          <w:lang w:val="en-US" w:eastAsia="zh-CN"/>
          <w14:textFill>
            <w14:solidFill>
              <w14:schemeClr w14:val="tx1"/>
            </w14:solidFill>
          </w14:textFill>
        </w:rPr>
        <w:t>110.74</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万元，事业收入**万元，其他收入**万元。相应安排支出预算**万元，其中：人员支出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万元，日常公用支出**万元，对个人和家庭的补助支出**万元，专项支出**万元。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四、财政拨款支出预算安排情况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val="en-US" w:eastAsia="zh-CN"/>
          <w14:textFill>
            <w14:solidFill>
              <w14:schemeClr w14:val="tx1"/>
            </w14:solidFill>
          </w14:textFill>
        </w:rPr>
        <w:t>峨眉山市沙溪乡卫生院</w:t>
      </w:r>
      <w:r>
        <w:rPr>
          <w:rFonts w:hint="eastAsia" w:ascii="仿宋_GB2312" w:eastAsia="仿宋_GB2312"/>
          <w:color w:val="000000" w:themeColor="text1"/>
          <w:sz w:val="32"/>
          <w:szCs w:val="32"/>
          <w14:textFill>
            <w14:solidFill>
              <w14:schemeClr w14:val="tx1"/>
            </w14:solidFill>
          </w14:textFill>
        </w:rPr>
        <w:t>机构正常运转、以及</w:t>
      </w:r>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r>
        <w:rPr>
          <w:rFonts w:hint="eastAsia" w:ascii="仿宋_GB2312" w:eastAsia="仿宋_GB2312"/>
          <w:color w:val="000000" w:themeColor="text1"/>
          <w:sz w:val="32"/>
          <w:szCs w:val="32"/>
          <w14:textFill>
            <w14:solidFill>
              <w14:schemeClr w14:val="tx1"/>
            </w14:solidFill>
          </w14:textFill>
        </w:rPr>
        <w:t>其中：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val="en-US" w:eastAsia="zh-CN"/>
          <w14:textFill>
            <w14:solidFill>
              <w14:schemeClr w14:val="tx1"/>
            </w14:solidFill>
          </w14:textFill>
        </w:rPr>
        <w:t>峨眉山市沙溪乡卫生院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0.5146</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0.16</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卫生健康支出乡镇卫生院</w:t>
      </w:r>
      <w:r>
        <w:rPr>
          <w:rFonts w:hint="eastAsia" w:ascii="仿宋_GB2312" w:eastAsia="仿宋_GB2312"/>
          <w:color w:val="000000" w:themeColor="text1"/>
          <w:sz w:val="32"/>
          <w:szCs w:val="32"/>
          <w:lang w:val="en-US" w:eastAsia="zh-CN"/>
          <w14:textFill>
            <w14:solidFill>
              <w14:schemeClr w14:val="tx1"/>
            </w14:solidFill>
          </w14:textFill>
        </w:rPr>
        <w:t>11.75万元，占82.39；事业单位医疗1.08万元，占7.58；住房保障支出住房公积金1.27万元，占8.90%。</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0.16</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sz w:val="32"/>
          <w:szCs w:val="32"/>
        </w:rPr>
        <w:t>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val="en-US" w:eastAsia="zh-CN"/>
        </w:rPr>
        <w:t>2100302乡镇卫生院：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11.75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1.08</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1.27</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七、政府性基金预算支出规模及变化情况说明</w:t>
      </w:r>
    </w:p>
    <w:p>
      <w:pPr>
        <w:spacing w:line="600" w:lineRule="exact"/>
        <w:ind w:firstLine="640" w:firstLineChars="200"/>
        <w:outlineLvl w:val="1"/>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政府性基金预算拨款</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八、“三公”经费预算安排情况说明</w:t>
      </w:r>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峨眉山市沙溪乡卫生院2022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万元，较上年“三公”经费预算数减少（增加）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年因公临时出国（境）安排</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人次。主要包括</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（若无因公出国（境）：无因公出国（境）预算。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2"/>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w:t>
      </w:r>
      <w:r>
        <w:rPr>
          <w:rFonts w:hint="eastAsia" w:ascii="仿宋_GB2312" w:eastAsia="仿宋_GB2312"/>
          <w:color w:val="000000" w:themeColor="text1"/>
          <w:sz w:val="32"/>
          <w:szCs w:val="32"/>
          <w:lang w:eastAsia="zh-CN"/>
          <w14:textFill>
            <w14:solidFill>
              <w14:schemeClr w14:val="tx1"/>
            </w14:solidFill>
          </w14:textFill>
        </w:rPr>
        <w:t>其他车型</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沙溪乡卫生院</w:t>
      </w:r>
      <w:r>
        <w:rPr>
          <w:rFonts w:hint="eastAsia" w:ascii="仿宋_GB2312" w:eastAsia="仿宋_GB2312"/>
          <w:sz w:val="32"/>
          <w:szCs w:val="32"/>
        </w:rPr>
        <w:t>无机关运行经费预算</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沙溪乡卫生院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sz w:val="32"/>
          <w:szCs w:val="32"/>
        </w:rPr>
        <w:t>峨眉山市</w:t>
      </w:r>
      <w:r>
        <w:rPr>
          <w:rFonts w:hint="eastAsia" w:ascii="仿宋_GB2312" w:eastAsia="仿宋_GB2312"/>
          <w:sz w:val="32"/>
          <w:szCs w:val="32"/>
          <w:lang w:eastAsia="zh-CN"/>
        </w:rPr>
        <w:t>沙溪乡卫生院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沙溪乡卫生院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14.26</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万元。其中编制了</w:t>
      </w:r>
      <w:bookmarkStart w:id="0" w:name="_GoBack"/>
      <w:bookmarkEnd w:id="0"/>
      <w:r>
        <w:rPr>
          <w:rFonts w:hint="eastAsia" w:ascii="仿宋_GB2312" w:eastAsia="仿宋_GB2312"/>
          <w:color w:val="000000" w:themeColor="text1"/>
          <w:sz w:val="32"/>
          <w:szCs w:val="32"/>
          <w14:textFill>
            <w14:solidFill>
              <w14:schemeClr w14:val="tx1"/>
            </w14:solidFill>
          </w14:textFill>
        </w:rPr>
        <w:t>项目绩效目标的预算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十、名词解释</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其他收入：指除上述“财政拨款收入”、“事业收入”、“经营收入”等以外的收入。主要是</w:t>
      </w:r>
      <w:r>
        <w:rPr>
          <w:rFonts w:hint="eastAsia" w:ascii="仿宋_GB2312" w:hAnsi="仿宋_GB2312" w:eastAsia="仿宋_GB2312" w:cs="仿宋_GB2312"/>
          <w:sz w:val="32"/>
          <w:szCs w:val="32"/>
        </w:rPr>
        <w:t>指利息收入、培训收入、食堂收入、捐赠收入等</w:t>
      </w:r>
      <w:r>
        <w:rPr>
          <w:rFonts w:hint="eastAsia" w:ascii="仿宋_GB2312" w:eastAsia="仿宋_GB2312"/>
          <w:color w:val="000000" w:themeColor="text1"/>
          <w:sz w:val="32"/>
          <w:szCs w:val="32"/>
          <w14:textFill>
            <w14:solidFill>
              <w14:schemeClr w14:val="tx1"/>
            </w14:solidFill>
          </w14:textFill>
        </w:rPr>
        <w:t xml:space="preserve">。 </w:t>
      </w:r>
    </w:p>
    <w:p>
      <w:pPr>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rPr>
          <w:color w:val="000000" w:themeColor="text1"/>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E60B2"/>
    <w:multiLevelType w:val="singleLevel"/>
    <w:tmpl w:val="337E60B2"/>
    <w:lvl w:ilvl="0" w:tentative="0">
      <w:start w:val="1"/>
      <w:numFmt w:val="decimal"/>
      <w:lvlText w:val="%1."/>
      <w:lvlJc w:val="left"/>
      <w:pPr>
        <w:tabs>
          <w:tab w:val="left" w:pos="312"/>
        </w:tabs>
      </w:p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67605B3"/>
    <w:rsid w:val="198B2FE9"/>
    <w:rsid w:val="19E25DC4"/>
    <w:rsid w:val="1A4E1B9F"/>
    <w:rsid w:val="270B2E60"/>
    <w:rsid w:val="276557C3"/>
    <w:rsid w:val="29793D6A"/>
    <w:rsid w:val="2ED21556"/>
    <w:rsid w:val="34AD4E71"/>
    <w:rsid w:val="36DD628E"/>
    <w:rsid w:val="3BFC59F9"/>
    <w:rsid w:val="3C21458C"/>
    <w:rsid w:val="3EE741B8"/>
    <w:rsid w:val="472A5D26"/>
    <w:rsid w:val="493C20A5"/>
    <w:rsid w:val="4A977D4B"/>
    <w:rsid w:val="50041FB8"/>
    <w:rsid w:val="529816FF"/>
    <w:rsid w:val="559C5C21"/>
    <w:rsid w:val="5B9A0B02"/>
    <w:rsid w:val="5C7954C3"/>
    <w:rsid w:val="5CAD4FB8"/>
    <w:rsid w:val="5E194533"/>
    <w:rsid w:val="62FD54B8"/>
    <w:rsid w:val="634D3512"/>
    <w:rsid w:val="67D2734F"/>
    <w:rsid w:val="71EB38AE"/>
    <w:rsid w:val="745F682E"/>
    <w:rsid w:val="7697339E"/>
    <w:rsid w:val="794D33BD"/>
    <w:rsid w:val="7B395287"/>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10</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2022-02-23T09:53:05Z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