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峨眉山市符溪镇中心卫生院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一、基本职能及主要工作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napToGrid w:val="0"/>
        <w:spacing w:line="588"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职能参照政府批准的三定方案</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年重点工作任务详细介绍</w:t>
      </w:r>
      <w:r>
        <w:rPr>
          <w:rFonts w:hint="eastAsia" w:ascii="仿宋_GB2312" w:eastAsia="仿宋_GB2312"/>
          <w:sz w:val="32"/>
          <w:szCs w:val="32"/>
          <w:lang w:eastAsia="zh-CN"/>
        </w:rPr>
        <w:t>：全面认真落实新冠肺炎防控措施，加强集中场所宣传、消毒工作，严格落实预检分诊管理办法。坚持抓好脱贫攻坚工作；切实巩固脱贫攻坚效果。抓好我院医疗业务工作，把政治和业务收入相结合，大力发展中医药事业；深化党风廉政建设，人人做到廉洁自律；加强队伍建设，继续培养业务骨干人才。加快完善公共卫生服务的各项重点工作，各个项目有序进展。加强卫生院职工与村医的联系，把签约服务做细做实。继续加强医务人员人才培养，抓好队伍建设，落实安全生产无小事，坚持时刻不放松安全生产每一个环节，发现问题及时整改，力争按时完成上级部门交办的各项任务目标。</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三、收支预算总体情况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万元，较上年预算数</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1132.03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，原因为</w:t>
      </w:r>
      <w:r>
        <w:rPr>
          <w:rFonts w:hint="eastAsia" w:ascii="仿宋_GB2312" w:eastAsia="仿宋_GB2312"/>
          <w:color w:val="000000" w:themeColor="text1"/>
          <w:sz w:val="32"/>
          <w:szCs w:val="32"/>
          <w:lang w:val="en-US" w:eastAsia="zh-CN"/>
          <w14:textFill>
            <w14:solidFill>
              <w14:schemeClr w14:val="tx1"/>
            </w14:solidFill>
          </w14:textFill>
        </w:rPr>
        <w:t>2022年纳入财政预算一体化管理，事业收入未进入预算管理。</w:t>
      </w:r>
      <w:r>
        <w:rPr>
          <w:rFonts w:hint="eastAsia" w:ascii="仿宋_GB2312" w:eastAsia="仿宋_GB2312"/>
          <w:color w:val="000000" w:themeColor="text1"/>
          <w:sz w:val="32"/>
          <w:szCs w:val="32"/>
          <w14:textFill>
            <w14:solidFill>
              <w14:schemeClr w14:val="tx1"/>
            </w14:solidFill>
          </w14:textFill>
        </w:rPr>
        <w:t>其中：当年财政拨款收入</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万元，事业收入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万元，其他收入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万元。相应安排支出预算</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万元，其中：人员支出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万元，日常公用支出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万元，对个人和家庭的补助支出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万元，专项支出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四、财政拨款支出预算安排情况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卫生</w:t>
      </w:r>
      <w:r>
        <w:rPr>
          <w:rFonts w:hint="eastAsia" w:ascii="仿宋_GB2312" w:eastAsia="仿宋_GB2312"/>
          <w:color w:val="000000" w:themeColor="text1"/>
          <w:sz w:val="32"/>
          <w:szCs w:val="32"/>
          <w14:textFill>
            <w14:solidFill>
              <w14:schemeClr w14:val="tx1"/>
            </w14:solidFill>
          </w14:textFill>
        </w:rPr>
        <w:t>事业发展相关工作。其中：</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五、一般公共预算当年拨款情况说明</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3.32</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正常工资调整增加在职人员工资补助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一般公共服务支出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0.79</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60.89万元，占89.59%；住房保障支出6.29万元，占9.25%</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（列出所有有预算的支出功能科目金额及占比）</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2100302</w:t>
      </w:r>
      <w:r>
        <w:rPr>
          <w:rFonts w:hint="eastAsia" w:ascii="仿宋_GB2312" w:eastAsia="仿宋_GB2312"/>
          <w:sz w:val="32"/>
          <w:szCs w:val="32"/>
          <w:lang w:eastAsia="zh-CN"/>
        </w:rPr>
        <w:t>乡镇卫生院卫生健康支出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55.57</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在职职工工资性补助</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 xml:space="preserve"> </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0.79</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在职职工工伤保险补助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2101102</w:t>
      </w:r>
      <w:r>
        <w:rPr>
          <w:rFonts w:hint="eastAsia" w:ascii="仿宋_GB2312" w:eastAsia="仿宋_GB2312"/>
          <w:color w:val="000000" w:themeColor="text1"/>
          <w:sz w:val="32"/>
          <w:szCs w:val="32"/>
          <w14:textFill>
            <w14:solidFill>
              <w14:schemeClr w14:val="tx1"/>
            </w14:solidFill>
          </w14:textFill>
        </w:rPr>
        <w:t>医疗卫生，</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5.32</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在职职工医疗保险补助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2210201</w:t>
      </w:r>
      <w:r>
        <w:rPr>
          <w:rFonts w:hint="eastAsia" w:ascii="仿宋_GB2312" w:eastAsia="仿宋_GB2312"/>
          <w:color w:val="000000" w:themeColor="text1"/>
          <w:sz w:val="32"/>
          <w:szCs w:val="32"/>
          <w14:textFill>
            <w14:solidFill>
              <w14:schemeClr w14:val="tx1"/>
            </w14:solidFill>
          </w14:textFill>
        </w:rPr>
        <w:t>住房保障（类）住房改革支出（款）住房公积金（项）</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6.29</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六、一般公共预算基本支出情况说明</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万元，主要包括：基本工资、津贴补贴</w:t>
      </w:r>
      <w:r>
        <w:rPr>
          <w:rFonts w:hint="eastAsia" w:ascii="仿宋_GB2312" w:eastAsia="仿宋_GB2312"/>
          <w:color w:val="000000" w:themeColor="text1"/>
          <w:sz w:val="32"/>
          <w:szCs w:val="32"/>
          <w:lang w:eastAsia="zh-CN"/>
          <w14:textFill>
            <w14:solidFill>
              <w14:schemeClr w14:val="tx1"/>
            </w14:solidFill>
          </w14:textFill>
        </w:rPr>
        <w:t>、工伤保险、医疗保险、公积金。</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七、政府性基金预算支出规模及变化情况说明</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八、“三公”经费预算安排情况说明</w:t>
      </w:r>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“三公”经费预算数</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b/>
          <w:color w:val="000000" w:themeColor="text1"/>
          <w:sz w:val="32"/>
          <w:szCs w:val="32"/>
          <w14:textFill>
            <w14:solidFill>
              <w14:schemeClr w14:val="tx1"/>
            </w14:solidFill>
          </w14:textFill>
        </w:rPr>
        <w:t>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（二）</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，救护车</w:t>
      </w:r>
      <w:r>
        <w:rPr>
          <w:rFonts w:hint="eastAsia" w:ascii="仿宋_GB2312" w:eastAsia="仿宋_GB2312"/>
          <w:color w:val="000000" w:themeColor="text1"/>
          <w:sz w:val="32"/>
          <w:szCs w:val="32"/>
          <w:lang w:val="en-US" w:eastAsia="zh-CN"/>
          <w14:textFill>
            <w14:solidFill>
              <w14:schemeClr w14:val="tx1"/>
            </w14:solidFill>
          </w14:textFill>
        </w:rPr>
        <w:t>2辆</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安排公务用车运行维护费</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九、其他重要事项的情况说明</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 w:hAnsi="仿宋" w:eastAsia="仿宋" w:cs="仿宋"/>
          <w:sz w:val="32"/>
          <w:szCs w:val="32"/>
          <w:lang w:eastAsia="zh-CN"/>
        </w:rPr>
        <w:t>峨眉山市符溪镇中心卫生院不属于机关单位，无机关运行经费。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为保障</w:t>
      </w:r>
      <w:r>
        <w:rPr>
          <w:rFonts w:hint="eastAsia" w:ascii="仿宋_GB2312" w:eastAsia="仿宋_GB2312"/>
          <w:color w:val="000000" w:themeColor="text1"/>
          <w:sz w:val="32"/>
          <w:szCs w:val="32"/>
          <w:lang w:eastAsia="zh-CN"/>
          <w14:textFill>
            <w14:solidFill>
              <w14:schemeClr w14:val="tx1"/>
            </w14:solidFill>
          </w14:textFill>
        </w:rPr>
        <w:t>机关</w:t>
      </w:r>
      <w:r>
        <w:rPr>
          <w:rFonts w:hint="eastAsia" w:ascii="仿宋_GB2312" w:eastAsia="仿宋_GB2312"/>
          <w:color w:val="000000" w:themeColor="text1"/>
          <w:sz w:val="32"/>
          <w:szCs w:val="32"/>
          <w14:textFill>
            <w14:solidFill>
              <w14:schemeClr w14:val="tx1"/>
            </w14:solidFill>
          </w14:textFill>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峨眉山市符溪镇中心卫生院未</w:t>
      </w:r>
      <w:r>
        <w:rPr>
          <w:rFonts w:hint="eastAsia" w:ascii="仿宋_GB2312" w:eastAsia="仿宋_GB2312"/>
          <w:color w:val="000000" w:themeColor="text1"/>
          <w:sz w:val="32"/>
          <w:szCs w:val="32"/>
          <w14:textFill>
            <w14:solidFill>
              <w14:schemeClr w14:val="tx1"/>
            </w14:solidFill>
          </w14:textFill>
        </w:rPr>
        <w:t>安排政府采购预算。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峨眉山市符溪镇中心卫生院</w:t>
      </w:r>
      <w:r>
        <w:rPr>
          <w:rFonts w:hint="eastAsia" w:ascii="仿宋_GB2312" w:eastAsia="仿宋_GB2312"/>
          <w:color w:val="000000" w:themeColor="text1"/>
          <w:sz w:val="32"/>
          <w:szCs w:val="32"/>
          <w14:textFill>
            <w14:solidFill>
              <w14:schemeClr w14:val="tx1"/>
            </w14:solidFill>
          </w14:textFill>
        </w:rPr>
        <w:t>按要求实行绩效目标管理，整体绩效目标涉及预算安排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67.97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eastAsia="zh-CN"/>
          <w14:textFill>
            <w14:solidFill>
              <w14:schemeClr w14:val="tx1"/>
            </w14:solidFill>
          </w14:textFill>
        </w:rPr>
        <w:t>，</w:t>
      </w:r>
      <w:bookmarkStart w:id="0" w:name="_GoBack"/>
      <w:bookmarkEnd w:id="0"/>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编制项目绩效目标的预算。</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numPr>
          <w:ilvl w:val="0"/>
          <w:numId w:val="1"/>
        </w:numPr>
        <w:spacing w:line="600" w:lineRule="exact"/>
        <w:ind w:firstLine="640" w:firstLineChars="200"/>
        <w:outlineLvl w:val="1"/>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7"/>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7"/>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7"/>
        <w:spacing w:line="560" w:lineRule="exact"/>
        <w:ind w:firstLine="640" w:firstLineChars="200"/>
        <w:rPr>
          <w:rStyle w:val="6"/>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6"/>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6"/>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6"/>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eastAsia="仿宋_GB2312"/>
          <w:b/>
          <w:color w:val="FF0000"/>
          <w:sz w:val="32"/>
          <w:szCs w:val="32"/>
        </w:rPr>
      </w:pPr>
      <w:r>
        <w:rPr>
          <w:rStyle w:val="6"/>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numPr>
          <w:ilvl w:val="0"/>
          <w:numId w:val="0"/>
        </w:numPr>
        <w:spacing w:line="600" w:lineRule="exact"/>
        <w:outlineLvl w:val="1"/>
        <w:rPr>
          <w:rFonts w:hint="eastAsia" w:ascii="黑体" w:eastAsia="黑体"/>
          <w:color w:val="000000" w:themeColor="text1"/>
          <w:sz w:val="32"/>
          <w:szCs w:val="32"/>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2E040"/>
    <w:multiLevelType w:val="singleLevel"/>
    <w:tmpl w:val="C152E04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77F41A3"/>
    <w:rsid w:val="154C626B"/>
    <w:rsid w:val="15D35DF5"/>
    <w:rsid w:val="270B2E60"/>
    <w:rsid w:val="276557C3"/>
    <w:rsid w:val="2ED21556"/>
    <w:rsid w:val="36285339"/>
    <w:rsid w:val="36DD628E"/>
    <w:rsid w:val="3A3B53A8"/>
    <w:rsid w:val="3C21458C"/>
    <w:rsid w:val="3EE741B8"/>
    <w:rsid w:val="3F343815"/>
    <w:rsid w:val="472A5D26"/>
    <w:rsid w:val="493C20A5"/>
    <w:rsid w:val="4A77175A"/>
    <w:rsid w:val="50041FB8"/>
    <w:rsid w:val="53CB20CE"/>
    <w:rsid w:val="5D840237"/>
    <w:rsid w:val="67D2734F"/>
    <w:rsid w:val="71EB38AE"/>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22</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2022-02-24T06:28:21Z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