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E6" w:rsidRDefault="00DF7CE6">
      <w:pPr>
        <w:spacing w:line="600" w:lineRule="exact"/>
        <w:outlineLvl w:val="0"/>
        <w:rPr>
          <w:rFonts w:ascii="黑体" w:eastAsia="黑体"/>
          <w:sz w:val="32"/>
          <w:szCs w:val="32"/>
        </w:rPr>
      </w:pPr>
      <w:bookmarkStart w:id="0" w:name="_GoBack"/>
      <w:bookmarkEnd w:id="0"/>
    </w:p>
    <w:p w:rsidR="00DF7CE6" w:rsidRDefault="0041203A">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w:t>
      </w:r>
      <w:r>
        <w:rPr>
          <w:rFonts w:ascii="方正小标宋简体" w:eastAsia="方正小标宋简体" w:hint="eastAsia"/>
          <w:sz w:val="44"/>
          <w:szCs w:val="44"/>
        </w:rPr>
        <w:t>峨山小学校</w:t>
      </w:r>
      <w:r>
        <w:rPr>
          <w:rFonts w:ascii="方正小标宋简体" w:eastAsia="方正小标宋简体" w:hint="eastAsia"/>
          <w:sz w:val="44"/>
          <w:szCs w:val="44"/>
        </w:rPr>
        <w:t>20</w:t>
      </w:r>
      <w:r>
        <w:rPr>
          <w:rFonts w:ascii="方正小标宋简体" w:eastAsia="方正小标宋简体"/>
          <w:sz w:val="44"/>
          <w:szCs w:val="44"/>
        </w:rPr>
        <w:t>2</w:t>
      </w:r>
      <w:r w:rsidR="004834C0">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DF7CE6" w:rsidRDefault="00DF7CE6">
      <w:pPr>
        <w:spacing w:line="600" w:lineRule="exact"/>
        <w:ind w:firstLineChars="200" w:firstLine="640"/>
        <w:rPr>
          <w:rFonts w:ascii="仿宋_GB2312" w:eastAsia="仿宋_GB2312"/>
          <w:sz w:val="32"/>
          <w:szCs w:val="32"/>
        </w:rPr>
      </w:pP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F7CE6" w:rsidRDefault="0041203A">
      <w:pPr>
        <w:pStyle w:val="2"/>
        <w:adjustRightInd w:val="0"/>
        <w:snapToGrid w:val="0"/>
        <w:spacing w:line="440" w:lineRule="exact"/>
        <w:jc w:val="left"/>
        <w:rPr>
          <w:rFonts w:ascii="仿宋" w:hAnsi="仿宋"/>
          <w:sz w:val="24"/>
        </w:rPr>
      </w:pPr>
      <w:r>
        <w:rPr>
          <w:rFonts w:hint="eastAsia"/>
          <w:sz w:val="24"/>
        </w:rPr>
        <w:t>实施小学义务教育，促进基础教育发展，从事小学学历教育。</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sidR="004834C0">
        <w:rPr>
          <w:rFonts w:ascii="仿宋_GB2312" w:eastAsia="仿宋_GB2312" w:hint="eastAsia"/>
          <w:sz w:val="32"/>
          <w:szCs w:val="32"/>
        </w:rPr>
        <w:t>2</w:t>
      </w:r>
      <w:r>
        <w:rPr>
          <w:rFonts w:ascii="仿宋_GB2312" w:eastAsia="仿宋_GB2312" w:hint="eastAsia"/>
          <w:sz w:val="32"/>
          <w:szCs w:val="32"/>
        </w:rPr>
        <w:t>年重点工作任务</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安全卫生常抓不懈</w:t>
      </w:r>
      <w:r>
        <w:rPr>
          <w:rFonts w:ascii="Verdana" w:eastAsia="仿宋_GB2312" w:hAnsi="Verdana" w:cs="Verdana"/>
          <w:sz w:val="28"/>
          <w:szCs w:val="28"/>
        </w:rPr>
        <w:t>：</w:t>
      </w:r>
      <w:r>
        <w:rPr>
          <w:rFonts w:ascii="Verdana" w:hAnsi="Verdana" w:cs="Verdana"/>
          <w:sz w:val="28"/>
          <w:szCs w:val="28"/>
        </w:rPr>
        <w:t>教学楼修建一个钢架结构的临时疏散楼梯；增设幼儿园应急疏散消防通道暨后校门；做好消防设备检查和更换；安全应急物资及防疫物资储备充分。</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开展好中药材种植项目及校园文化建设。</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更新教学设备设施，为教师教学提供先进的媒体设备。</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扎实开展研训工作，提高教师教学水平。</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落实素质教育，加强学生全面发展，积极开展丰富多彩的活动。</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加强幼儿园建设，改善办学条件，办成特色幼儿园。</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sz w:val="28"/>
          <w:szCs w:val="28"/>
        </w:rPr>
        <w:t>党建工作稳步推进，意识形态</w:t>
      </w:r>
      <w:r>
        <w:rPr>
          <w:rFonts w:ascii="Verdana" w:hAnsi="Verdana" w:cs="Verdana" w:hint="eastAsia"/>
          <w:sz w:val="28"/>
          <w:szCs w:val="28"/>
        </w:rPr>
        <w:t>不放松。</w:t>
      </w:r>
    </w:p>
    <w:p w:rsidR="00DF7CE6" w:rsidRDefault="0041203A">
      <w:pPr>
        <w:numPr>
          <w:ilvl w:val="0"/>
          <w:numId w:val="1"/>
        </w:numPr>
        <w:spacing w:line="600" w:lineRule="exact"/>
        <w:ind w:firstLineChars="200" w:firstLine="560"/>
        <w:outlineLvl w:val="1"/>
        <w:rPr>
          <w:rFonts w:ascii="Verdana" w:hAnsi="Verdana" w:cs="Verdana"/>
          <w:sz w:val="28"/>
          <w:szCs w:val="28"/>
        </w:rPr>
      </w:pPr>
      <w:r>
        <w:rPr>
          <w:rFonts w:ascii="Verdana" w:hAnsi="Verdana" w:cs="Verdana" w:hint="eastAsia"/>
          <w:sz w:val="28"/>
          <w:szCs w:val="28"/>
        </w:rPr>
        <w:t>抓好教师思想队伍建设，促进基础教育稳步发展。</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二</w:t>
      </w:r>
      <w:r>
        <w:rPr>
          <w:rFonts w:ascii="黑体" w:eastAsia="黑体" w:hint="eastAsia"/>
          <w:sz w:val="32"/>
          <w:szCs w:val="32"/>
        </w:rPr>
        <w:t>、收支预算总体情况</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按照综合预算的原则，</w:t>
      </w:r>
      <w:r>
        <w:rPr>
          <w:rFonts w:ascii="仿宋_GB2312" w:eastAsia="仿宋_GB2312" w:hint="eastAsia"/>
          <w:sz w:val="32"/>
          <w:szCs w:val="32"/>
        </w:rPr>
        <w:t>峨眉山市峨山小学校</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sidR="004834C0">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峨眉山市峨山小学校</w:t>
      </w:r>
      <w:r>
        <w:rPr>
          <w:rFonts w:ascii="仿宋_GB2312" w:eastAsia="仿宋_GB2312" w:hint="eastAsia"/>
          <w:sz w:val="32"/>
          <w:szCs w:val="32"/>
        </w:rPr>
        <w:t>收入预算总额为</w:t>
      </w:r>
      <w:r w:rsidR="004834C0">
        <w:rPr>
          <w:rFonts w:ascii="仿宋_GB2312" w:eastAsia="仿宋_GB2312" w:hint="eastAsia"/>
          <w:sz w:val="32"/>
          <w:szCs w:val="32"/>
        </w:rPr>
        <w:t>468.7</w:t>
      </w:r>
      <w:r>
        <w:rPr>
          <w:rFonts w:ascii="仿宋_GB2312" w:eastAsia="仿宋_GB2312" w:hint="eastAsia"/>
          <w:sz w:val="32"/>
          <w:szCs w:val="32"/>
        </w:rPr>
        <w:t>万元，较上年预算数</w:t>
      </w:r>
      <w:r w:rsidR="004834C0">
        <w:rPr>
          <w:rFonts w:ascii="仿宋_GB2312" w:eastAsia="仿宋_GB2312" w:hint="eastAsia"/>
          <w:sz w:val="32"/>
          <w:szCs w:val="32"/>
        </w:rPr>
        <w:t>减少5.15</w:t>
      </w:r>
      <w:r>
        <w:rPr>
          <w:rFonts w:ascii="仿宋_GB2312" w:eastAsia="仿宋_GB2312" w:hint="eastAsia"/>
          <w:sz w:val="32"/>
          <w:szCs w:val="32"/>
        </w:rPr>
        <w:t>万元。其中：当年财政拨款收入</w:t>
      </w:r>
      <w:r w:rsidR="004834C0">
        <w:rPr>
          <w:rFonts w:ascii="仿宋_GB2312" w:eastAsia="仿宋_GB2312" w:hint="eastAsia"/>
          <w:sz w:val="32"/>
          <w:szCs w:val="32"/>
        </w:rPr>
        <w:t>468.7</w:t>
      </w:r>
      <w:r>
        <w:rPr>
          <w:rFonts w:ascii="仿宋_GB2312" w:eastAsia="仿宋_GB2312" w:hint="eastAsia"/>
          <w:sz w:val="32"/>
          <w:szCs w:val="32"/>
        </w:rPr>
        <w:t>万元，事业收入</w:t>
      </w:r>
      <w:r>
        <w:rPr>
          <w:rFonts w:ascii="仿宋_GB2312" w:eastAsia="仿宋_GB2312" w:hint="eastAsia"/>
          <w:sz w:val="32"/>
          <w:szCs w:val="32"/>
        </w:rPr>
        <w:t>0</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sidR="004834C0">
        <w:rPr>
          <w:rFonts w:ascii="仿宋_GB2312" w:eastAsia="仿宋_GB2312" w:hint="eastAsia"/>
          <w:sz w:val="32"/>
          <w:szCs w:val="32"/>
        </w:rPr>
        <w:t>468.7</w:t>
      </w:r>
      <w:r>
        <w:rPr>
          <w:rFonts w:ascii="仿宋_GB2312" w:eastAsia="仿宋_GB2312" w:hint="eastAsia"/>
          <w:sz w:val="32"/>
          <w:szCs w:val="32"/>
        </w:rPr>
        <w:t>万</w:t>
      </w:r>
      <w:r>
        <w:rPr>
          <w:rFonts w:ascii="仿宋_GB2312" w:eastAsia="仿宋_GB2312" w:hint="eastAsia"/>
          <w:sz w:val="32"/>
          <w:szCs w:val="32"/>
        </w:rPr>
        <w:t>元，其中：人员支出</w:t>
      </w:r>
      <w:r w:rsidR="004834C0">
        <w:rPr>
          <w:rFonts w:ascii="仿宋_GB2312" w:eastAsia="仿宋_GB2312" w:hint="eastAsia"/>
          <w:sz w:val="32"/>
          <w:szCs w:val="32"/>
        </w:rPr>
        <w:t>413.89</w:t>
      </w:r>
      <w:r>
        <w:rPr>
          <w:rFonts w:ascii="仿宋_GB2312" w:eastAsia="仿宋_GB2312" w:hint="eastAsia"/>
          <w:sz w:val="32"/>
          <w:szCs w:val="32"/>
        </w:rPr>
        <w:t>万元，日常公用支出</w:t>
      </w:r>
      <w:r w:rsidR="004834C0">
        <w:rPr>
          <w:rFonts w:ascii="仿宋_GB2312" w:eastAsia="仿宋_GB2312" w:hint="eastAsia"/>
          <w:sz w:val="32"/>
          <w:szCs w:val="32"/>
        </w:rPr>
        <w:t>40.05</w:t>
      </w:r>
      <w:r>
        <w:rPr>
          <w:rFonts w:ascii="仿宋_GB2312" w:eastAsia="仿宋_GB2312" w:hint="eastAsia"/>
          <w:sz w:val="32"/>
          <w:szCs w:val="32"/>
        </w:rPr>
        <w:t>万元，对个人和家庭的补助支出</w:t>
      </w:r>
      <w:r w:rsidR="004834C0">
        <w:rPr>
          <w:rFonts w:ascii="仿宋_GB2312" w:eastAsia="仿宋_GB2312" w:hint="eastAsia"/>
          <w:sz w:val="32"/>
          <w:szCs w:val="32"/>
        </w:rPr>
        <w:t>0.03</w:t>
      </w:r>
      <w:r>
        <w:rPr>
          <w:rFonts w:ascii="仿宋_GB2312" w:eastAsia="仿宋_GB2312" w:hint="eastAsia"/>
          <w:sz w:val="32"/>
          <w:szCs w:val="32"/>
        </w:rPr>
        <w:t>万元，专项支出</w:t>
      </w:r>
      <w:r w:rsidR="004834C0">
        <w:rPr>
          <w:rFonts w:ascii="仿宋_GB2312" w:eastAsia="仿宋_GB2312" w:hint="eastAsia"/>
          <w:sz w:val="32"/>
          <w:szCs w:val="32"/>
        </w:rPr>
        <w:t>14.76</w:t>
      </w:r>
      <w:r>
        <w:rPr>
          <w:rFonts w:ascii="仿宋_GB2312" w:eastAsia="仿宋_GB2312" w:hint="eastAsia"/>
          <w:sz w:val="32"/>
          <w:szCs w:val="32"/>
        </w:rPr>
        <w:t>万元。</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三</w:t>
      </w:r>
      <w:r>
        <w:rPr>
          <w:rFonts w:ascii="黑体" w:eastAsia="黑体" w:hint="eastAsia"/>
          <w:sz w:val="32"/>
          <w:szCs w:val="32"/>
        </w:rPr>
        <w:t>、财政拨款支出预算安排情况</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峨眉山市峨山小学校</w:t>
      </w:r>
      <w:r>
        <w:rPr>
          <w:rFonts w:ascii="仿宋_GB2312" w:eastAsia="仿宋_GB2312" w:hint="eastAsia"/>
          <w:sz w:val="32"/>
          <w:szCs w:val="32"/>
        </w:rPr>
        <w:t>202</w:t>
      </w:r>
      <w:r w:rsidR="004834C0">
        <w:rPr>
          <w:rFonts w:ascii="仿宋_GB2312" w:eastAsia="仿宋_GB2312" w:hint="eastAsia"/>
          <w:sz w:val="32"/>
          <w:szCs w:val="32"/>
        </w:rPr>
        <w:t>2</w:t>
      </w:r>
      <w:r>
        <w:rPr>
          <w:rFonts w:ascii="仿宋_GB2312" w:eastAsia="仿宋_GB2312" w:hint="eastAsia"/>
          <w:sz w:val="32"/>
          <w:szCs w:val="32"/>
        </w:rPr>
        <w:t>年财政拨款收支总预算</w:t>
      </w:r>
      <w:r w:rsidR="004834C0">
        <w:rPr>
          <w:rFonts w:ascii="仿宋_GB2312" w:eastAsia="仿宋_GB2312" w:hint="eastAsia"/>
          <w:sz w:val="32"/>
          <w:szCs w:val="32"/>
        </w:rPr>
        <w:t>468.7</w:t>
      </w:r>
      <w:r>
        <w:rPr>
          <w:rFonts w:ascii="仿宋_GB2312" w:eastAsia="仿宋_GB2312" w:hint="eastAsia"/>
          <w:sz w:val="32"/>
          <w:szCs w:val="32"/>
        </w:rPr>
        <w:t>万元，主要用于保障</w:t>
      </w:r>
      <w:r>
        <w:rPr>
          <w:rFonts w:ascii="仿宋_GB2312" w:eastAsia="仿宋_GB2312" w:hint="eastAsia"/>
          <w:sz w:val="32"/>
          <w:szCs w:val="32"/>
        </w:rPr>
        <w:t>峨眉山市峨山小学校</w:t>
      </w:r>
      <w:r>
        <w:rPr>
          <w:rFonts w:ascii="仿宋_GB2312" w:eastAsia="仿宋_GB2312" w:hint="eastAsia"/>
          <w:sz w:val="32"/>
          <w:szCs w:val="32"/>
        </w:rPr>
        <w:t>机构正常运转、完成日常工作任务以及承担</w:t>
      </w:r>
      <w:r>
        <w:rPr>
          <w:rFonts w:ascii="仿宋_GB2312" w:eastAsia="仿宋_GB2312" w:hint="eastAsia"/>
          <w:sz w:val="32"/>
          <w:szCs w:val="32"/>
        </w:rPr>
        <w:t>教育事业</w:t>
      </w:r>
      <w:r>
        <w:rPr>
          <w:rFonts w:ascii="仿宋_GB2312" w:eastAsia="仿宋_GB2312" w:hint="eastAsia"/>
          <w:sz w:val="32"/>
          <w:szCs w:val="32"/>
        </w:rPr>
        <w:t>事业发展相关工作。其中：</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4834C0">
        <w:rPr>
          <w:rFonts w:ascii="仿宋_GB2312" w:eastAsia="仿宋_GB2312" w:hint="eastAsia"/>
          <w:sz w:val="32"/>
          <w:szCs w:val="32"/>
        </w:rPr>
        <w:t>453.94</w:t>
      </w:r>
      <w:r>
        <w:rPr>
          <w:rFonts w:ascii="仿宋_GB2312" w:eastAsia="仿宋_GB2312" w:hint="eastAsia"/>
          <w:sz w:val="32"/>
          <w:szCs w:val="32"/>
        </w:rPr>
        <w:t>万元，是用于保障四川省</w:t>
      </w:r>
      <w:r>
        <w:rPr>
          <w:rFonts w:ascii="仿宋_GB2312" w:eastAsia="仿宋_GB2312" w:hint="eastAsia"/>
          <w:sz w:val="32"/>
          <w:szCs w:val="32"/>
        </w:rPr>
        <w:t>峨眉山市峨山小学校</w:t>
      </w:r>
      <w:r>
        <w:rPr>
          <w:rFonts w:ascii="仿宋_GB2312" w:eastAsia="仿宋_GB2312" w:hint="eastAsia"/>
          <w:sz w:val="32"/>
          <w:szCs w:val="32"/>
        </w:rPr>
        <w:t>正常运转的日常支出，包括基本工资、津贴补贴等人员经费。</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6262AA">
        <w:rPr>
          <w:rFonts w:ascii="仿宋_GB2312" w:eastAsia="仿宋_GB2312" w:hint="eastAsia"/>
          <w:sz w:val="32"/>
          <w:szCs w:val="32"/>
        </w:rPr>
        <w:t>14.76</w:t>
      </w:r>
      <w:r>
        <w:rPr>
          <w:rFonts w:ascii="仿宋_GB2312" w:eastAsia="仿宋_GB2312" w:hint="eastAsia"/>
          <w:sz w:val="32"/>
          <w:szCs w:val="32"/>
        </w:rPr>
        <w:t>万元，是用于保障四川省</w:t>
      </w:r>
      <w:r>
        <w:rPr>
          <w:rFonts w:ascii="仿宋_GB2312" w:eastAsia="仿宋_GB2312" w:hint="eastAsia"/>
          <w:sz w:val="32"/>
          <w:szCs w:val="32"/>
        </w:rPr>
        <w:t>峨眉山市峨山小学校</w:t>
      </w:r>
      <w:r>
        <w:rPr>
          <w:rFonts w:ascii="仿宋_GB2312" w:eastAsia="仿宋_GB2312" w:hint="eastAsia"/>
          <w:sz w:val="32"/>
          <w:szCs w:val="32"/>
        </w:rPr>
        <w:t>办公费、印刷费、水电费、办公设备购置等日常公用经费，为完成特定的行政工作任务或事业发展目标，用于专项业务工作的经费支出。</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四</w:t>
      </w:r>
      <w:r>
        <w:rPr>
          <w:rFonts w:ascii="黑体" w:eastAsia="黑体" w:hint="eastAsia"/>
          <w:sz w:val="32"/>
          <w:szCs w:val="32"/>
        </w:rPr>
        <w:t>、一般公共预算当年拨款情况说明</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峨眉山市峨山小学校</w:t>
      </w:r>
      <w:r>
        <w:rPr>
          <w:rFonts w:ascii="仿宋_GB2312" w:eastAsia="仿宋_GB2312" w:hint="eastAsia"/>
          <w:sz w:val="32"/>
          <w:szCs w:val="32"/>
        </w:rPr>
        <w:t>202</w:t>
      </w:r>
      <w:r w:rsidR="006262AA">
        <w:rPr>
          <w:rFonts w:ascii="仿宋_GB2312" w:eastAsia="仿宋_GB2312" w:hint="eastAsia"/>
          <w:sz w:val="32"/>
          <w:szCs w:val="32"/>
        </w:rPr>
        <w:t>2</w:t>
      </w:r>
      <w:r>
        <w:rPr>
          <w:rFonts w:ascii="仿宋_GB2312" w:eastAsia="仿宋_GB2312" w:hint="eastAsia"/>
          <w:sz w:val="32"/>
          <w:szCs w:val="32"/>
        </w:rPr>
        <w:t>年一般公共预算当年拨款</w:t>
      </w:r>
      <w:r w:rsidR="006262AA">
        <w:rPr>
          <w:rFonts w:ascii="仿宋_GB2312" w:eastAsia="仿宋_GB2312" w:hint="eastAsia"/>
          <w:sz w:val="32"/>
          <w:szCs w:val="32"/>
        </w:rPr>
        <w:t>468.7</w:t>
      </w:r>
      <w:r>
        <w:rPr>
          <w:rFonts w:ascii="仿宋_GB2312" w:eastAsia="仿宋_GB2312" w:hint="eastAsia"/>
          <w:sz w:val="32"/>
          <w:szCs w:val="32"/>
        </w:rPr>
        <w:t>万元，较上年预算数</w:t>
      </w:r>
      <w:r w:rsidR="006262AA">
        <w:rPr>
          <w:rFonts w:ascii="仿宋_GB2312" w:eastAsia="仿宋_GB2312" w:hint="eastAsia"/>
          <w:sz w:val="32"/>
          <w:szCs w:val="32"/>
        </w:rPr>
        <w:t>减少5.15</w:t>
      </w:r>
      <w:r>
        <w:rPr>
          <w:rFonts w:ascii="仿宋_GB2312" w:eastAsia="仿宋_GB2312" w:hint="eastAsia"/>
          <w:sz w:val="32"/>
          <w:szCs w:val="32"/>
        </w:rPr>
        <w:t>万元。主要原因是</w:t>
      </w:r>
      <w:r w:rsidR="006262AA">
        <w:rPr>
          <w:rFonts w:ascii="仿宋_GB2312" w:eastAsia="仿宋_GB2312" w:hint="eastAsia"/>
          <w:sz w:val="32"/>
          <w:szCs w:val="32"/>
        </w:rPr>
        <w:t>学前教育支出</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（二）一般公共预算当年拨款结构情况。</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2050201</w:t>
      </w:r>
      <w:r>
        <w:rPr>
          <w:rFonts w:ascii="仿宋_GB2312" w:eastAsia="仿宋_GB2312" w:hint="eastAsia"/>
          <w:sz w:val="32"/>
          <w:szCs w:val="32"/>
        </w:rPr>
        <w:t>学前教育预算支出</w:t>
      </w:r>
      <w:r w:rsidR="006262AA">
        <w:rPr>
          <w:rFonts w:ascii="仿宋_GB2312" w:eastAsia="仿宋_GB2312" w:hint="eastAsia"/>
          <w:sz w:val="32"/>
          <w:szCs w:val="32"/>
        </w:rPr>
        <w:t>34.32</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7.</w:t>
      </w:r>
      <w:r w:rsidR="006262AA">
        <w:rPr>
          <w:rFonts w:ascii="仿宋_GB2312" w:eastAsia="仿宋_GB2312" w:hint="eastAsia"/>
          <w:sz w:val="32"/>
          <w:szCs w:val="32"/>
        </w:rPr>
        <w:t>32</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2050202</w:t>
      </w:r>
      <w:r>
        <w:rPr>
          <w:rFonts w:ascii="仿宋_GB2312" w:eastAsia="仿宋_GB2312" w:hint="eastAsia"/>
          <w:sz w:val="32"/>
          <w:szCs w:val="32"/>
        </w:rPr>
        <w:t>小学教育预算支出</w:t>
      </w:r>
      <w:r w:rsidR="006262AA">
        <w:rPr>
          <w:rFonts w:ascii="仿宋_GB2312" w:eastAsia="仿宋_GB2312" w:hint="eastAsia"/>
          <w:sz w:val="32"/>
          <w:szCs w:val="32"/>
        </w:rPr>
        <w:t>287.98</w:t>
      </w:r>
      <w:r>
        <w:rPr>
          <w:rFonts w:ascii="仿宋_GB2312" w:eastAsia="仿宋_GB2312" w:hint="eastAsia"/>
          <w:sz w:val="32"/>
          <w:szCs w:val="32"/>
        </w:rPr>
        <w:t>万元，</w:t>
      </w:r>
      <w:r>
        <w:rPr>
          <w:rFonts w:ascii="仿宋_GB2312" w:eastAsia="仿宋_GB2312" w:hint="eastAsia"/>
          <w:sz w:val="32"/>
          <w:szCs w:val="32"/>
        </w:rPr>
        <w:t>占</w:t>
      </w:r>
      <w:r w:rsidR="006262AA">
        <w:rPr>
          <w:rFonts w:ascii="仿宋_GB2312" w:eastAsia="仿宋_GB2312" w:hint="eastAsia"/>
          <w:sz w:val="32"/>
          <w:szCs w:val="32"/>
        </w:rPr>
        <w:t>61.44</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2080505 </w:t>
      </w:r>
      <w:r>
        <w:rPr>
          <w:rFonts w:ascii="仿宋_GB2312" w:eastAsia="仿宋_GB2312" w:hint="eastAsia"/>
          <w:sz w:val="32"/>
          <w:szCs w:val="32"/>
        </w:rPr>
        <w:t>机关事业单位基本养老保险缴费支出预算支出</w:t>
      </w:r>
      <w:r w:rsidR="006262AA">
        <w:rPr>
          <w:rFonts w:ascii="仿宋_GB2312" w:eastAsia="仿宋_GB2312" w:hint="eastAsia"/>
          <w:sz w:val="32"/>
          <w:szCs w:val="32"/>
        </w:rPr>
        <w:t>49.23</w:t>
      </w:r>
      <w:r>
        <w:rPr>
          <w:rFonts w:ascii="仿宋_GB2312" w:eastAsia="仿宋_GB2312" w:hint="eastAsia"/>
          <w:sz w:val="32"/>
          <w:szCs w:val="32"/>
        </w:rPr>
        <w:t>万元，</w:t>
      </w:r>
      <w:r>
        <w:rPr>
          <w:rFonts w:ascii="仿宋_GB2312" w:eastAsia="仿宋_GB2312" w:hint="eastAsia"/>
          <w:sz w:val="32"/>
          <w:szCs w:val="32"/>
        </w:rPr>
        <w:t>占</w:t>
      </w:r>
      <w:r w:rsidR="006262AA">
        <w:rPr>
          <w:rFonts w:ascii="仿宋_GB2312" w:eastAsia="仿宋_GB2312" w:hint="eastAsia"/>
          <w:sz w:val="32"/>
          <w:szCs w:val="32"/>
        </w:rPr>
        <w:t>10.5</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2080506</w:t>
      </w:r>
      <w:r>
        <w:rPr>
          <w:rFonts w:ascii="仿宋_GB2312" w:eastAsia="仿宋_GB2312" w:hint="eastAsia"/>
          <w:sz w:val="32"/>
          <w:szCs w:val="32"/>
        </w:rPr>
        <w:t>机关事业单位职业年金缴费支出预算支出</w:t>
      </w:r>
      <w:r w:rsidR="006262AA">
        <w:rPr>
          <w:rFonts w:ascii="仿宋_GB2312" w:eastAsia="仿宋_GB2312" w:hint="eastAsia"/>
          <w:sz w:val="32"/>
          <w:szCs w:val="32"/>
        </w:rPr>
        <w:t>24.62</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5.</w:t>
      </w:r>
      <w:r w:rsidR="006262AA">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2089999</w:t>
      </w:r>
      <w:r>
        <w:rPr>
          <w:rFonts w:ascii="仿宋_GB2312" w:eastAsia="仿宋_GB2312" w:hint="eastAsia"/>
          <w:sz w:val="32"/>
          <w:szCs w:val="32"/>
        </w:rPr>
        <w:t>其他社会保障和就业支出预算支出</w:t>
      </w:r>
      <w:r w:rsidR="006262AA">
        <w:rPr>
          <w:rFonts w:ascii="仿宋_GB2312" w:eastAsia="仿宋_GB2312" w:hint="eastAsia"/>
          <w:sz w:val="32"/>
          <w:szCs w:val="32"/>
        </w:rPr>
        <w:t>2.8</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0.60</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2101102</w:t>
      </w:r>
      <w:r>
        <w:rPr>
          <w:rFonts w:ascii="仿宋_GB2312" w:eastAsia="仿宋_GB2312" w:hint="eastAsia"/>
          <w:sz w:val="32"/>
          <w:szCs w:val="32"/>
        </w:rPr>
        <w:t>事业单位医疗预算支出</w:t>
      </w:r>
      <w:r w:rsidR="006262AA">
        <w:rPr>
          <w:rFonts w:ascii="仿宋_GB2312" w:eastAsia="仿宋_GB2312" w:hint="eastAsia"/>
          <w:sz w:val="32"/>
          <w:szCs w:val="32"/>
        </w:rPr>
        <w:t>19.08</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4.</w:t>
      </w:r>
      <w:r w:rsidR="006262AA">
        <w:rPr>
          <w:rFonts w:ascii="仿宋_GB2312" w:eastAsia="仿宋_GB2312" w:hint="eastAsia"/>
          <w:sz w:val="32"/>
          <w:szCs w:val="32"/>
        </w:rPr>
        <w:t>07</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2210201</w:t>
      </w:r>
      <w:r>
        <w:rPr>
          <w:rFonts w:ascii="仿宋_GB2312" w:eastAsia="仿宋_GB2312" w:hint="eastAsia"/>
          <w:sz w:val="32"/>
          <w:szCs w:val="32"/>
        </w:rPr>
        <w:t>住房公积金预算支出</w:t>
      </w:r>
      <w:r>
        <w:rPr>
          <w:rFonts w:ascii="仿宋_GB2312" w:eastAsia="仿宋_GB2312" w:hint="eastAsia"/>
          <w:sz w:val="32"/>
          <w:szCs w:val="32"/>
        </w:rPr>
        <w:t>5</w:t>
      </w:r>
      <w:r w:rsidR="006262AA">
        <w:rPr>
          <w:rFonts w:ascii="仿宋_GB2312" w:eastAsia="仿宋_GB2312" w:hint="eastAsia"/>
          <w:sz w:val="32"/>
          <w:szCs w:val="32"/>
        </w:rPr>
        <w:t>0.67</w:t>
      </w:r>
      <w:r>
        <w:rPr>
          <w:rFonts w:ascii="仿宋_GB2312" w:eastAsia="仿宋_GB2312" w:hint="eastAsia"/>
          <w:sz w:val="32"/>
          <w:szCs w:val="32"/>
        </w:rPr>
        <w:t>万元，</w:t>
      </w:r>
      <w:r>
        <w:rPr>
          <w:rFonts w:ascii="仿宋_GB2312" w:eastAsia="仿宋_GB2312" w:hint="eastAsia"/>
          <w:sz w:val="32"/>
          <w:szCs w:val="32"/>
        </w:rPr>
        <w:t>占</w:t>
      </w:r>
      <w:r w:rsidR="006262AA">
        <w:rPr>
          <w:rFonts w:ascii="仿宋_GB2312" w:eastAsia="仿宋_GB2312" w:hint="eastAsia"/>
          <w:sz w:val="32"/>
          <w:szCs w:val="32"/>
        </w:rPr>
        <w:t>10.81</w:t>
      </w:r>
      <w:r>
        <w:rPr>
          <w:rFonts w:ascii="仿宋_GB2312" w:eastAsia="仿宋_GB2312" w:hint="eastAsia"/>
          <w:sz w:val="32"/>
          <w:szCs w:val="32"/>
        </w:rPr>
        <w:t>%</w:t>
      </w:r>
      <w:r>
        <w:rPr>
          <w:rFonts w:ascii="仿宋_GB2312" w:eastAsia="仿宋_GB2312" w:hint="eastAsia"/>
          <w:sz w:val="32"/>
          <w:szCs w:val="32"/>
        </w:rPr>
        <w:t>；</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教育类支出</w:t>
      </w:r>
      <w:r>
        <w:rPr>
          <w:rFonts w:ascii="仿宋_GB2312" w:eastAsia="仿宋_GB2312" w:hint="eastAsia"/>
          <w:sz w:val="32"/>
          <w:szCs w:val="32"/>
        </w:rPr>
        <w:t>205</w:t>
      </w:r>
      <w:r>
        <w:rPr>
          <w:rFonts w:ascii="仿宋_GB2312" w:eastAsia="仿宋_GB2312" w:hint="eastAsia"/>
          <w:sz w:val="32"/>
          <w:szCs w:val="32"/>
        </w:rPr>
        <w:t>类</w:t>
      </w:r>
      <w:r>
        <w:rPr>
          <w:rFonts w:ascii="仿宋_GB2312" w:eastAsia="仿宋_GB2312" w:hint="eastAsia"/>
          <w:sz w:val="32"/>
          <w:szCs w:val="32"/>
        </w:rPr>
        <w:t>02</w:t>
      </w:r>
      <w:r>
        <w:rPr>
          <w:rFonts w:ascii="仿宋_GB2312" w:eastAsia="仿宋_GB2312" w:hint="eastAsia"/>
          <w:sz w:val="32"/>
          <w:szCs w:val="32"/>
        </w:rPr>
        <w:t>款</w:t>
      </w:r>
      <w:r>
        <w:rPr>
          <w:rFonts w:ascii="仿宋_GB2312" w:eastAsia="仿宋_GB2312" w:hint="eastAsia"/>
          <w:sz w:val="32"/>
          <w:szCs w:val="32"/>
        </w:rPr>
        <w:t>0</w:t>
      </w:r>
      <w:r>
        <w:rPr>
          <w:rFonts w:ascii="仿宋_GB2312" w:eastAsia="仿宋_GB2312" w:hint="eastAsia"/>
          <w:sz w:val="32"/>
          <w:szCs w:val="32"/>
        </w:rPr>
        <w:t>1</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年预算数为</w:t>
      </w:r>
      <w:r w:rsidR="006262AA">
        <w:rPr>
          <w:rFonts w:ascii="仿宋_GB2312" w:eastAsia="仿宋_GB2312" w:hint="eastAsia"/>
          <w:sz w:val="32"/>
          <w:szCs w:val="32"/>
        </w:rPr>
        <w:t>34.32</w:t>
      </w:r>
      <w:r>
        <w:rPr>
          <w:rFonts w:ascii="仿宋_GB2312" w:eastAsia="仿宋_GB2312" w:hint="eastAsia"/>
          <w:sz w:val="32"/>
          <w:szCs w:val="32"/>
        </w:rPr>
        <w:t>万元，主要用于：按人力资源和社会保障部、财政部规定的基本工资和津贴补贴</w:t>
      </w:r>
      <w:r>
        <w:rPr>
          <w:rFonts w:ascii="仿宋_GB2312" w:eastAsia="仿宋_GB2312" w:hint="eastAsia"/>
          <w:sz w:val="32"/>
          <w:szCs w:val="32"/>
        </w:rPr>
        <w:t>等</w:t>
      </w:r>
      <w:r>
        <w:rPr>
          <w:rFonts w:ascii="仿宋_GB2312" w:eastAsia="仿宋_GB2312" w:hint="eastAsia"/>
          <w:sz w:val="32"/>
          <w:szCs w:val="32"/>
        </w:rPr>
        <w:t>。</w:t>
      </w:r>
      <w:r>
        <w:rPr>
          <w:rFonts w:ascii="仿宋_GB2312" w:eastAsia="仿宋_GB2312"/>
          <w:sz w:val="32"/>
          <w:szCs w:val="32"/>
        </w:rPr>
        <w:t xml:space="preserve"> </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教育类支出</w:t>
      </w:r>
      <w:r>
        <w:rPr>
          <w:rFonts w:ascii="仿宋_GB2312" w:eastAsia="仿宋_GB2312" w:hint="eastAsia"/>
          <w:sz w:val="32"/>
          <w:szCs w:val="32"/>
        </w:rPr>
        <w:t>205</w:t>
      </w:r>
      <w:r>
        <w:rPr>
          <w:rFonts w:ascii="仿宋_GB2312" w:eastAsia="仿宋_GB2312" w:hint="eastAsia"/>
          <w:sz w:val="32"/>
          <w:szCs w:val="32"/>
        </w:rPr>
        <w:t>类</w:t>
      </w:r>
      <w:r>
        <w:rPr>
          <w:rFonts w:ascii="仿宋_GB2312" w:eastAsia="仿宋_GB2312" w:hint="eastAsia"/>
          <w:sz w:val="32"/>
          <w:szCs w:val="32"/>
        </w:rPr>
        <w:t>02</w:t>
      </w:r>
      <w:r>
        <w:rPr>
          <w:rFonts w:ascii="仿宋_GB2312" w:eastAsia="仿宋_GB2312" w:hint="eastAsia"/>
          <w:sz w:val="32"/>
          <w:szCs w:val="32"/>
        </w:rPr>
        <w:t>款</w:t>
      </w:r>
      <w:r>
        <w:rPr>
          <w:rFonts w:ascii="仿宋_GB2312" w:eastAsia="仿宋_GB2312" w:hint="eastAsia"/>
          <w:sz w:val="32"/>
          <w:szCs w:val="32"/>
        </w:rPr>
        <w:t>0</w:t>
      </w:r>
      <w:r>
        <w:rPr>
          <w:rFonts w:ascii="仿宋_GB2312" w:eastAsia="仿宋_GB2312" w:hint="eastAsia"/>
          <w:sz w:val="32"/>
          <w:szCs w:val="32"/>
        </w:rPr>
        <w:t>2</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年预算数为</w:t>
      </w:r>
      <w:r w:rsidR="006262AA">
        <w:rPr>
          <w:rFonts w:ascii="仿宋_GB2312" w:eastAsia="仿宋_GB2312" w:hint="eastAsia"/>
          <w:sz w:val="32"/>
          <w:szCs w:val="32"/>
        </w:rPr>
        <w:t>287.98</w:t>
      </w:r>
      <w:r>
        <w:rPr>
          <w:rFonts w:ascii="仿宋_GB2312" w:eastAsia="仿宋_GB2312" w:hint="eastAsia"/>
          <w:sz w:val="32"/>
          <w:szCs w:val="32"/>
        </w:rPr>
        <w:t>万元，主要用于：按人力资源和社会保障部、财政部规定的基本工资和津贴补贴、基础性绩效工资以及办公</w:t>
      </w:r>
      <w:r>
        <w:rPr>
          <w:rFonts w:ascii="仿宋_GB2312" w:eastAsia="仿宋_GB2312" w:hint="eastAsia"/>
          <w:sz w:val="32"/>
          <w:szCs w:val="32"/>
        </w:rPr>
        <w:t>费</w:t>
      </w:r>
      <w:r>
        <w:rPr>
          <w:rFonts w:ascii="仿宋_GB2312" w:eastAsia="仿宋_GB2312" w:hint="eastAsia"/>
          <w:sz w:val="32"/>
          <w:szCs w:val="32"/>
        </w:rPr>
        <w:t>、印刷费、水电费、邮电费、差旅费、维修费等上级补助的</w:t>
      </w:r>
      <w:r>
        <w:rPr>
          <w:rFonts w:ascii="仿宋_GB2312" w:eastAsia="仿宋_GB2312" w:hint="eastAsia"/>
          <w:sz w:val="32"/>
          <w:szCs w:val="32"/>
        </w:rPr>
        <w:t>义务教育阶段</w:t>
      </w:r>
      <w:r>
        <w:rPr>
          <w:rFonts w:ascii="仿宋_GB2312" w:eastAsia="仿宋_GB2312" w:hint="eastAsia"/>
          <w:sz w:val="32"/>
          <w:szCs w:val="32"/>
        </w:rPr>
        <w:t>生均公用经费。</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、社会保障和就业</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年预算支出</w:t>
      </w:r>
      <w:r w:rsidR="006262AA">
        <w:rPr>
          <w:rFonts w:ascii="仿宋_GB2312" w:eastAsia="仿宋_GB2312" w:hint="eastAsia"/>
          <w:sz w:val="32"/>
          <w:szCs w:val="32"/>
        </w:rPr>
        <w:t>49.23</w:t>
      </w:r>
      <w:r>
        <w:rPr>
          <w:rFonts w:ascii="仿宋_GB2312" w:eastAsia="仿宋_GB2312" w:hint="eastAsia"/>
          <w:sz w:val="32"/>
          <w:szCs w:val="32"/>
        </w:rPr>
        <w:lastRenderedPageBreak/>
        <w:t>万元，主要用于事业单位实施养老保险制度由单位缴纳的基本养老保</w:t>
      </w:r>
      <w:r>
        <w:rPr>
          <w:rFonts w:ascii="仿宋_GB2312" w:eastAsia="仿宋_GB2312" w:hint="eastAsia"/>
          <w:sz w:val="32"/>
          <w:szCs w:val="32"/>
        </w:rPr>
        <w:t>险费支出。</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 xml:space="preserve">. </w:t>
      </w:r>
      <w:r>
        <w:rPr>
          <w:rFonts w:ascii="仿宋_GB2312" w:eastAsia="仿宋_GB2312" w:hint="eastAsia"/>
          <w:sz w:val="32"/>
          <w:szCs w:val="32"/>
        </w:rPr>
        <w:t>社会保障和就业</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06</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年预算支出</w:t>
      </w:r>
      <w:r w:rsidR="00C30E50">
        <w:rPr>
          <w:rFonts w:ascii="仿宋_GB2312" w:eastAsia="仿宋_GB2312" w:hint="eastAsia"/>
          <w:sz w:val="32"/>
          <w:szCs w:val="32"/>
        </w:rPr>
        <w:t>24.62</w:t>
      </w:r>
      <w:r>
        <w:rPr>
          <w:rFonts w:ascii="仿宋_GB2312" w:eastAsia="仿宋_GB2312" w:hint="eastAsia"/>
          <w:sz w:val="32"/>
          <w:szCs w:val="32"/>
        </w:rPr>
        <w:t>万元，主要用于事业单位实施养老保险制度由单位实际缴纳的职业年金支出。</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 xml:space="preserve">. </w:t>
      </w:r>
      <w:r>
        <w:rPr>
          <w:rFonts w:ascii="仿宋_GB2312" w:eastAsia="仿宋_GB2312" w:hint="eastAsia"/>
          <w:sz w:val="32"/>
          <w:szCs w:val="32"/>
        </w:rPr>
        <w:t>社会保障和就业</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99</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年预算数为</w:t>
      </w:r>
      <w:r w:rsidR="00C30E50">
        <w:rPr>
          <w:rFonts w:ascii="仿宋_GB2312" w:eastAsia="仿宋_GB2312" w:hint="eastAsia"/>
          <w:sz w:val="32"/>
          <w:szCs w:val="32"/>
        </w:rPr>
        <w:t>2.8</w:t>
      </w:r>
      <w:r>
        <w:rPr>
          <w:rFonts w:ascii="仿宋_GB2312" w:eastAsia="仿宋_GB2312" w:hint="eastAsia"/>
          <w:sz w:val="32"/>
          <w:szCs w:val="32"/>
        </w:rPr>
        <w:t>万元，主要用于社会保障和就业支出（工伤保险）。</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 xml:space="preserve">. </w:t>
      </w:r>
      <w:r>
        <w:rPr>
          <w:rFonts w:ascii="仿宋_GB2312" w:eastAsia="仿宋_GB2312" w:hint="eastAsia"/>
          <w:sz w:val="32"/>
          <w:szCs w:val="32"/>
        </w:rPr>
        <w:t>医疗卫生</w:t>
      </w:r>
      <w:r>
        <w:rPr>
          <w:rFonts w:ascii="仿宋_GB2312" w:eastAsia="仿宋_GB2312" w:hint="eastAsia"/>
          <w:sz w:val="32"/>
          <w:szCs w:val="32"/>
        </w:rPr>
        <w:t>210</w:t>
      </w:r>
      <w:r>
        <w:rPr>
          <w:rFonts w:ascii="仿宋_GB2312" w:eastAsia="仿宋_GB2312" w:hint="eastAsia"/>
          <w:sz w:val="32"/>
          <w:szCs w:val="32"/>
        </w:rPr>
        <w:t>类</w:t>
      </w:r>
      <w:r>
        <w:rPr>
          <w:rFonts w:ascii="仿宋_GB2312" w:eastAsia="仿宋_GB2312" w:hint="eastAsia"/>
          <w:sz w:val="32"/>
          <w:szCs w:val="32"/>
        </w:rPr>
        <w:t>11</w:t>
      </w:r>
      <w:r>
        <w:rPr>
          <w:rFonts w:ascii="仿宋_GB2312" w:eastAsia="仿宋_GB2312" w:hint="eastAsia"/>
          <w:sz w:val="32"/>
          <w:szCs w:val="32"/>
        </w:rPr>
        <w:t>款</w:t>
      </w:r>
      <w:r>
        <w:rPr>
          <w:rFonts w:ascii="仿宋_GB2312" w:eastAsia="仿宋_GB2312" w:hint="eastAsia"/>
          <w:sz w:val="32"/>
          <w:szCs w:val="32"/>
        </w:rPr>
        <w:t>02</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年预算数为</w:t>
      </w:r>
      <w:r>
        <w:rPr>
          <w:rFonts w:ascii="仿宋_GB2312" w:eastAsia="仿宋_GB2312" w:hint="eastAsia"/>
          <w:sz w:val="32"/>
          <w:szCs w:val="32"/>
        </w:rPr>
        <w:t>19.</w:t>
      </w:r>
      <w:r w:rsidR="00C30E50">
        <w:rPr>
          <w:rFonts w:ascii="仿宋_GB2312" w:eastAsia="仿宋_GB2312" w:hint="eastAsia"/>
          <w:sz w:val="32"/>
          <w:szCs w:val="32"/>
        </w:rPr>
        <w:t>08</w:t>
      </w:r>
      <w:r>
        <w:rPr>
          <w:rFonts w:ascii="仿宋_GB2312" w:eastAsia="仿宋_GB2312" w:hint="eastAsia"/>
          <w:sz w:val="32"/>
          <w:szCs w:val="32"/>
        </w:rPr>
        <w:t>万元，主要用于政府部门安排的事业单位基本医疗保险缴费经费。</w:t>
      </w:r>
    </w:p>
    <w:p w:rsidR="00DF7CE6" w:rsidRDefault="0041203A">
      <w:pPr>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 .</w:t>
      </w:r>
      <w:r>
        <w:rPr>
          <w:rFonts w:ascii="仿宋_GB2312" w:eastAsia="仿宋_GB2312" w:hint="eastAsia"/>
          <w:sz w:val="32"/>
          <w:szCs w:val="32"/>
        </w:rPr>
        <w:t>住房保障</w:t>
      </w:r>
      <w:r>
        <w:rPr>
          <w:rFonts w:ascii="仿宋_GB2312" w:eastAsia="仿宋_GB2312" w:hint="eastAsia"/>
          <w:sz w:val="32"/>
          <w:szCs w:val="32"/>
        </w:rPr>
        <w:t>221</w:t>
      </w:r>
      <w:r>
        <w:rPr>
          <w:rFonts w:ascii="仿宋_GB2312" w:eastAsia="仿宋_GB2312" w:hint="eastAsia"/>
          <w:sz w:val="32"/>
          <w:szCs w:val="32"/>
        </w:rPr>
        <w:t>类</w:t>
      </w:r>
      <w:r>
        <w:rPr>
          <w:rFonts w:ascii="仿宋_GB2312" w:eastAsia="仿宋_GB2312" w:hint="eastAsia"/>
          <w:sz w:val="32"/>
          <w:szCs w:val="32"/>
        </w:rPr>
        <w:t>02</w:t>
      </w:r>
      <w:r>
        <w:rPr>
          <w:rFonts w:ascii="仿宋_GB2312" w:eastAsia="仿宋_GB2312" w:hint="eastAsia"/>
          <w:sz w:val="32"/>
          <w:szCs w:val="32"/>
        </w:rPr>
        <w:t>款</w:t>
      </w:r>
      <w:r>
        <w:rPr>
          <w:rFonts w:ascii="仿宋_GB2312" w:eastAsia="仿宋_GB2312" w:hint="eastAsia"/>
          <w:sz w:val="32"/>
          <w:szCs w:val="32"/>
        </w:rPr>
        <w:t>01</w:t>
      </w:r>
      <w:r>
        <w:rPr>
          <w:rFonts w:ascii="仿宋_GB2312" w:eastAsia="仿宋_GB2312" w:hint="eastAsia"/>
          <w:sz w:val="32"/>
          <w:szCs w:val="32"/>
        </w:rPr>
        <w:t>项，</w:t>
      </w:r>
      <w:r w:rsidR="00C30E50">
        <w:rPr>
          <w:rFonts w:ascii="仿宋_GB2312" w:eastAsia="仿宋_GB2312" w:hint="eastAsia"/>
          <w:sz w:val="32"/>
          <w:szCs w:val="32"/>
        </w:rPr>
        <w:t>2022</w:t>
      </w:r>
      <w:r>
        <w:rPr>
          <w:rFonts w:ascii="仿宋_GB2312" w:eastAsia="仿宋_GB2312" w:hint="eastAsia"/>
          <w:sz w:val="32"/>
          <w:szCs w:val="32"/>
        </w:rPr>
        <w:t>年预算数为</w:t>
      </w:r>
      <w:r w:rsidR="00C30E50">
        <w:rPr>
          <w:rFonts w:ascii="仿宋_GB2312" w:eastAsia="仿宋_GB2312" w:hint="eastAsia"/>
          <w:sz w:val="32"/>
          <w:szCs w:val="32"/>
        </w:rPr>
        <w:t>50.67</w:t>
      </w:r>
      <w:r>
        <w:rPr>
          <w:rFonts w:ascii="仿宋_GB2312" w:eastAsia="仿宋_GB2312" w:hint="eastAsia"/>
          <w:sz w:val="32"/>
          <w:szCs w:val="32"/>
        </w:rPr>
        <w:t>万元，主要用于按人力资源和社会保障部、财政部规定的基本</w:t>
      </w:r>
      <w:r>
        <w:rPr>
          <w:rFonts w:ascii="仿宋_GB2312" w:eastAsia="仿宋_GB2312" w:hint="eastAsia"/>
          <w:sz w:val="32"/>
          <w:szCs w:val="32"/>
        </w:rPr>
        <w:t>工资和津贴补贴以及规定比例为职工缴纳的住房公积金支出。</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五</w:t>
      </w:r>
      <w:r>
        <w:rPr>
          <w:rFonts w:ascii="黑体" w:eastAsia="黑体" w:hint="eastAsia"/>
          <w:sz w:val="32"/>
          <w:szCs w:val="32"/>
        </w:rPr>
        <w:t>、一般公共预算基本支出情况说明</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峨眉山市峨山小学校</w:t>
      </w:r>
      <w:r w:rsidR="00C30E50">
        <w:rPr>
          <w:rFonts w:ascii="仿宋_GB2312" w:eastAsia="仿宋_GB2312" w:hint="eastAsia"/>
          <w:sz w:val="32"/>
          <w:szCs w:val="32"/>
        </w:rPr>
        <w:t>2022</w:t>
      </w:r>
      <w:r>
        <w:rPr>
          <w:rFonts w:ascii="仿宋_GB2312" w:eastAsia="仿宋_GB2312" w:hint="eastAsia"/>
          <w:sz w:val="32"/>
          <w:szCs w:val="32"/>
        </w:rPr>
        <w:t>年一般公共预算基本支出</w:t>
      </w:r>
      <w:r w:rsidR="00C30E50">
        <w:rPr>
          <w:rFonts w:ascii="仿宋_GB2312" w:eastAsia="仿宋_GB2312" w:hint="eastAsia"/>
          <w:sz w:val="32"/>
          <w:szCs w:val="32"/>
        </w:rPr>
        <w:t>468.7</w:t>
      </w:r>
      <w:r>
        <w:rPr>
          <w:rFonts w:ascii="仿宋_GB2312" w:eastAsia="仿宋_GB2312" w:hint="eastAsia"/>
          <w:sz w:val="32"/>
          <w:szCs w:val="32"/>
        </w:rPr>
        <w:t>万元，其中：</w:t>
      </w:r>
    </w:p>
    <w:p w:rsidR="00DF7CE6" w:rsidRDefault="0041203A">
      <w:pPr>
        <w:rPr>
          <w:rFonts w:ascii="仿宋_GB2312" w:eastAsia="仿宋_GB2312"/>
          <w:sz w:val="32"/>
          <w:szCs w:val="32"/>
        </w:rPr>
      </w:pPr>
      <w:r>
        <w:rPr>
          <w:rFonts w:ascii="仿宋_GB2312" w:eastAsia="仿宋_GB2312" w:hint="eastAsia"/>
          <w:sz w:val="32"/>
          <w:szCs w:val="32"/>
        </w:rPr>
        <w:t>人员经费</w:t>
      </w:r>
      <w:r w:rsidR="00C30E50">
        <w:rPr>
          <w:rFonts w:ascii="仿宋_GB2312" w:eastAsia="仿宋_GB2312" w:hint="eastAsia"/>
          <w:sz w:val="32"/>
          <w:szCs w:val="32"/>
        </w:rPr>
        <w:t>413.89</w:t>
      </w:r>
      <w:r>
        <w:rPr>
          <w:rFonts w:ascii="仿宋_GB2312" w:eastAsia="仿宋_GB2312" w:hint="eastAsia"/>
          <w:sz w:val="32"/>
          <w:szCs w:val="32"/>
        </w:rPr>
        <w:t>万元，主要包括：主要包括：基本工资、津贴补贴、绩效工资、伙食补助费、机关事业单位基本养老保险缴费、职业年金缴费、职工基本医疗保险缴费、其他社会保障缴费（工伤保险）、住房公积金、生活补助、奖励金。</w:t>
      </w:r>
    </w:p>
    <w:p w:rsidR="00DF7CE6" w:rsidRPr="00C30E50" w:rsidRDefault="0041203A" w:rsidP="00C30E50">
      <w:pPr>
        <w:spacing w:line="600" w:lineRule="exact"/>
        <w:ind w:firstLineChars="200" w:firstLine="640"/>
        <w:outlineLvl w:val="1"/>
        <w:rPr>
          <w:rFonts w:ascii="仿宋_GB2312" w:eastAsia="仿宋_GB2312"/>
          <w:b/>
          <w:color w:val="000000" w:themeColor="text1"/>
          <w:sz w:val="32"/>
          <w:szCs w:val="32"/>
        </w:rPr>
      </w:pPr>
      <w:r>
        <w:rPr>
          <w:rFonts w:ascii="仿宋_GB2312" w:eastAsia="仿宋_GB2312" w:hint="eastAsia"/>
          <w:sz w:val="32"/>
          <w:szCs w:val="32"/>
        </w:rPr>
        <w:t>公用经费</w:t>
      </w:r>
      <w:r w:rsidR="00C30E50">
        <w:rPr>
          <w:rFonts w:ascii="仿宋_GB2312" w:eastAsia="仿宋_GB2312" w:hint="eastAsia"/>
          <w:sz w:val="32"/>
          <w:szCs w:val="32"/>
        </w:rPr>
        <w:t>40.05</w:t>
      </w:r>
      <w:r>
        <w:rPr>
          <w:rFonts w:ascii="仿宋_GB2312" w:eastAsia="仿宋_GB2312" w:hint="eastAsia"/>
          <w:sz w:val="32"/>
          <w:szCs w:val="32"/>
        </w:rPr>
        <w:t>万元</w:t>
      </w:r>
      <w:r>
        <w:rPr>
          <w:rFonts w:ascii="仿宋_GB2312" w:eastAsia="仿宋_GB2312" w:hint="eastAsia"/>
          <w:sz w:val="32"/>
          <w:szCs w:val="32"/>
        </w:rPr>
        <w:t>.</w:t>
      </w:r>
      <w:r w:rsidR="00C30E50" w:rsidRPr="00C30E50">
        <w:rPr>
          <w:rFonts w:ascii="仿宋_GB2312" w:eastAsia="仿宋_GB2312" w:hint="eastAsia"/>
          <w:sz w:val="32"/>
          <w:szCs w:val="32"/>
        </w:rPr>
        <w:t xml:space="preserve"> </w:t>
      </w:r>
      <w:r w:rsidR="00C30E50">
        <w:rPr>
          <w:rFonts w:ascii="仿宋_GB2312" w:eastAsia="仿宋_GB2312" w:hint="eastAsia"/>
          <w:sz w:val="32"/>
          <w:szCs w:val="32"/>
        </w:rPr>
        <w:t>主要包括：办公费、印刷费、手续费、水费、电费、邮电费、培训费等</w:t>
      </w:r>
      <w:r w:rsidR="00C30E50">
        <w:rPr>
          <w:rFonts w:ascii="仿宋_GB2312" w:eastAsia="仿宋_GB2312" w:hint="eastAsia"/>
          <w:color w:val="000000" w:themeColor="text1"/>
          <w:sz w:val="32"/>
          <w:szCs w:val="32"/>
        </w:rPr>
        <w:t>。</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六</w:t>
      </w:r>
      <w:r>
        <w:rPr>
          <w:rFonts w:ascii="黑体" w:eastAsia="黑体" w:hint="eastAsia"/>
          <w:sz w:val="32"/>
          <w:szCs w:val="32"/>
        </w:rPr>
        <w:t>、政府性基金预算支出规模及变化情况说明</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峨眉山市峨山小学校</w:t>
      </w:r>
      <w:r w:rsidR="00C30E50">
        <w:rPr>
          <w:rFonts w:ascii="仿宋_GB2312" w:eastAsia="仿宋_GB2312" w:hint="eastAsia"/>
          <w:sz w:val="32"/>
          <w:szCs w:val="32"/>
        </w:rPr>
        <w:t>2022</w:t>
      </w:r>
      <w:r>
        <w:rPr>
          <w:rFonts w:ascii="仿宋_GB2312" w:eastAsia="仿宋_GB2312" w:hint="eastAsia"/>
          <w:sz w:val="32"/>
          <w:szCs w:val="32"/>
        </w:rPr>
        <w:t>年无政府性基金预算。</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七</w:t>
      </w:r>
      <w:r>
        <w:rPr>
          <w:rFonts w:ascii="黑体" w:eastAsia="黑体" w:hint="eastAsia"/>
          <w:sz w:val="32"/>
          <w:szCs w:val="32"/>
        </w:rPr>
        <w:t>、“三公”经费预算安排情况说明</w:t>
      </w:r>
    </w:p>
    <w:p w:rsidR="00DF7CE6" w:rsidRDefault="0041203A">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峨眉山市峨山小学校</w:t>
      </w:r>
      <w:r w:rsidR="00C30E50">
        <w:rPr>
          <w:rFonts w:ascii="仿宋_GB2312" w:eastAsia="仿宋_GB2312" w:hint="eastAsia"/>
          <w:sz w:val="32"/>
          <w:szCs w:val="32"/>
        </w:rPr>
        <w:t>2022</w:t>
      </w:r>
      <w:r>
        <w:rPr>
          <w:rFonts w:ascii="仿宋_GB2312" w:eastAsia="仿宋_GB2312" w:hint="eastAsia"/>
          <w:sz w:val="32"/>
          <w:szCs w:val="32"/>
        </w:rPr>
        <w:t>年“三公”经费预算数</w:t>
      </w:r>
      <w:r>
        <w:rPr>
          <w:rFonts w:ascii="仿宋_GB2312" w:eastAsia="仿宋_GB2312" w:hint="eastAsia"/>
          <w:sz w:val="32"/>
          <w:szCs w:val="32"/>
        </w:rPr>
        <w:t>0</w:t>
      </w:r>
      <w:r>
        <w:rPr>
          <w:rFonts w:ascii="仿宋_GB2312" w:eastAsia="仿宋_GB2312" w:hint="eastAsia"/>
          <w:sz w:val="32"/>
          <w:szCs w:val="32"/>
        </w:rPr>
        <w:t>万元，较上年“三公”经费预算数减少（增加）</w:t>
      </w:r>
      <w:r>
        <w:rPr>
          <w:rFonts w:ascii="仿宋_GB2312" w:eastAsia="仿宋_GB2312" w:hint="eastAsia"/>
          <w:sz w:val="32"/>
          <w:szCs w:val="32"/>
        </w:rPr>
        <w:t>0</w:t>
      </w:r>
      <w:r>
        <w:rPr>
          <w:rFonts w:ascii="仿宋_GB2312" w:eastAsia="仿宋_GB2312" w:hint="eastAsia"/>
          <w:sz w:val="32"/>
          <w:szCs w:val="32"/>
        </w:rPr>
        <w:t>万元。其中财政拨款安排“三公”经费</w:t>
      </w:r>
      <w:r>
        <w:rPr>
          <w:rFonts w:ascii="仿宋_GB2312" w:eastAsia="仿宋_GB2312" w:hint="eastAsia"/>
          <w:sz w:val="32"/>
          <w:szCs w:val="32"/>
        </w:rPr>
        <w:t>0</w:t>
      </w:r>
      <w:r>
        <w:rPr>
          <w:rFonts w:ascii="仿宋_GB2312" w:eastAsia="仿宋_GB2312" w:hint="eastAsia"/>
          <w:sz w:val="32"/>
          <w:szCs w:val="32"/>
        </w:rPr>
        <w:t>万元。因公出国（境）经费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w:t>
      </w:r>
      <w:r>
        <w:rPr>
          <w:rFonts w:ascii="仿宋_GB2312" w:eastAsia="仿宋_GB2312" w:hint="eastAsia"/>
          <w:sz w:val="32"/>
          <w:szCs w:val="32"/>
        </w:rPr>
        <w:t>万元，公务用车购置及运行维护费</w:t>
      </w:r>
      <w:r>
        <w:rPr>
          <w:rFonts w:ascii="仿宋_GB2312" w:eastAsia="仿宋_GB2312" w:hint="eastAsia"/>
          <w:sz w:val="32"/>
          <w:szCs w:val="32"/>
        </w:rPr>
        <w:t>0</w:t>
      </w:r>
      <w:r>
        <w:rPr>
          <w:rFonts w:ascii="仿宋_GB2312" w:eastAsia="仿宋_GB2312" w:hint="eastAsia"/>
          <w:sz w:val="32"/>
          <w:szCs w:val="32"/>
        </w:rPr>
        <w:t>万元。</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（一）因公出国（境）经费较上年预算减少（增加）</w:t>
      </w:r>
      <w:r>
        <w:rPr>
          <w:rFonts w:ascii="仿宋_GB2312" w:eastAsia="仿宋_GB2312" w:hint="eastAsia"/>
          <w:sz w:val="32"/>
          <w:szCs w:val="32"/>
        </w:rPr>
        <w:t>0</w:t>
      </w:r>
      <w:r>
        <w:rPr>
          <w:rFonts w:ascii="仿宋_GB2312" w:eastAsia="仿宋_GB2312" w:hint="eastAsia"/>
          <w:sz w:val="32"/>
          <w:szCs w:val="32"/>
        </w:rPr>
        <w:t>万元，下降（增长）</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DF7CE6" w:rsidRDefault="00C30E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41203A">
        <w:rPr>
          <w:rFonts w:ascii="仿宋_GB2312" w:eastAsia="仿宋_GB2312" w:hint="eastAsia"/>
          <w:sz w:val="32"/>
          <w:szCs w:val="32"/>
        </w:rPr>
        <w:t>年因公临时出国（境）</w:t>
      </w:r>
      <w:r w:rsidR="0041203A">
        <w:rPr>
          <w:rFonts w:ascii="仿宋_GB2312" w:eastAsia="仿宋_GB2312" w:hint="eastAsia"/>
          <w:sz w:val="32"/>
          <w:szCs w:val="32"/>
        </w:rPr>
        <w:t>未安排人次。</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（二）公务接待费较上年预算减少（增加）</w:t>
      </w:r>
      <w:r>
        <w:rPr>
          <w:rFonts w:ascii="仿宋_GB2312" w:eastAsia="仿宋_GB2312" w:hint="eastAsia"/>
          <w:sz w:val="32"/>
          <w:szCs w:val="32"/>
        </w:rPr>
        <w:t>0</w:t>
      </w:r>
      <w:r>
        <w:rPr>
          <w:rFonts w:ascii="仿宋_GB2312" w:eastAsia="仿宋_GB2312" w:hint="eastAsia"/>
          <w:sz w:val="32"/>
          <w:szCs w:val="32"/>
        </w:rPr>
        <w:t>万元。</w:t>
      </w:r>
    </w:p>
    <w:p w:rsidR="00DF7CE6" w:rsidRDefault="0041203A">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（三）无</w:t>
      </w:r>
      <w:r>
        <w:rPr>
          <w:rFonts w:ascii="仿宋_GB2312" w:eastAsia="仿宋_GB2312" w:hint="eastAsia"/>
          <w:sz w:val="32"/>
          <w:szCs w:val="32"/>
        </w:rPr>
        <w:t>公务用车购置及运行维护费预算。</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八</w:t>
      </w:r>
      <w:r>
        <w:rPr>
          <w:rFonts w:ascii="黑体" w:eastAsia="黑体" w:hint="eastAsia"/>
          <w:sz w:val="32"/>
          <w:szCs w:val="32"/>
        </w:rPr>
        <w:t>、其他重要事项的情况说明</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DF7CE6" w:rsidRDefault="00C30E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41203A">
        <w:rPr>
          <w:rFonts w:ascii="仿宋_GB2312" w:eastAsia="仿宋_GB2312" w:hint="eastAsia"/>
          <w:sz w:val="32"/>
          <w:szCs w:val="32"/>
        </w:rPr>
        <w:t>年，四川省</w:t>
      </w:r>
      <w:r w:rsidR="0041203A">
        <w:rPr>
          <w:rFonts w:ascii="仿宋_GB2312" w:eastAsia="仿宋_GB2312" w:hint="eastAsia"/>
          <w:sz w:val="32"/>
          <w:szCs w:val="32"/>
        </w:rPr>
        <w:t>峨眉山市峨山小</w:t>
      </w:r>
      <w:r w:rsidR="0041203A">
        <w:rPr>
          <w:rFonts w:ascii="仿宋_GB2312" w:eastAsia="仿宋_GB2312" w:hint="eastAsia"/>
          <w:sz w:val="32"/>
          <w:szCs w:val="32"/>
        </w:rPr>
        <w:t>学校无机关运行预算。</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DF7CE6" w:rsidRDefault="00C30E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41203A">
        <w:rPr>
          <w:rFonts w:ascii="仿宋_GB2312" w:eastAsia="仿宋_GB2312" w:hint="eastAsia"/>
          <w:sz w:val="32"/>
          <w:szCs w:val="32"/>
        </w:rPr>
        <w:t>年，四川省峨眉</w:t>
      </w:r>
      <w:r w:rsidR="0041203A">
        <w:rPr>
          <w:rFonts w:ascii="仿宋_GB2312" w:eastAsia="仿宋_GB2312" w:hint="eastAsia"/>
          <w:sz w:val="32"/>
          <w:szCs w:val="32"/>
        </w:rPr>
        <w:t>山市峨山小学校</w:t>
      </w:r>
      <w:r w:rsidR="0041203A">
        <w:rPr>
          <w:rFonts w:ascii="仿宋_GB2312" w:eastAsia="仿宋_GB2312" w:hint="eastAsia"/>
          <w:sz w:val="32"/>
          <w:szCs w:val="32"/>
        </w:rPr>
        <w:t>安排政府采购预算</w:t>
      </w:r>
      <w:r w:rsidR="0041203A">
        <w:rPr>
          <w:rFonts w:ascii="仿宋_GB2312" w:eastAsia="仿宋_GB2312" w:hint="eastAsia"/>
          <w:sz w:val="32"/>
          <w:szCs w:val="32"/>
        </w:rPr>
        <w:t>0</w:t>
      </w:r>
      <w:r w:rsidR="0041203A">
        <w:rPr>
          <w:rFonts w:ascii="仿宋_GB2312" w:eastAsia="仿宋_GB2312" w:hint="eastAsia"/>
          <w:sz w:val="32"/>
          <w:szCs w:val="32"/>
        </w:rPr>
        <w:t>万元。</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sz w:val="32"/>
          <w:szCs w:val="32"/>
        </w:rPr>
        <w:t>峨眉山市峨山小学校</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lastRenderedPageBreak/>
        <w:t xml:space="preserve">　　</w:t>
      </w:r>
      <w:r w:rsidR="00C30E50">
        <w:rPr>
          <w:rFonts w:ascii="仿宋_GB2312" w:eastAsia="仿宋_GB2312" w:hint="eastAsia"/>
          <w:sz w:val="32"/>
          <w:szCs w:val="32"/>
        </w:rPr>
        <w:t>2022</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p>
    <w:p w:rsidR="00DF7CE6" w:rsidRDefault="0041203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DF7CE6" w:rsidRDefault="00C30E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sidR="0041203A">
        <w:rPr>
          <w:rFonts w:ascii="仿宋_GB2312" w:eastAsia="仿宋_GB2312" w:hint="eastAsia"/>
          <w:sz w:val="32"/>
          <w:szCs w:val="32"/>
        </w:rPr>
        <w:t>年，</w:t>
      </w:r>
      <w:r w:rsidR="0041203A">
        <w:rPr>
          <w:rFonts w:ascii="仿宋_GB2312" w:eastAsia="仿宋_GB2312" w:hint="eastAsia"/>
          <w:sz w:val="32"/>
          <w:szCs w:val="32"/>
        </w:rPr>
        <w:t>峨眉山市峨山小学校</w:t>
      </w:r>
      <w:r w:rsidR="0041203A">
        <w:rPr>
          <w:rFonts w:ascii="仿宋_GB2312" w:eastAsia="仿宋_GB2312" w:hint="eastAsia"/>
          <w:sz w:val="32"/>
          <w:szCs w:val="32"/>
        </w:rPr>
        <w:t>按要求实行绩效目标管理，</w:t>
      </w:r>
      <w:r w:rsidR="0041203A">
        <w:rPr>
          <w:rFonts w:ascii="仿宋_GB2312" w:eastAsia="仿宋_GB2312" w:hint="eastAsia"/>
          <w:sz w:val="32"/>
          <w:szCs w:val="32"/>
        </w:rPr>
        <w:t>部门（</w:t>
      </w:r>
      <w:r w:rsidR="0041203A">
        <w:rPr>
          <w:rFonts w:ascii="仿宋_GB2312" w:eastAsia="仿宋_GB2312" w:hint="eastAsia"/>
          <w:sz w:val="32"/>
          <w:szCs w:val="32"/>
        </w:rPr>
        <w:t>单位）</w:t>
      </w:r>
      <w:r w:rsidR="0041203A">
        <w:rPr>
          <w:rFonts w:ascii="仿宋_GB2312" w:eastAsia="仿宋_GB2312" w:hint="eastAsia"/>
          <w:sz w:val="32"/>
          <w:szCs w:val="32"/>
        </w:rPr>
        <w:t>整体绩效目标涉及预算安排</w:t>
      </w:r>
      <w:r>
        <w:rPr>
          <w:rFonts w:ascii="仿宋_GB2312" w:eastAsia="仿宋_GB2312" w:hint="eastAsia"/>
          <w:sz w:val="32"/>
          <w:szCs w:val="32"/>
        </w:rPr>
        <w:t>468.7</w:t>
      </w:r>
      <w:r w:rsidR="0041203A">
        <w:rPr>
          <w:rFonts w:ascii="仿宋_GB2312" w:eastAsia="仿宋_GB2312" w:hint="eastAsia"/>
          <w:sz w:val="32"/>
          <w:szCs w:val="32"/>
        </w:rPr>
        <w:t>万元，其中基本支出</w:t>
      </w:r>
      <w:r w:rsidR="008E3ADF">
        <w:rPr>
          <w:rFonts w:ascii="仿宋_GB2312" w:eastAsia="仿宋_GB2312" w:hint="eastAsia"/>
          <w:sz w:val="32"/>
          <w:szCs w:val="32"/>
        </w:rPr>
        <w:t>453.94</w:t>
      </w:r>
      <w:r w:rsidR="0041203A">
        <w:rPr>
          <w:rFonts w:ascii="仿宋_GB2312" w:eastAsia="仿宋_GB2312" w:hint="eastAsia"/>
          <w:sz w:val="32"/>
          <w:szCs w:val="32"/>
        </w:rPr>
        <w:t>万元，项目支出</w:t>
      </w:r>
      <w:r w:rsidR="008E3ADF">
        <w:rPr>
          <w:rFonts w:ascii="仿宋_GB2312" w:eastAsia="仿宋_GB2312" w:hint="eastAsia"/>
          <w:sz w:val="32"/>
          <w:szCs w:val="32"/>
        </w:rPr>
        <w:t>14.76</w:t>
      </w:r>
      <w:r w:rsidR="0041203A">
        <w:rPr>
          <w:rFonts w:ascii="仿宋_GB2312" w:eastAsia="仿宋_GB2312" w:hint="eastAsia"/>
          <w:sz w:val="32"/>
          <w:szCs w:val="32"/>
        </w:rPr>
        <w:t>万元。其中编制了项目绩效目标的预算</w:t>
      </w:r>
      <w:r w:rsidR="008E3ADF">
        <w:rPr>
          <w:rFonts w:ascii="仿宋_GB2312" w:eastAsia="仿宋_GB2312" w:hint="eastAsia"/>
          <w:sz w:val="32"/>
          <w:szCs w:val="32"/>
        </w:rPr>
        <w:t>14.76</w:t>
      </w:r>
      <w:r w:rsidR="0041203A">
        <w:rPr>
          <w:rFonts w:ascii="仿宋_GB2312" w:eastAsia="仿宋_GB2312" w:hint="eastAsia"/>
          <w:sz w:val="32"/>
          <w:szCs w:val="32"/>
        </w:rPr>
        <w:t>万元，预算项目为</w:t>
      </w:r>
      <w:r w:rsidR="0041203A">
        <w:rPr>
          <w:rFonts w:ascii="仿宋_GB2312" w:eastAsia="仿宋_GB2312" w:hint="eastAsia"/>
          <w:sz w:val="32"/>
          <w:szCs w:val="32"/>
        </w:rPr>
        <w:t>幼儿</w:t>
      </w:r>
      <w:r w:rsidR="0041203A">
        <w:rPr>
          <w:rFonts w:ascii="仿宋_GB2312" w:eastAsia="仿宋_GB2312" w:hint="eastAsia"/>
          <w:sz w:val="32"/>
          <w:szCs w:val="32"/>
        </w:rPr>
        <w:t>生均公用经费上级资金。</w:t>
      </w:r>
    </w:p>
    <w:p w:rsidR="00DF7CE6" w:rsidRDefault="0041203A">
      <w:pPr>
        <w:spacing w:line="600" w:lineRule="exact"/>
        <w:ind w:firstLineChars="200" w:firstLine="640"/>
        <w:outlineLvl w:val="1"/>
        <w:rPr>
          <w:rFonts w:ascii="黑体" w:eastAsia="黑体"/>
          <w:sz w:val="32"/>
          <w:szCs w:val="32"/>
        </w:rPr>
      </w:pPr>
      <w:r>
        <w:rPr>
          <w:rFonts w:ascii="黑体" w:eastAsia="黑体" w:hint="eastAsia"/>
          <w:sz w:val="32"/>
          <w:szCs w:val="32"/>
        </w:rPr>
        <w:t>九</w:t>
      </w:r>
      <w:r>
        <w:rPr>
          <w:rFonts w:ascii="黑体" w:eastAsia="黑体" w:hint="eastAsia"/>
          <w:sz w:val="32"/>
          <w:szCs w:val="32"/>
        </w:rPr>
        <w:t>、名词解释</w:t>
      </w:r>
    </w:p>
    <w:p w:rsidR="00DF7CE6" w:rsidRDefault="0041203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DF7CE6" w:rsidRDefault="0041203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DF7CE6" w:rsidRDefault="0041203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hint="eastAsia"/>
          <w:sz w:val="32"/>
          <w:szCs w:val="32"/>
        </w:rPr>
        <w:t xml:space="preserve"> </w:t>
      </w:r>
    </w:p>
    <w:p w:rsidR="00DF7CE6" w:rsidRDefault="0041203A">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4. </w:t>
      </w:r>
      <w:r>
        <w:rPr>
          <w:rFonts w:ascii="仿宋_GB2312" w:eastAsia="仿宋_GB2312" w:hint="eastAsia"/>
          <w:sz w:val="32"/>
          <w:szCs w:val="32"/>
        </w:rPr>
        <w:t>教育支出（类）普通教育（款）</w:t>
      </w:r>
      <w:r>
        <w:rPr>
          <w:rFonts w:ascii="仿宋_GB2312" w:eastAsia="仿宋_GB2312" w:hint="eastAsia"/>
          <w:sz w:val="32"/>
          <w:szCs w:val="32"/>
        </w:rPr>
        <w:t>学前</w:t>
      </w:r>
      <w:r>
        <w:rPr>
          <w:rFonts w:ascii="仿宋_GB2312" w:eastAsia="仿宋_GB2312" w:hint="eastAsia"/>
          <w:sz w:val="32"/>
          <w:szCs w:val="32"/>
        </w:rPr>
        <w:t>教育（项）</w:t>
      </w:r>
      <w:r>
        <w:rPr>
          <w:rFonts w:ascii="仿宋_GB2312" w:eastAsia="仿宋_GB2312"/>
          <w:sz w:val="32"/>
          <w:szCs w:val="32"/>
        </w:rPr>
        <w:t>:</w:t>
      </w:r>
      <w:r>
        <w:rPr>
          <w:rFonts w:ascii="仿宋_GB2312" w:eastAsia="仿宋_GB2312" w:hint="eastAsia"/>
          <w:sz w:val="32"/>
          <w:szCs w:val="32"/>
        </w:rPr>
        <w:t>指反映各部门举办的</w:t>
      </w:r>
      <w:r>
        <w:rPr>
          <w:rFonts w:ascii="仿宋_GB2312" w:eastAsia="仿宋_GB2312" w:hint="eastAsia"/>
          <w:sz w:val="32"/>
          <w:szCs w:val="32"/>
        </w:rPr>
        <w:t>学前</w:t>
      </w:r>
      <w:r>
        <w:rPr>
          <w:rFonts w:ascii="仿宋_GB2312" w:eastAsia="仿宋_GB2312" w:hint="eastAsia"/>
          <w:sz w:val="32"/>
          <w:szCs w:val="32"/>
        </w:rPr>
        <w:t>教育支出。</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sz w:val="32"/>
          <w:szCs w:val="32"/>
        </w:rPr>
        <w:t xml:space="preserve"> </w:t>
      </w:r>
      <w:r>
        <w:rPr>
          <w:rFonts w:ascii="仿宋_GB2312" w:eastAsia="仿宋_GB2312" w:hint="eastAsia"/>
          <w:sz w:val="32"/>
          <w:szCs w:val="32"/>
        </w:rPr>
        <w:t>教育支出（类）普通教育（款）</w:t>
      </w:r>
      <w:r>
        <w:rPr>
          <w:rFonts w:ascii="仿宋_GB2312" w:eastAsia="仿宋_GB2312" w:hint="eastAsia"/>
          <w:sz w:val="32"/>
          <w:szCs w:val="32"/>
        </w:rPr>
        <w:t>小学</w:t>
      </w:r>
      <w:r>
        <w:rPr>
          <w:rFonts w:ascii="仿宋_GB2312" w:eastAsia="仿宋_GB2312" w:hint="eastAsia"/>
          <w:sz w:val="32"/>
          <w:szCs w:val="32"/>
        </w:rPr>
        <w:t>教育（项）</w:t>
      </w:r>
      <w:r>
        <w:rPr>
          <w:rFonts w:ascii="仿宋_GB2312" w:eastAsia="仿宋_GB2312"/>
          <w:sz w:val="32"/>
          <w:szCs w:val="32"/>
        </w:rPr>
        <w:t>:</w:t>
      </w:r>
      <w:r>
        <w:rPr>
          <w:rFonts w:ascii="仿宋_GB2312" w:eastAsia="仿宋_GB2312" w:hint="eastAsia"/>
          <w:sz w:val="32"/>
          <w:szCs w:val="32"/>
        </w:rPr>
        <w:t>指反映各部门举办的</w:t>
      </w:r>
      <w:r>
        <w:rPr>
          <w:rFonts w:ascii="仿宋_GB2312" w:eastAsia="仿宋_GB2312" w:hint="eastAsia"/>
          <w:sz w:val="32"/>
          <w:szCs w:val="32"/>
        </w:rPr>
        <w:t>小</w:t>
      </w:r>
      <w:r>
        <w:rPr>
          <w:rFonts w:ascii="仿宋_GB2312" w:eastAsia="仿宋_GB2312" w:hint="eastAsia"/>
          <w:sz w:val="32"/>
          <w:szCs w:val="32"/>
        </w:rPr>
        <w:t>学教育支出</w:t>
      </w:r>
      <w:r>
        <w:rPr>
          <w:rFonts w:ascii="仿宋_GB2312" w:eastAsia="仿宋_GB2312" w:hint="eastAsia"/>
          <w:color w:val="000000"/>
          <w:sz w:val="32"/>
          <w:szCs w:val="32"/>
        </w:rPr>
        <w:t>。</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sz w:val="32"/>
          <w:szCs w:val="32"/>
        </w:rPr>
        <w:t xml:space="preserve"> </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w:t>
      </w:r>
      <w:r>
        <w:rPr>
          <w:rFonts w:ascii="仿宋_GB2312" w:eastAsia="仿宋_GB2312" w:hint="eastAsia"/>
          <w:sz w:val="32"/>
          <w:szCs w:val="32"/>
        </w:rPr>
        <w:lastRenderedPageBreak/>
        <w:t>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DF7CE6" w:rsidRDefault="0041203A">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社会保障和就业支出（类）行政</w:t>
      </w:r>
      <w:r>
        <w:rPr>
          <w:rFonts w:ascii="仿宋_GB2312" w:eastAsia="仿宋_GB2312" w:hint="eastAsia"/>
          <w:sz w:val="32"/>
          <w:szCs w:val="32"/>
        </w:rPr>
        <w:t>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sz w:val="32"/>
          <w:szCs w:val="32"/>
        </w:rPr>
        <w:t xml:space="preserve"> </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DF7CE6" w:rsidRDefault="0041203A">
      <w:pPr>
        <w:ind w:firstLineChars="200" w:firstLine="640"/>
        <w:rPr>
          <w:rFonts w:ascii="仿宋_GB2312" w:eastAsia="仿宋_GB2312"/>
          <w:sz w:val="32"/>
          <w:szCs w:val="32"/>
        </w:rPr>
      </w:pPr>
      <w:r>
        <w:rPr>
          <w:rFonts w:ascii="仿宋_GB2312" w:eastAsia="仿宋_GB2312" w:hint="eastAsia"/>
          <w:color w:val="000000"/>
          <w:sz w:val="32"/>
          <w:szCs w:val="32"/>
        </w:rPr>
        <w:t>11.</w:t>
      </w:r>
      <w:r>
        <w:rPr>
          <w:rFonts w:ascii="仿宋_GB2312" w:eastAsia="仿宋_GB2312" w:hint="eastAsia"/>
          <w:sz w:val="32"/>
          <w:szCs w:val="32"/>
        </w:rPr>
        <w:t xml:space="preserve"> </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DF7CE6" w:rsidRDefault="0041203A">
      <w:pPr>
        <w:ind w:firstLineChars="200" w:firstLine="640"/>
        <w:rPr>
          <w:rFonts w:ascii="仿宋_GB2312" w:eastAsia="仿宋_GB2312"/>
          <w:sz w:val="32"/>
          <w:szCs w:val="32"/>
        </w:rPr>
      </w:pPr>
      <w:r>
        <w:rPr>
          <w:rFonts w:ascii="仿宋_GB2312" w:eastAsia="仿宋_GB2312" w:hint="eastAsia"/>
          <w:sz w:val="32"/>
          <w:szCs w:val="32"/>
        </w:rPr>
        <w:t xml:space="preserve">12.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DF7CE6" w:rsidRDefault="0041203A">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13. </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14.</w:t>
      </w:r>
      <w:r>
        <w:rPr>
          <w:rFonts w:ascii="仿宋_GB2312" w:eastAsia="仿宋_GB2312" w:hint="eastAsia"/>
          <w:color w:val="000000"/>
          <w:sz w:val="32"/>
          <w:szCs w:val="32"/>
        </w:rPr>
        <w:t>基本支出：指为保障机构正常运转、完成日常工作任务而发生的人员支出和公用支出。</w:t>
      </w:r>
    </w:p>
    <w:p w:rsidR="00DF7CE6" w:rsidRDefault="0041203A">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sectPr w:rsidR="00DF7CE6" w:rsidSect="00DF7CE6">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03A" w:rsidRDefault="0041203A" w:rsidP="00DF7CE6">
      <w:r>
        <w:separator/>
      </w:r>
    </w:p>
  </w:endnote>
  <w:endnote w:type="continuationSeparator" w:id="0">
    <w:p w:rsidR="0041203A" w:rsidRDefault="0041203A" w:rsidP="00DF7C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E6" w:rsidRDefault="0041203A">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DF7CE6">
      <w:rPr>
        <w:rFonts w:ascii="宋体" w:hAnsi="宋体"/>
        <w:kern w:val="0"/>
        <w:sz w:val="28"/>
        <w:szCs w:val="28"/>
      </w:rPr>
      <w:fldChar w:fldCharType="begin"/>
    </w:r>
    <w:r>
      <w:rPr>
        <w:rFonts w:ascii="宋体" w:hAnsi="宋体"/>
        <w:kern w:val="0"/>
        <w:sz w:val="28"/>
        <w:szCs w:val="28"/>
      </w:rPr>
      <w:instrText xml:space="preserve"> PAGE </w:instrText>
    </w:r>
    <w:r w:rsidR="00DF7CE6">
      <w:rPr>
        <w:rFonts w:ascii="宋体" w:hAnsi="宋体"/>
        <w:kern w:val="0"/>
        <w:sz w:val="28"/>
        <w:szCs w:val="28"/>
      </w:rPr>
      <w:fldChar w:fldCharType="separate"/>
    </w:r>
    <w:r w:rsidR="008E3ADF">
      <w:rPr>
        <w:rFonts w:ascii="宋体" w:hAnsi="宋体"/>
        <w:noProof/>
        <w:kern w:val="0"/>
        <w:sz w:val="28"/>
        <w:szCs w:val="28"/>
      </w:rPr>
      <w:t>2</w:t>
    </w:r>
    <w:r w:rsidR="00DF7CE6">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E6" w:rsidRDefault="0041203A">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DF7CE6">
      <w:rPr>
        <w:rFonts w:ascii="宋体" w:hAnsi="宋体"/>
        <w:kern w:val="0"/>
        <w:sz w:val="28"/>
        <w:szCs w:val="28"/>
      </w:rPr>
      <w:fldChar w:fldCharType="begin"/>
    </w:r>
    <w:r>
      <w:rPr>
        <w:rFonts w:ascii="宋体" w:hAnsi="宋体"/>
        <w:kern w:val="0"/>
        <w:sz w:val="28"/>
        <w:szCs w:val="28"/>
      </w:rPr>
      <w:instrText xml:space="preserve"> PAGE </w:instrText>
    </w:r>
    <w:r w:rsidR="00DF7CE6">
      <w:rPr>
        <w:rFonts w:ascii="宋体" w:hAnsi="宋体"/>
        <w:kern w:val="0"/>
        <w:sz w:val="28"/>
        <w:szCs w:val="28"/>
      </w:rPr>
      <w:fldChar w:fldCharType="separate"/>
    </w:r>
    <w:r w:rsidR="008E3ADF">
      <w:rPr>
        <w:rFonts w:ascii="宋体" w:hAnsi="宋体"/>
        <w:noProof/>
        <w:kern w:val="0"/>
        <w:sz w:val="28"/>
        <w:szCs w:val="28"/>
      </w:rPr>
      <w:t>1</w:t>
    </w:r>
    <w:r w:rsidR="00DF7CE6">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03A" w:rsidRDefault="0041203A" w:rsidP="00DF7CE6">
      <w:r>
        <w:separator/>
      </w:r>
    </w:p>
  </w:footnote>
  <w:footnote w:type="continuationSeparator" w:id="0">
    <w:p w:rsidR="0041203A" w:rsidRDefault="0041203A" w:rsidP="00DF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B7E2B"/>
    <w:multiLevelType w:val="singleLevel"/>
    <w:tmpl w:val="B45B7E2B"/>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429C0"/>
    <w:rsid w:val="00050092"/>
    <w:rsid w:val="00091317"/>
    <w:rsid w:val="000F0A83"/>
    <w:rsid w:val="000F755E"/>
    <w:rsid w:val="001A0437"/>
    <w:rsid w:val="001A2108"/>
    <w:rsid w:val="002730CD"/>
    <w:rsid w:val="003A561B"/>
    <w:rsid w:val="0041203A"/>
    <w:rsid w:val="00425810"/>
    <w:rsid w:val="004834C0"/>
    <w:rsid w:val="004A1A00"/>
    <w:rsid w:val="0053746F"/>
    <w:rsid w:val="00564603"/>
    <w:rsid w:val="005E688F"/>
    <w:rsid w:val="006262AA"/>
    <w:rsid w:val="00777E08"/>
    <w:rsid w:val="007934F3"/>
    <w:rsid w:val="00861D72"/>
    <w:rsid w:val="008C72F8"/>
    <w:rsid w:val="008E3ADF"/>
    <w:rsid w:val="009340F3"/>
    <w:rsid w:val="00A527E0"/>
    <w:rsid w:val="00AE4401"/>
    <w:rsid w:val="00B3548B"/>
    <w:rsid w:val="00BB666B"/>
    <w:rsid w:val="00C044B7"/>
    <w:rsid w:val="00C30E50"/>
    <w:rsid w:val="00C5515C"/>
    <w:rsid w:val="00CC5FF3"/>
    <w:rsid w:val="00D36FE8"/>
    <w:rsid w:val="00DE1A43"/>
    <w:rsid w:val="00DF77CF"/>
    <w:rsid w:val="00DF7CE6"/>
    <w:rsid w:val="00EA6295"/>
    <w:rsid w:val="00F429C0"/>
    <w:rsid w:val="00FB45E1"/>
    <w:rsid w:val="066D6077"/>
    <w:rsid w:val="092D54CC"/>
    <w:rsid w:val="0D313E84"/>
    <w:rsid w:val="14F54A30"/>
    <w:rsid w:val="15D35DF5"/>
    <w:rsid w:val="17FD6C00"/>
    <w:rsid w:val="187234DD"/>
    <w:rsid w:val="1E154FE7"/>
    <w:rsid w:val="219478AA"/>
    <w:rsid w:val="2D0B1B64"/>
    <w:rsid w:val="2ED21556"/>
    <w:rsid w:val="30BE1F7F"/>
    <w:rsid w:val="33006603"/>
    <w:rsid w:val="36DD628E"/>
    <w:rsid w:val="36F557CE"/>
    <w:rsid w:val="3D6F21A9"/>
    <w:rsid w:val="3EE741B8"/>
    <w:rsid w:val="3FFA6BB2"/>
    <w:rsid w:val="402D6AC9"/>
    <w:rsid w:val="464A362B"/>
    <w:rsid w:val="4682470D"/>
    <w:rsid w:val="493C20A5"/>
    <w:rsid w:val="4E066156"/>
    <w:rsid w:val="4FFD05E3"/>
    <w:rsid w:val="505F22B7"/>
    <w:rsid w:val="52C51185"/>
    <w:rsid w:val="5AA40170"/>
    <w:rsid w:val="65870564"/>
    <w:rsid w:val="67AE1899"/>
    <w:rsid w:val="67D2734F"/>
    <w:rsid w:val="6B8726F3"/>
    <w:rsid w:val="6C3160B6"/>
    <w:rsid w:val="6E7A1DD6"/>
    <w:rsid w:val="761C0F29"/>
    <w:rsid w:val="7697339E"/>
    <w:rsid w:val="7D01171C"/>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CE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F7CE6"/>
    <w:pPr>
      <w:tabs>
        <w:tab w:val="center" w:pos="4153"/>
        <w:tab w:val="right" w:pos="8306"/>
      </w:tabs>
      <w:snapToGrid w:val="0"/>
      <w:jc w:val="left"/>
    </w:pPr>
    <w:rPr>
      <w:sz w:val="18"/>
      <w:szCs w:val="18"/>
    </w:rPr>
  </w:style>
  <w:style w:type="paragraph" w:styleId="a4">
    <w:name w:val="header"/>
    <w:basedOn w:val="a"/>
    <w:qFormat/>
    <w:rsid w:val="00DF7CE6"/>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unhideWhenUsed/>
    <w:qFormat/>
    <w:rsid w:val="00DF7CE6"/>
    <w:pPr>
      <w:tabs>
        <w:tab w:val="right" w:leader="dot" w:pos="8296"/>
      </w:tabs>
      <w:ind w:leftChars="200" w:left="420"/>
    </w:pPr>
  </w:style>
  <w:style w:type="paragraph" w:customStyle="1" w:styleId="Default">
    <w:name w:val="Default"/>
    <w:qFormat/>
    <w:rsid w:val="00DF7CE6"/>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515</Words>
  <Characters>2941</Characters>
  <Application>Microsoft Office Word</Application>
  <DocSecurity>0</DocSecurity>
  <Lines>24</Lines>
  <Paragraphs>6</Paragraphs>
  <ScaleCrop>false</ScaleCrop>
  <Company>微软中国</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cp:revision>
  <dcterms:created xsi:type="dcterms:W3CDTF">2018-02-05T06:16:00Z</dcterms:created>
  <dcterms:modified xsi:type="dcterms:W3CDTF">2022-02-24T08:25:00Z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