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公开目录</w:t>
      </w:r>
    </w:p>
    <w:p>
      <w:pPr>
        <w:jc w:val="center"/>
        <w:rPr>
          <w:sz w:val="32"/>
          <w:szCs w:val="32"/>
        </w:rPr>
      </w:pPr>
    </w:p>
    <w:p>
      <w:pPr>
        <w:pStyle w:val="4"/>
        <w:numPr>
          <w:ilvl w:val="0"/>
          <w:numId w:val="1"/>
        </w:numPr>
        <w:ind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峨眉山市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人民政府关于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本级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财政决算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草案</w:t>
      </w:r>
      <w:r>
        <w:rPr>
          <w:rFonts w:hint="eastAsia" w:ascii="仿宋_GB2312" w:hAnsi="仿宋_GB2312" w:eastAsia="仿宋_GB2312" w:cs="仿宋_GB2312"/>
          <w:sz w:val="32"/>
          <w:szCs w:val="32"/>
        </w:rPr>
        <w:t>的报告</w:t>
      </w:r>
    </w:p>
    <w:p>
      <w:pPr>
        <w:pStyle w:val="4"/>
        <w:numPr>
          <w:ilvl w:val="0"/>
          <w:numId w:val="1"/>
        </w:numPr>
        <w:ind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峨眉山市2020年地方政府债务情况表</w:t>
      </w:r>
    </w:p>
    <w:p>
      <w:pPr>
        <w:pStyle w:val="4"/>
        <w:numPr>
          <w:ilvl w:val="0"/>
          <w:numId w:val="1"/>
        </w:numPr>
        <w:ind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2020年峨眉山市地方一般公共预算收入决算表</w:t>
      </w:r>
    </w:p>
    <w:p>
      <w:pPr>
        <w:pStyle w:val="4"/>
        <w:numPr>
          <w:ilvl w:val="0"/>
          <w:numId w:val="1"/>
        </w:numPr>
        <w:ind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2020年峨眉山市一般公共预算支出决算表</w:t>
      </w:r>
    </w:p>
    <w:p>
      <w:pPr>
        <w:pStyle w:val="4"/>
        <w:numPr>
          <w:ilvl w:val="0"/>
          <w:numId w:val="1"/>
        </w:numPr>
        <w:ind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2020年峨眉山市一般公共预算基本支出决算表</w:t>
      </w:r>
    </w:p>
    <w:p>
      <w:pPr>
        <w:pStyle w:val="4"/>
        <w:numPr>
          <w:ilvl w:val="0"/>
          <w:numId w:val="1"/>
        </w:numPr>
        <w:ind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2020年峨眉山市一般公共预算收支决算平衡表</w:t>
      </w:r>
    </w:p>
    <w:p>
      <w:pPr>
        <w:pStyle w:val="4"/>
        <w:numPr>
          <w:ilvl w:val="0"/>
          <w:numId w:val="1"/>
        </w:numPr>
        <w:ind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2020年峨眉山市一般公共预算结转情况表</w:t>
      </w:r>
    </w:p>
    <w:p>
      <w:pPr>
        <w:pStyle w:val="4"/>
        <w:numPr>
          <w:ilvl w:val="0"/>
          <w:numId w:val="1"/>
        </w:numPr>
        <w:ind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2020年上级对峨眉山市税收返还和转移支付补助决算表</w:t>
      </w:r>
    </w:p>
    <w:p>
      <w:pPr>
        <w:pStyle w:val="4"/>
        <w:numPr>
          <w:ilvl w:val="0"/>
          <w:numId w:val="1"/>
        </w:numPr>
        <w:ind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2020年峨眉山市预算内基本建设支出决算表</w:t>
      </w:r>
    </w:p>
    <w:p>
      <w:pPr>
        <w:pStyle w:val="4"/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2020年峨眉山市政府性基金预算收入决算表</w:t>
      </w:r>
    </w:p>
    <w:p>
      <w:pPr>
        <w:pStyle w:val="4"/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2020年峨眉山市政府性基金预算支出决算表</w:t>
      </w:r>
    </w:p>
    <w:p>
      <w:pPr>
        <w:pStyle w:val="4"/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2020年峨眉山市政府性基金预算收支决算平衡表</w:t>
      </w:r>
    </w:p>
    <w:p>
      <w:pPr>
        <w:pStyle w:val="4"/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2020年峨眉山市政府性基金预算结转情况表</w:t>
      </w:r>
    </w:p>
    <w:p>
      <w:pPr>
        <w:pStyle w:val="4"/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2020年上级对峨眉山市政府性基金转移支付补助决算表</w:t>
      </w:r>
    </w:p>
    <w:p>
      <w:pPr>
        <w:pStyle w:val="4"/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2020年峨眉山市国有资本经营预算收入决算表</w:t>
      </w:r>
    </w:p>
    <w:p>
      <w:pPr>
        <w:pStyle w:val="4"/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2020年峨眉山市国有资本经营预算支出决算表</w:t>
      </w:r>
    </w:p>
    <w:p>
      <w:pPr>
        <w:pStyle w:val="4"/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2020年峨眉山市国有资本经营预算收支决算平衡表</w:t>
      </w:r>
    </w:p>
    <w:p>
      <w:pPr>
        <w:pStyle w:val="4"/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2020年峨眉山市社会保险基金预算收入决算表</w:t>
      </w:r>
    </w:p>
    <w:p>
      <w:pPr>
        <w:pStyle w:val="4"/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2020年峨眉山市社会保险基金预算支出决算表</w:t>
      </w:r>
    </w:p>
    <w:p>
      <w:pPr>
        <w:pStyle w:val="4"/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2020年峨眉山市社会保险基金收支决算平衡表</w:t>
      </w:r>
    </w:p>
    <w:p>
      <w:pPr>
        <w:pStyle w:val="4"/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2020年峨眉山市地方政府一般债务限额及余额决算情况表</w:t>
      </w:r>
    </w:p>
    <w:p>
      <w:pPr>
        <w:pStyle w:val="4"/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2020年峨眉山市地方政府专项债务限额及余额决算情况表</w:t>
      </w:r>
    </w:p>
    <w:p>
      <w:pPr>
        <w:pStyle w:val="4"/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2020年峨眉山市地方政府性债务余额情况汇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总表</w:t>
      </w:r>
    </w:p>
    <w:p>
      <w:pPr>
        <w:pStyle w:val="4"/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2020年峨眉山市地方政府债务相关情况表</w:t>
      </w:r>
    </w:p>
    <w:p>
      <w:pPr>
        <w:pStyle w:val="4"/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2020年峨眉山市地方政府债券使用情况表</w:t>
      </w:r>
    </w:p>
    <w:p>
      <w:pPr>
        <w:pStyle w:val="4"/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26.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2020年决算转移支付执行情况说明</w:t>
      </w:r>
    </w:p>
    <w:p>
      <w:pPr>
        <w:pStyle w:val="4"/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27.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2020年全市部门“三公经费”决算汇总公开</w:t>
      </w:r>
    </w:p>
    <w:p>
      <w:pPr>
        <w:pStyle w:val="4"/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28.2020年峨眉山市一般公共预算支出决算表</w:t>
      </w:r>
    </w:p>
    <w:p>
      <w:pPr>
        <w:pStyle w:val="4"/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29.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峨眉山市绩效工作开展情况说明</w:t>
      </w:r>
    </w:p>
    <w:p>
      <w:pPr>
        <w:pStyle w:val="4"/>
        <w:numPr>
          <w:ilvl w:val="0"/>
          <w:numId w:val="0"/>
        </w:numPr>
        <w:ind w:left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30.2020年峨眉山市政府性基金预算支出决算表（项级）</w:t>
      </w:r>
    </w:p>
    <w:p>
      <w:pPr>
        <w:pStyle w:val="4"/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31.2020年峨眉山市专项转移支付补助决算表</w:t>
      </w:r>
    </w:p>
    <w:p>
      <w:pPr>
        <w:pStyle w:val="4"/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sz w:val="32"/>
          <w:szCs w:val="32"/>
        </w:rPr>
        <w:t>.202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年峨眉山市重大政府投资计划和重大投资项目表</w:t>
      </w:r>
    </w:p>
    <w:p>
      <w:pPr>
        <w:pStyle w:val="4"/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33.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2020年峨眉山市债务年限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情况表</w:t>
      </w:r>
    </w:p>
    <w:p>
      <w:pPr>
        <w:pStyle w:val="4"/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.2020年峨眉山市新增政府债券项目实施情况表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1156A"/>
    <w:multiLevelType w:val="multilevel"/>
    <w:tmpl w:val="1931156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E53"/>
    <w:rsid w:val="002C4045"/>
    <w:rsid w:val="004B7F71"/>
    <w:rsid w:val="00607201"/>
    <w:rsid w:val="00945E03"/>
    <w:rsid w:val="00A17A75"/>
    <w:rsid w:val="00AA7E53"/>
    <w:rsid w:val="00D7236F"/>
    <w:rsid w:val="00DE1621"/>
    <w:rsid w:val="0320265D"/>
    <w:rsid w:val="2506336C"/>
    <w:rsid w:val="4F6E7FEE"/>
    <w:rsid w:val="50FB63FB"/>
    <w:rsid w:val="5804240C"/>
    <w:rsid w:val="6F54485E"/>
    <w:rsid w:val="7E31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</Words>
  <Characters>536</Characters>
  <Lines>4</Lines>
  <Paragraphs>1</Paragraphs>
  <TotalTime>3</TotalTime>
  <ScaleCrop>false</ScaleCrop>
  <LinksUpToDate>false</LinksUpToDate>
  <CharactersWithSpaces>629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2021-09-29T10:06:00Z</dcterms:created>
  <dc:creator>steve</dc:creator>
  <cp:lastModifiedBy> 救世主 ！</cp:lastModifiedBy>
  <dcterms:modified xsi:type="dcterms:W3CDTF">2022-08-26T02:55:17Z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