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5A9" w:rsidRPr="00AA574F" w:rsidRDefault="00804E01">
      <w:pPr>
        <w:spacing w:line="600" w:lineRule="exact"/>
        <w:jc w:val="center"/>
        <w:outlineLvl w:val="0"/>
        <w:rPr>
          <w:rFonts w:asciiTheme="majorEastAsia" w:eastAsiaTheme="majorEastAsia" w:hAnsiTheme="majorEastAsia"/>
          <w:sz w:val="44"/>
          <w:szCs w:val="44"/>
        </w:rPr>
      </w:pPr>
      <w:r w:rsidRPr="00AA574F">
        <w:rPr>
          <w:rFonts w:asciiTheme="majorEastAsia" w:eastAsiaTheme="majorEastAsia" w:hAnsiTheme="majorEastAsia" w:hint="eastAsia"/>
          <w:sz w:val="44"/>
          <w:szCs w:val="44"/>
        </w:rPr>
        <w:t>关于峨眉山市</w:t>
      </w:r>
      <w:r w:rsidR="004F25A9" w:rsidRPr="00AA574F">
        <w:rPr>
          <w:rFonts w:asciiTheme="majorEastAsia" w:eastAsiaTheme="majorEastAsia" w:hAnsiTheme="majorEastAsia" w:hint="eastAsia"/>
          <w:sz w:val="44"/>
          <w:szCs w:val="44"/>
        </w:rPr>
        <w:t>第七中学校</w:t>
      </w:r>
    </w:p>
    <w:p w:rsidR="00885963" w:rsidRPr="00AA574F" w:rsidRDefault="00804E01">
      <w:pPr>
        <w:spacing w:line="600" w:lineRule="exact"/>
        <w:jc w:val="center"/>
        <w:outlineLvl w:val="0"/>
        <w:rPr>
          <w:rFonts w:asciiTheme="majorEastAsia" w:eastAsiaTheme="majorEastAsia" w:hAnsiTheme="majorEastAsia"/>
          <w:sz w:val="44"/>
          <w:szCs w:val="44"/>
        </w:rPr>
      </w:pPr>
      <w:r w:rsidRPr="00AA574F">
        <w:rPr>
          <w:rFonts w:asciiTheme="majorEastAsia" w:eastAsiaTheme="majorEastAsia" w:hAnsiTheme="majorEastAsia" w:hint="eastAsia"/>
          <w:sz w:val="44"/>
          <w:szCs w:val="44"/>
        </w:rPr>
        <w:t>20</w:t>
      </w:r>
      <w:r w:rsidRPr="00AA574F">
        <w:rPr>
          <w:rFonts w:asciiTheme="majorEastAsia" w:eastAsiaTheme="majorEastAsia" w:hAnsiTheme="majorEastAsia"/>
          <w:sz w:val="44"/>
          <w:szCs w:val="44"/>
        </w:rPr>
        <w:t>2</w:t>
      </w:r>
      <w:r w:rsidRPr="00AA574F">
        <w:rPr>
          <w:rFonts w:asciiTheme="majorEastAsia" w:eastAsiaTheme="majorEastAsia" w:hAnsiTheme="majorEastAsia" w:hint="eastAsia"/>
          <w:sz w:val="44"/>
          <w:szCs w:val="44"/>
        </w:rPr>
        <w:t>1年预算编制的说明</w:t>
      </w:r>
    </w:p>
    <w:p w:rsidR="00885963" w:rsidRDefault="00885963">
      <w:pPr>
        <w:spacing w:line="600" w:lineRule="exact"/>
        <w:ind w:firstLineChars="200" w:firstLine="640"/>
        <w:rPr>
          <w:rFonts w:ascii="仿宋_GB2312" w:eastAsia="仿宋_GB2312"/>
          <w:sz w:val="32"/>
          <w:szCs w:val="32"/>
        </w:rPr>
      </w:pPr>
    </w:p>
    <w:p w:rsidR="00885963" w:rsidRDefault="00804E01">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885963" w:rsidRDefault="00804E01">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885963" w:rsidRDefault="00804E01">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885963" w:rsidRDefault="000C003B" w:rsidP="001347DD">
      <w:pPr>
        <w:spacing w:line="600" w:lineRule="exact"/>
        <w:ind w:firstLineChars="168" w:firstLine="538"/>
        <w:outlineLvl w:val="1"/>
        <w:rPr>
          <w:rFonts w:ascii="仿宋_GB2312" w:eastAsia="仿宋_GB2312" w:hAnsi="宋体"/>
          <w:sz w:val="32"/>
          <w:szCs w:val="32"/>
        </w:rPr>
      </w:pPr>
      <w:r>
        <w:rPr>
          <w:rFonts w:ascii="仿宋_GB2312" w:eastAsia="仿宋_GB2312" w:hAnsi="宋体" w:hint="eastAsia"/>
          <w:sz w:val="32"/>
          <w:szCs w:val="32"/>
        </w:rPr>
        <w:t>1、</w:t>
      </w:r>
      <w:r w:rsidR="001347DD">
        <w:rPr>
          <w:rFonts w:ascii="仿宋_GB2312" w:eastAsia="仿宋_GB2312" w:hAnsi="宋体" w:hint="eastAsia"/>
          <w:sz w:val="32"/>
          <w:szCs w:val="32"/>
        </w:rPr>
        <w:t>实施中、小学义务教育，促进基础教育发展。从事中、小学学历教育。</w:t>
      </w:r>
    </w:p>
    <w:p w:rsidR="000C003B" w:rsidRDefault="000C003B" w:rsidP="001347DD">
      <w:pPr>
        <w:spacing w:line="600" w:lineRule="exact"/>
        <w:ind w:firstLineChars="168" w:firstLine="538"/>
        <w:outlineLvl w:val="1"/>
        <w:rPr>
          <w:rFonts w:ascii="仿宋_GB2312" w:eastAsia="仿宋_GB2312"/>
          <w:sz w:val="32"/>
          <w:szCs w:val="32"/>
        </w:rPr>
      </w:pPr>
      <w:r>
        <w:rPr>
          <w:rFonts w:ascii="仿宋_GB2312" w:eastAsia="仿宋_GB2312" w:hAnsi="宋体" w:hint="eastAsia"/>
          <w:sz w:val="32"/>
          <w:szCs w:val="32"/>
        </w:rPr>
        <w:t>2、为学龄前儿童提供保育和教育服务。从事幼儿保育和教育。</w:t>
      </w:r>
    </w:p>
    <w:p w:rsidR="00885963" w:rsidRDefault="00804E01">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AA574F" w:rsidRPr="00AA574F">
        <w:rPr>
          <w:rFonts w:ascii="仿宋_GB2312" w:eastAsia="仿宋_GB2312" w:hint="eastAsia"/>
          <w:b/>
          <w:bCs/>
          <w:sz w:val="32"/>
          <w:szCs w:val="32"/>
        </w:rPr>
        <w:t>峨眉七中</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1年重点工作任务</w:t>
      </w:r>
    </w:p>
    <w:p w:rsidR="00616E50" w:rsidRPr="00AA574F" w:rsidRDefault="00502751" w:rsidP="00AA574F">
      <w:pPr>
        <w:spacing w:line="600" w:lineRule="exact"/>
        <w:ind w:firstLineChars="200" w:firstLine="643"/>
        <w:rPr>
          <w:rFonts w:ascii="仿宋_GB2312" w:eastAsia="仿宋_GB2312"/>
          <w:b/>
          <w:bCs/>
          <w:color w:val="FF0000"/>
          <w:sz w:val="32"/>
          <w:szCs w:val="32"/>
        </w:rPr>
      </w:pPr>
      <w:r>
        <w:rPr>
          <w:rFonts w:ascii="仿宋_GB2312" w:eastAsia="仿宋_GB2312" w:hint="eastAsia"/>
          <w:b/>
          <w:bCs/>
          <w:sz w:val="32"/>
          <w:szCs w:val="32"/>
        </w:rPr>
        <w:t>〈一〉</w:t>
      </w:r>
      <w:r w:rsidR="00616E50" w:rsidRPr="00616E50">
        <w:rPr>
          <w:rFonts w:ascii="仿宋_GB2312" w:eastAsia="仿宋_GB2312" w:hint="eastAsia"/>
          <w:b/>
          <w:bCs/>
          <w:sz w:val="32"/>
          <w:szCs w:val="32"/>
        </w:rPr>
        <w:t>、基本情况：</w:t>
      </w:r>
    </w:p>
    <w:p w:rsidR="00616E50" w:rsidRPr="00616E50" w:rsidRDefault="00616E50" w:rsidP="00616E50">
      <w:pPr>
        <w:spacing w:line="600" w:lineRule="exact"/>
        <w:ind w:firstLineChars="200" w:firstLine="640"/>
        <w:rPr>
          <w:rFonts w:ascii="仿宋_GB2312" w:eastAsia="仿宋_GB2312"/>
          <w:sz w:val="32"/>
          <w:szCs w:val="32"/>
        </w:rPr>
      </w:pPr>
      <w:r w:rsidRPr="00616E50">
        <w:rPr>
          <w:rFonts w:ascii="仿宋_GB2312" w:eastAsia="仿宋_GB2312" w:hint="eastAsia"/>
          <w:sz w:val="32"/>
          <w:szCs w:val="32"/>
        </w:rPr>
        <w:t>峨眉七中是一所九年一贯制学校，是乐山市教育科学研究所联系学校。共有教学班40个</w:t>
      </w:r>
      <w:r w:rsidRPr="00616E50">
        <w:rPr>
          <w:rFonts w:ascii="仿宋_GB2312" w:eastAsia="仿宋_GB2312"/>
          <w:sz w:val="32"/>
          <w:szCs w:val="32"/>
        </w:rPr>
        <w:t>,</w:t>
      </w:r>
      <w:r w:rsidRPr="00616E50">
        <w:rPr>
          <w:rFonts w:ascii="仿宋_GB2312" w:eastAsia="仿宋_GB2312" w:hint="eastAsia"/>
          <w:sz w:val="32"/>
          <w:szCs w:val="32"/>
        </w:rPr>
        <w:t>学生共计1818 人。其中小学部有教学班28个，学生 1303人，中学部有教学班</w:t>
      </w:r>
      <w:r w:rsidRPr="00616E50">
        <w:rPr>
          <w:rFonts w:ascii="仿宋_GB2312" w:eastAsia="仿宋_GB2312"/>
          <w:sz w:val="32"/>
          <w:szCs w:val="32"/>
        </w:rPr>
        <w:t>12</w:t>
      </w:r>
      <w:r w:rsidRPr="00616E50">
        <w:rPr>
          <w:rFonts w:ascii="仿宋_GB2312" w:eastAsia="仿宋_GB2312" w:hint="eastAsia"/>
          <w:sz w:val="32"/>
          <w:szCs w:val="32"/>
        </w:rPr>
        <w:t>个，学生513 人。幼儿园180人，面对新的挑战峨眉七中全体教职工将再接再厉，以更加饱满的热情，更加科学精细的管理，不断追求，务实创新，促进七中持续发展。</w:t>
      </w:r>
    </w:p>
    <w:p w:rsidR="00616E50" w:rsidRPr="00616E50" w:rsidRDefault="00502751" w:rsidP="00616E50">
      <w:pPr>
        <w:spacing w:line="600" w:lineRule="exact"/>
        <w:ind w:firstLineChars="200" w:firstLine="643"/>
        <w:rPr>
          <w:rFonts w:ascii="仿宋_GB2312" w:eastAsia="仿宋_GB2312"/>
          <w:sz w:val="32"/>
          <w:szCs w:val="32"/>
        </w:rPr>
      </w:pPr>
      <w:r>
        <w:rPr>
          <w:rFonts w:ascii="仿宋_GB2312" w:eastAsia="仿宋_GB2312" w:hint="eastAsia"/>
          <w:b/>
          <w:bCs/>
          <w:sz w:val="32"/>
          <w:szCs w:val="32"/>
        </w:rPr>
        <w:t>〈二〉</w:t>
      </w:r>
      <w:r w:rsidR="00616E50" w:rsidRPr="00616E50">
        <w:rPr>
          <w:rFonts w:ascii="仿宋_GB2312" w:eastAsia="仿宋_GB2312" w:hint="eastAsia"/>
          <w:b/>
          <w:bCs/>
          <w:sz w:val="32"/>
          <w:szCs w:val="32"/>
        </w:rPr>
        <w:t>、工作目标：</w:t>
      </w:r>
    </w:p>
    <w:p w:rsidR="00616E50" w:rsidRPr="00616E50" w:rsidRDefault="00616E50" w:rsidP="00616E50">
      <w:pPr>
        <w:spacing w:line="600" w:lineRule="exact"/>
        <w:ind w:firstLineChars="200" w:firstLine="640"/>
        <w:rPr>
          <w:rFonts w:ascii="仿宋_GB2312" w:eastAsia="仿宋_GB2312"/>
          <w:sz w:val="32"/>
          <w:szCs w:val="32"/>
        </w:rPr>
      </w:pPr>
      <w:r w:rsidRPr="00616E50">
        <w:rPr>
          <w:rFonts w:ascii="仿宋_GB2312" w:eastAsia="仿宋_GB2312"/>
          <w:sz w:val="32"/>
          <w:szCs w:val="32"/>
        </w:rPr>
        <w:t>1</w:t>
      </w:r>
      <w:r w:rsidRPr="00616E50">
        <w:rPr>
          <w:rFonts w:ascii="仿宋_GB2312" w:eastAsia="仿宋_GB2312" w:hint="eastAsia"/>
          <w:sz w:val="32"/>
          <w:szCs w:val="32"/>
        </w:rPr>
        <w:t>、德育工作目标。深入推进“立德树人，兴艺乐学”办学</w:t>
      </w:r>
      <w:r w:rsidRPr="00616E50">
        <w:rPr>
          <w:rFonts w:ascii="仿宋_GB2312" w:eastAsia="仿宋_GB2312" w:hint="eastAsia"/>
          <w:sz w:val="32"/>
          <w:szCs w:val="32"/>
        </w:rPr>
        <w:lastRenderedPageBreak/>
        <w:t>思想，围绕“六大目标”全面开展德育工作。</w:t>
      </w:r>
    </w:p>
    <w:p w:rsidR="00616E50" w:rsidRPr="00616E50" w:rsidRDefault="00616E50" w:rsidP="00616E50">
      <w:pPr>
        <w:spacing w:line="600" w:lineRule="exact"/>
        <w:ind w:firstLineChars="200" w:firstLine="640"/>
        <w:rPr>
          <w:rFonts w:ascii="仿宋_GB2312" w:eastAsia="仿宋_GB2312"/>
          <w:sz w:val="32"/>
          <w:szCs w:val="32"/>
        </w:rPr>
      </w:pPr>
      <w:r w:rsidRPr="00616E50">
        <w:rPr>
          <w:rFonts w:ascii="仿宋_GB2312" w:eastAsia="仿宋_GB2312"/>
          <w:sz w:val="32"/>
          <w:szCs w:val="32"/>
        </w:rPr>
        <w:t>2</w:t>
      </w:r>
      <w:r w:rsidRPr="00616E50">
        <w:rPr>
          <w:rFonts w:ascii="仿宋_GB2312" w:eastAsia="仿宋_GB2312" w:hint="eastAsia"/>
          <w:sz w:val="32"/>
          <w:szCs w:val="32"/>
        </w:rPr>
        <w:t>、教学质量目标。以课改工作为载体，打造高效课堂，提升课堂效益，全面完成峨眉山市教育局下达的各项教学目标任务。</w:t>
      </w:r>
    </w:p>
    <w:p w:rsidR="00616E50" w:rsidRPr="00616E50" w:rsidRDefault="00616E50" w:rsidP="00616E50">
      <w:pPr>
        <w:spacing w:line="600" w:lineRule="exact"/>
        <w:ind w:firstLineChars="200" w:firstLine="640"/>
        <w:rPr>
          <w:rFonts w:ascii="仿宋_GB2312" w:eastAsia="仿宋_GB2312"/>
          <w:sz w:val="32"/>
          <w:szCs w:val="32"/>
        </w:rPr>
      </w:pPr>
      <w:r w:rsidRPr="00616E50">
        <w:rPr>
          <w:rFonts w:ascii="仿宋_GB2312" w:eastAsia="仿宋_GB2312"/>
          <w:sz w:val="32"/>
          <w:szCs w:val="32"/>
        </w:rPr>
        <w:t>3</w:t>
      </w:r>
      <w:r w:rsidRPr="00616E50">
        <w:rPr>
          <w:rFonts w:ascii="仿宋_GB2312" w:eastAsia="仿宋_GB2312" w:hint="eastAsia"/>
          <w:sz w:val="32"/>
          <w:szCs w:val="32"/>
        </w:rPr>
        <w:t>、艺体卫工作目标。音乐、体育、美术、书法完成抽考目标，并有创新突破。抓好体质健康测试及阳光大课间活动，抓实校园足球工作，全力打造学校女子足球队。着力推进武术进校园工作。抓好健康教育工作。</w:t>
      </w:r>
    </w:p>
    <w:p w:rsidR="00616E50" w:rsidRPr="00616E50" w:rsidRDefault="00616E50" w:rsidP="00616E50">
      <w:pPr>
        <w:spacing w:line="600" w:lineRule="exact"/>
        <w:ind w:firstLineChars="200" w:firstLine="640"/>
        <w:rPr>
          <w:rFonts w:ascii="仿宋_GB2312" w:eastAsia="仿宋_GB2312"/>
          <w:sz w:val="32"/>
          <w:szCs w:val="32"/>
        </w:rPr>
      </w:pPr>
      <w:r w:rsidRPr="00616E50">
        <w:rPr>
          <w:rFonts w:ascii="仿宋_GB2312" w:eastAsia="仿宋_GB2312"/>
          <w:sz w:val="32"/>
          <w:szCs w:val="32"/>
        </w:rPr>
        <w:t>4</w:t>
      </w:r>
      <w:r w:rsidRPr="00616E50">
        <w:rPr>
          <w:rFonts w:ascii="仿宋_GB2312" w:eastAsia="仿宋_GB2312" w:hint="eastAsia"/>
          <w:sz w:val="32"/>
          <w:szCs w:val="32"/>
        </w:rPr>
        <w:t>、综合目标评估。认真落实控辍保学，精准扶贫工作。</w:t>
      </w:r>
    </w:p>
    <w:p w:rsidR="00616E50" w:rsidRPr="00616E50" w:rsidRDefault="00616E50" w:rsidP="00616E50">
      <w:pPr>
        <w:spacing w:line="600" w:lineRule="exact"/>
        <w:ind w:firstLineChars="200" w:firstLine="640"/>
        <w:rPr>
          <w:rFonts w:ascii="仿宋_GB2312" w:eastAsia="仿宋_GB2312"/>
          <w:sz w:val="32"/>
          <w:szCs w:val="32"/>
        </w:rPr>
      </w:pPr>
      <w:r w:rsidRPr="00616E50">
        <w:rPr>
          <w:rFonts w:ascii="仿宋_GB2312" w:eastAsia="仿宋_GB2312"/>
          <w:sz w:val="32"/>
          <w:szCs w:val="32"/>
        </w:rPr>
        <w:t>5</w:t>
      </w:r>
      <w:r w:rsidRPr="00616E50">
        <w:rPr>
          <w:rFonts w:ascii="仿宋_GB2312" w:eastAsia="仿宋_GB2312" w:hint="eastAsia"/>
          <w:sz w:val="32"/>
          <w:szCs w:val="32"/>
        </w:rPr>
        <w:t>、杜绝安全责任事故发生。抓实疫情防控工作，认真落实校园安全工作，加强交通、防溺水、防汛、防欺凌等宣传教育工作。</w:t>
      </w:r>
    </w:p>
    <w:p w:rsidR="00616E50" w:rsidRPr="00616E50" w:rsidRDefault="00E83C19" w:rsidP="00E83C19">
      <w:pPr>
        <w:spacing w:line="600" w:lineRule="exact"/>
        <w:ind w:firstLineChars="150" w:firstLine="482"/>
        <w:rPr>
          <w:rFonts w:ascii="仿宋_GB2312" w:eastAsia="仿宋_GB2312"/>
          <w:sz w:val="32"/>
          <w:szCs w:val="32"/>
        </w:rPr>
      </w:pPr>
      <w:r>
        <w:rPr>
          <w:rFonts w:ascii="仿宋_GB2312" w:eastAsia="仿宋_GB2312" w:hint="eastAsia"/>
          <w:b/>
          <w:bCs/>
          <w:sz w:val="32"/>
          <w:szCs w:val="32"/>
        </w:rPr>
        <w:t>〈三〉</w:t>
      </w:r>
      <w:r w:rsidRPr="00616E50">
        <w:rPr>
          <w:rFonts w:ascii="仿宋_GB2312" w:eastAsia="仿宋_GB2312" w:hint="eastAsia"/>
          <w:b/>
          <w:bCs/>
          <w:sz w:val="32"/>
          <w:szCs w:val="32"/>
        </w:rPr>
        <w:t>、</w:t>
      </w:r>
      <w:r w:rsidR="00616E50" w:rsidRPr="00616E50">
        <w:rPr>
          <w:rFonts w:ascii="仿宋_GB2312" w:eastAsia="仿宋_GB2312" w:hint="eastAsia"/>
          <w:b/>
          <w:bCs/>
          <w:sz w:val="32"/>
          <w:szCs w:val="32"/>
        </w:rPr>
        <w:t>一年工作回顾：</w:t>
      </w:r>
    </w:p>
    <w:p w:rsidR="00616E50" w:rsidRPr="00616E50" w:rsidRDefault="00616E50" w:rsidP="00616E50">
      <w:pPr>
        <w:spacing w:line="600" w:lineRule="exact"/>
        <w:ind w:firstLineChars="200" w:firstLine="640"/>
        <w:rPr>
          <w:rFonts w:ascii="仿宋_GB2312" w:eastAsia="仿宋_GB2312"/>
          <w:sz w:val="32"/>
          <w:szCs w:val="32"/>
        </w:rPr>
      </w:pPr>
      <w:r w:rsidRPr="00616E50">
        <w:rPr>
          <w:rFonts w:ascii="仿宋_GB2312" w:eastAsia="仿宋_GB2312"/>
          <w:sz w:val="32"/>
          <w:szCs w:val="32"/>
        </w:rPr>
        <w:t>201</w:t>
      </w:r>
      <w:r w:rsidRPr="00616E50">
        <w:rPr>
          <w:rFonts w:ascii="仿宋_GB2312" w:eastAsia="仿宋_GB2312" w:hint="eastAsia"/>
          <w:sz w:val="32"/>
          <w:szCs w:val="32"/>
        </w:rPr>
        <w:t>9</w:t>
      </w:r>
      <w:r w:rsidRPr="00616E50">
        <w:rPr>
          <w:rFonts w:ascii="仿宋_GB2312" w:eastAsia="仿宋_GB2312"/>
          <w:sz w:val="32"/>
          <w:szCs w:val="32"/>
        </w:rPr>
        <w:t>-20</w:t>
      </w:r>
      <w:r w:rsidRPr="00616E50">
        <w:rPr>
          <w:rFonts w:ascii="仿宋_GB2312" w:eastAsia="仿宋_GB2312" w:hint="eastAsia"/>
          <w:sz w:val="32"/>
          <w:szCs w:val="32"/>
        </w:rPr>
        <w:t>20学年全体老师紧紧围绕“立德树人、兴艺乐学”这一办学思想，潜心教育教学，坚持全面质量观，坚持素质教育，以强烈的职业责任感和敬业奉献精神，提升我校教育教学质量品质。</w:t>
      </w:r>
    </w:p>
    <w:p w:rsidR="00616E50" w:rsidRPr="00616E50" w:rsidRDefault="00E83C19" w:rsidP="00616E50">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616E50" w:rsidRPr="00616E50">
        <w:rPr>
          <w:rFonts w:ascii="仿宋_GB2312" w:eastAsia="仿宋_GB2312" w:hint="eastAsia"/>
          <w:sz w:val="32"/>
          <w:szCs w:val="32"/>
        </w:rPr>
        <w:t>中学质量势头强劲。今年91人参加中考，二中硬上线47人，一中39人，一名学生考上绵阳少年空军班。19年获得峨眉山市中学质量评价一等奖，乐山市中学质量评价二等奖。</w:t>
      </w:r>
    </w:p>
    <w:p w:rsidR="00616E50" w:rsidRPr="00616E50" w:rsidRDefault="00E83C19" w:rsidP="00616E50">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616E50" w:rsidRPr="00616E50">
        <w:rPr>
          <w:rFonts w:ascii="仿宋_GB2312" w:eastAsia="仿宋_GB2312" w:hint="eastAsia"/>
          <w:sz w:val="32"/>
          <w:szCs w:val="32"/>
        </w:rPr>
        <w:t>小学质量上升明显。五年级参加抽考语数、英语总分 ，六年级会考总分 、合格率，均完成峨眉山市质量目标。</w:t>
      </w:r>
    </w:p>
    <w:p w:rsidR="00616E50" w:rsidRPr="00616E50" w:rsidRDefault="00E83C19" w:rsidP="00616E50">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3、</w:t>
      </w:r>
      <w:r w:rsidR="00616E50" w:rsidRPr="00616E50">
        <w:rPr>
          <w:rFonts w:ascii="仿宋_GB2312" w:eastAsia="仿宋_GB2312" w:hint="eastAsia"/>
          <w:sz w:val="32"/>
          <w:szCs w:val="32"/>
        </w:rPr>
        <w:t>幼教工作成效突出。幼儿园将园本教研和县级教研有效链接，提升保教质量。</w:t>
      </w:r>
    </w:p>
    <w:p w:rsidR="00616E50" w:rsidRPr="00616E50" w:rsidRDefault="00E83C19" w:rsidP="00616E50">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00616E50" w:rsidRPr="00616E50">
        <w:rPr>
          <w:rFonts w:ascii="仿宋_GB2312" w:eastAsia="仿宋_GB2312" w:hint="eastAsia"/>
          <w:sz w:val="32"/>
          <w:szCs w:val="32"/>
        </w:rPr>
        <w:t>研训硕果累累。老师积极以教育科研为抓手，探究教育教学规律与策略，有效促进质量提升。</w:t>
      </w:r>
      <w:r w:rsidR="00616E50" w:rsidRPr="00616E50">
        <w:rPr>
          <w:rFonts w:ascii="仿宋_GB2312" w:eastAsia="仿宋_GB2312"/>
          <w:sz w:val="32"/>
          <w:szCs w:val="32"/>
        </w:rPr>
        <w:t>201</w:t>
      </w:r>
      <w:r w:rsidR="00616E50" w:rsidRPr="00616E50">
        <w:rPr>
          <w:rFonts w:ascii="仿宋_GB2312" w:eastAsia="仿宋_GB2312" w:hint="eastAsia"/>
          <w:sz w:val="32"/>
          <w:szCs w:val="32"/>
        </w:rPr>
        <w:t>9--</w:t>
      </w:r>
      <w:r w:rsidR="00616E50" w:rsidRPr="00616E50">
        <w:rPr>
          <w:rFonts w:ascii="仿宋_GB2312" w:eastAsia="仿宋_GB2312"/>
          <w:sz w:val="32"/>
          <w:szCs w:val="32"/>
        </w:rPr>
        <w:t>20</w:t>
      </w:r>
      <w:r w:rsidR="00616E50" w:rsidRPr="00616E50">
        <w:rPr>
          <w:rFonts w:ascii="仿宋_GB2312" w:eastAsia="仿宋_GB2312" w:hint="eastAsia"/>
          <w:sz w:val="32"/>
          <w:szCs w:val="32"/>
        </w:rPr>
        <w:t>20校本研训优秀获奖论文共计64篇，居全市前列。张</w:t>
      </w:r>
      <w:r w:rsidR="00502751">
        <w:rPr>
          <w:rFonts w:ascii="仿宋_GB2312" w:eastAsia="仿宋_GB2312" w:hint="eastAsia"/>
          <w:sz w:val="32"/>
          <w:szCs w:val="32"/>
        </w:rPr>
        <w:t>李</w:t>
      </w:r>
      <w:r w:rsidR="00616E50" w:rsidRPr="00616E50">
        <w:rPr>
          <w:rFonts w:ascii="仿宋_GB2312" w:eastAsia="仿宋_GB2312" w:hint="eastAsia"/>
          <w:sz w:val="32"/>
          <w:szCs w:val="32"/>
        </w:rPr>
        <w:t xml:space="preserve">超体育课《》推荐参加四川省赛课 </w:t>
      </w:r>
      <w:r w:rsidR="00587654">
        <w:rPr>
          <w:rFonts w:ascii="仿宋_GB2312" w:eastAsia="仿宋_GB2312" w:hint="eastAsia"/>
          <w:sz w:val="32"/>
          <w:szCs w:val="32"/>
        </w:rPr>
        <w:t>。</w:t>
      </w:r>
      <w:r w:rsidR="00616E50" w:rsidRPr="00616E50">
        <w:rPr>
          <w:rFonts w:ascii="仿宋_GB2312" w:eastAsia="仿宋_GB2312" w:hint="eastAsia"/>
          <w:sz w:val="32"/>
          <w:szCs w:val="32"/>
        </w:rPr>
        <w:t xml:space="preserve"> </w:t>
      </w:r>
    </w:p>
    <w:p w:rsidR="00616E50" w:rsidRPr="00616E50" w:rsidRDefault="00E83C19" w:rsidP="00616E50">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sidR="00616E50" w:rsidRPr="00616E50">
        <w:rPr>
          <w:rFonts w:ascii="仿宋_GB2312" w:eastAsia="仿宋_GB2312" w:hint="eastAsia"/>
          <w:sz w:val="32"/>
          <w:szCs w:val="32"/>
        </w:rPr>
        <w:t xml:space="preserve">素质教育彰显成效，艺术教育硕果累累，获峨眉山市49届田径运动会中学第一名，获第五届文轩杯校园足球比赛乐山市女子第三名。 </w:t>
      </w:r>
    </w:p>
    <w:p w:rsidR="00616E50" w:rsidRPr="00616E50" w:rsidRDefault="00E83C19" w:rsidP="00616E50">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w:t>
      </w:r>
      <w:r w:rsidRPr="00616E50">
        <w:rPr>
          <w:rFonts w:ascii="仿宋_GB2312" w:eastAsia="仿宋_GB2312" w:hint="eastAsia"/>
          <w:b/>
          <w:bCs/>
          <w:sz w:val="32"/>
          <w:szCs w:val="32"/>
        </w:rPr>
        <w:t>四</w:t>
      </w:r>
      <w:r>
        <w:rPr>
          <w:rFonts w:ascii="仿宋_GB2312" w:eastAsia="仿宋_GB2312" w:hint="eastAsia"/>
          <w:b/>
          <w:bCs/>
          <w:sz w:val="32"/>
          <w:szCs w:val="32"/>
        </w:rPr>
        <w:t>〉</w:t>
      </w:r>
      <w:r w:rsidR="00616E50" w:rsidRPr="00616E50">
        <w:rPr>
          <w:rFonts w:ascii="仿宋_GB2312" w:eastAsia="仿宋_GB2312" w:hint="eastAsia"/>
          <w:b/>
          <w:bCs/>
          <w:sz w:val="32"/>
          <w:szCs w:val="32"/>
        </w:rPr>
        <w:t>、本期工作重点</w:t>
      </w:r>
    </w:p>
    <w:p w:rsidR="00616E50" w:rsidRPr="00616E50" w:rsidRDefault="00616E50" w:rsidP="00616E50">
      <w:pPr>
        <w:spacing w:line="600" w:lineRule="exact"/>
        <w:ind w:firstLineChars="200" w:firstLine="640"/>
        <w:rPr>
          <w:rFonts w:ascii="仿宋_GB2312" w:eastAsia="仿宋_GB2312"/>
          <w:sz w:val="32"/>
          <w:szCs w:val="32"/>
        </w:rPr>
      </w:pPr>
      <w:r w:rsidRPr="00616E50">
        <w:rPr>
          <w:rFonts w:ascii="仿宋_GB2312" w:eastAsia="仿宋_GB2312" w:hint="eastAsia"/>
          <w:sz w:val="32"/>
          <w:szCs w:val="32"/>
        </w:rPr>
        <w:t>1、做德艺双馨教师为学校“立身”。学校的发展最关键的是教师，教师“立”，则学校“立”，“立”即是一种形象，更是一种精神，不做有损教育的事，不做有损学校的事不做，不做损人不利己的事，“大事讲原则，小事讲情怀” 。树立“抓好质量就是最大的师德”观念，让师德师风看得见、摸得着，让敬业精神，质量至上成为教师追求与努力的方向。</w:t>
      </w:r>
    </w:p>
    <w:p w:rsidR="00616E50" w:rsidRPr="00616E50" w:rsidRDefault="00616E50" w:rsidP="00616E50">
      <w:pPr>
        <w:spacing w:line="600" w:lineRule="exact"/>
        <w:ind w:firstLineChars="200" w:firstLine="640"/>
        <w:rPr>
          <w:rFonts w:ascii="仿宋_GB2312" w:eastAsia="仿宋_GB2312"/>
          <w:sz w:val="32"/>
          <w:szCs w:val="32"/>
        </w:rPr>
      </w:pPr>
      <w:r w:rsidRPr="00616E50">
        <w:rPr>
          <w:rFonts w:ascii="仿宋_GB2312" w:eastAsia="仿宋_GB2312" w:hint="eastAsia"/>
          <w:sz w:val="32"/>
          <w:szCs w:val="32"/>
        </w:rPr>
        <w:t>2、用务本求实的高效课堂为学校“立命”。教学质量是学校的生命线，守好课堂这块阵地是质量的保证，坚决围绕学生主动学习，全力打造“乐学课堂”，鼓励教师积极尝试，探索。</w:t>
      </w:r>
    </w:p>
    <w:p w:rsidR="00616E50" w:rsidRPr="00616E50" w:rsidRDefault="00616E50" w:rsidP="00616E50">
      <w:pPr>
        <w:spacing w:line="600" w:lineRule="exact"/>
        <w:ind w:firstLineChars="200" w:firstLine="640"/>
        <w:rPr>
          <w:rFonts w:ascii="仿宋_GB2312" w:eastAsia="仿宋_GB2312"/>
          <w:sz w:val="32"/>
          <w:szCs w:val="32"/>
        </w:rPr>
      </w:pPr>
      <w:r w:rsidRPr="00616E50">
        <w:rPr>
          <w:rFonts w:ascii="仿宋_GB2312" w:eastAsia="仿宋_GB2312" w:hint="eastAsia"/>
          <w:sz w:val="32"/>
          <w:szCs w:val="32"/>
        </w:rPr>
        <w:t>3、以德育教育为抓手，为学校“立行”，践行“立德树人”育人思想。把培养学生“一生好习惯，一生好追求，一生好锻炼，</w:t>
      </w:r>
      <w:r w:rsidRPr="00616E50">
        <w:rPr>
          <w:rFonts w:ascii="仿宋_GB2312" w:eastAsia="仿宋_GB2312" w:hint="eastAsia"/>
          <w:sz w:val="32"/>
          <w:szCs w:val="32"/>
        </w:rPr>
        <w:lastRenderedPageBreak/>
        <w:t>一生好读书，一生尽孝道，一生学技能”作为德育目标，通过班级管理为阵地促进学生自我完善，以校园文化为引领，注重文化熏陶感染，通过艺术体育锻炼，提升学生意志品质。</w:t>
      </w:r>
    </w:p>
    <w:p w:rsidR="00616E50" w:rsidRPr="00616E50" w:rsidRDefault="00616E50" w:rsidP="00616E50">
      <w:pPr>
        <w:spacing w:line="600" w:lineRule="exact"/>
        <w:ind w:firstLineChars="200" w:firstLine="640"/>
        <w:rPr>
          <w:rFonts w:ascii="仿宋_GB2312" w:eastAsia="仿宋_GB2312"/>
          <w:sz w:val="32"/>
          <w:szCs w:val="32"/>
        </w:rPr>
      </w:pPr>
      <w:r w:rsidRPr="00616E50">
        <w:rPr>
          <w:rFonts w:ascii="仿宋_GB2312" w:eastAsia="仿宋_GB2312" w:hint="eastAsia"/>
          <w:sz w:val="32"/>
          <w:szCs w:val="32"/>
        </w:rPr>
        <w:t>4、把“生命至上”作为至真至理，为学校“立安”，切实抓好安全工作。做好安全每一个细节，反复开展安全教育，教会学生防范，增强安全意识，减少、杜绝安全事故发生。特别强化心理健康教育，加强学生心理辅导。切实落实安全常规管理。坚决打好校园卫生防疫工作的持久战。加强卫生防疫，不断更新“九制两案”按要求开展工作。开展体温检测，加强晨检午检。做好秋季传染病防治。强化食品卫生安全，严格卫生制度，流程清晰规范。</w:t>
      </w:r>
    </w:p>
    <w:p w:rsidR="00616E50" w:rsidRPr="00616E50" w:rsidRDefault="00616E50" w:rsidP="00616E50">
      <w:pPr>
        <w:spacing w:line="600" w:lineRule="exact"/>
        <w:ind w:firstLineChars="200" w:firstLine="640"/>
        <w:rPr>
          <w:rFonts w:ascii="仿宋_GB2312" w:eastAsia="仿宋_GB2312"/>
          <w:sz w:val="32"/>
          <w:szCs w:val="32"/>
        </w:rPr>
      </w:pPr>
      <w:r w:rsidRPr="00616E50">
        <w:rPr>
          <w:rFonts w:ascii="仿宋_GB2312" w:eastAsia="仿宋_GB2312" w:hint="eastAsia"/>
          <w:sz w:val="32"/>
          <w:szCs w:val="32"/>
        </w:rPr>
        <w:t>5、以 “党建”为战斗堡垒，为学校“立路”，强化思想政治建设。始终坚持党风廉政建设，用党建引领学校工作，发挥党的核心作用，切实坚决</w:t>
      </w:r>
      <w:r w:rsidRPr="00616E50">
        <w:rPr>
          <w:rFonts w:ascii="仿宋_GB2312" w:eastAsia="仿宋_GB2312" w:hint="eastAsia"/>
          <w:bCs/>
          <w:sz w:val="32"/>
          <w:szCs w:val="32"/>
        </w:rPr>
        <w:t>学校发展规划、重要决策</w:t>
      </w:r>
      <w:r w:rsidRPr="00616E50">
        <w:rPr>
          <w:rFonts w:ascii="仿宋_GB2312" w:eastAsia="仿宋_GB2312" w:hint="eastAsia"/>
          <w:sz w:val="32"/>
          <w:szCs w:val="32"/>
        </w:rPr>
        <w:t>等群众、学生家长反映突出的问题，将全校教职工的思想统一到“扛起乡村振兴的教育担当”上来；</w:t>
      </w:r>
      <w:r w:rsidRPr="00616E50">
        <w:rPr>
          <w:rFonts w:ascii="仿宋_GB2312" w:eastAsia="仿宋_GB2312" w:hint="eastAsia"/>
          <w:bCs/>
          <w:sz w:val="32"/>
          <w:szCs w:val="32"/>
        </w:rPr>
        <w:t xml:space="preserve"> 规范组织程序，强化组织建设。加强意识形态工作，讲政治，讲规矩，坚持党性原则，努力开展“大走访”工作。</w:t>
      </w:r>
      <w:r w:rsidRPr="00616E50">
        <w:rPr>
          <w:rFonts w:ascii="仿宋_GB2312" w:eastAsia="仿宋_GB2312" w:hint="eastAsia"/>
          <w:sz w:val="32"/>
          <w:szCs w:val="32"/>
        </w:rPr>
        <w:t>开展社会主义核心价值观教育。</w:t>
      </w:r>
    </w:p>
    <w:p w:rsidR="00616E50" w:rsidRPr="00616E50" w:rsidRDefault="00616E50" w:rsidP="00616E50">
      <w:pPr>
        <w:spacing w:line="600" w:lineRule="exact"/>
        <w:ind w:firstLineChars="200" w:firstLine="640"/>
        <w:rPr>
          <w:rFonts w:ascii="仿宋_GB2312" w:eastAsia="仿宋_GB2312"/>
          <w:sz w:val="32"/>
          <w:szCs w:val="32"/>
        </w:rPr>
      </w:pPr>
      <w:r w:rsidRPr="00616E50">
        <w:rPr>
          <w:rFonts w:ascii="仿宋_GB2312" w:eastAsia="仿宋_GB2312" w:hint="eastAsia"/>
          <w:sz w:val="32"/>
          <w:szCs w:val="32"/>
        </w:rPr>
        <w:t>总之，2020</w:t>
      </w:r>
      <w:r w:rsidRPr="00616E50">
        <w:rPr>
          <w:rFonts w:ascii="仿宋_GB2312" w:eastAsia="仿宋_GB2312"/>
          <w:sz w:val="32"/>
          <w:szCs w:val="32"/>
        </w:rPr>
        <w:t>-</w:t>
      </w:r>
      <w:r w:rsidRPr="00616E50">
        <w:rPr>
          <w:rFonts w:ascii="仿宋_GB2312" w:eastAsia="仿宋_GB2312" w:hint="eastAsia"/>
          <w:sz w:val="32"/>
          <w:szCs w:val="32"/>
        </w:rPr>
        <w:t>2021学年度，学校将全面贯彻党的教育方针，认真落实市教育局各项工作，加强行政执行力，强化师德师风建设，提升育人质量，振兴乡村教育，为峨眉七中发展谱写新的篇</w:t>
      </w:r>
      <w:r w:rsidRPr="00616E50">
        <w:rPr>
          <w:rFonts w:ascii="仿宋_GB2312" w:eastAsia="仿宋_GB2312" w:hint="eastAsia"/>
          <w:sz w:val="32"/>
          <w:szCs w:val="32"/>
        </w:rPr>
        <w:lastRenderedPageBreak/>
        <w:t>章。</w:t>
      </w:r>
    </w:p>
    <w:p w:rsidR="00885963" w:rsidRDefault="004220BD" w:rsidP="00616E50">
      <w:pPr>
        <w:spacing w:line="600" w:lineRule="exact"/>
        <w:ind w:firstLineChars="200" w:firstLine="640"/>
        <w:outlineLvl w:val="1"/>
        <w:rPr>
          <w:rFonts w:ascii="黑体" w:eastAsia="黑体"/>
          <w:sz w:val="32"/>
          <w:szCs w:val="32"/>
        </w:rPr>
      </w:pPr>
      <w:r>
        <w:rPr>
          <w:rFonts w:ascii="黑体" w:eastAsia="黑体" w:hint="eastAsia"/>
          <w:sz w:val="32"/>
          <w:szCs w:val="32"/>
        </w:rPr>
        <w:t>二</w:t>
      </w:r>
      <w:r w:rsidR="00804E01">
        <w:rPr>
          <w:rFonts w:ascii="黑体" w:eastAsia="黑体" w:hint="eastAsia"/>
          <w:sz w:val="32"/>
          <w:szCs w:val="32"/>
        </w:rPr>
        <w:t>、收支预算总体情况</w:t>
      </w:r>
      <w:r>
        <w:rPr>
          <w:rFonts w:ascii="黑体" w:eastAsia="黑体" w:hint="eastAsia"/>
          <w:sz w:val="32"/>
          <w:szCs w:val="32"/>
        </w:rPr>
        <w:t>（</w:t>
      </w:r>
      <w:r w:rsidRPr="00874249">
        <w:rPr>
          <w:rFonts w:ascii="黑体" w:eastAsia="黑体" w:hint="eastAsia"/>
          <w:sz w:val="32"/>
          <w:szCs w:val="32"/>
        </w:rPr>
        <w:t>财政收支预算总表）</w:t>
      </w:r>
    </w:p>
    <w:p w:rsidR="00885963" w:rsidRDefault="00804E01">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教育部门所有收入和支出均纳入预算管理。20</w:t>
      </w:r>
      <w:r>
        <w:rPr>
          <w:rFonts w:ascii="仿宋_GB2312" w:eastAsia="仿宋_GB2312"/>
          <w:sz w:val="32"/>
          <w:szCs w:val="32"/>
        </w:rPr>
        <w:t>2</w:t>
      </w:r>
      <w:r>
        <w:rPr>
          <w:rFonts w:ascii="仿宋_GB2312" w:eastAsia="仿宋_GB2312" w:hint="eastAsia"/>
          <w:sz w:val="32"/>
          <w:szCs w:val="32"/>
        </w:rPr>
        <w:t>1年</w:t>
      </w:r>
      <w:r w:rsidR="000C003B">
        <w:rPr>
          <w:rFonts w:ascii="仿宋_GB2312" w:eastAsia="仿宋_GB2312" w:hint="eastAsia"/>
          <w:sz w:val="32"/>
          <w:szCs w:val="32"/>
        </w:rPr>
        <w:t>峨眉山市第七中学校</w:t>
      </w:r>
      <w:r>
        <w:rPr>
          <w:rFonts w:ascii="仿宋_GB2312" w:eastAsia="仿宋_GB2312" w:hint="eastAsia"/>
          <w:sz w:val="32"/>
          <w:szCs w:val="32"/>
        </w:rPr>
        <w:t>收入预算总额为</w:t>
      </w:r>
      <w:r w:rsidR="007759A1">
        <w:rPr>
          <w:rFonts w:ascii="仿宋_GB2312" w:eastAsia="仿宋_GB2312" w:hint="eastAsia"/>
          <w:sz w:val="32"/>
          <w:szCs w:val="32"/>
        </w:rPr>
        <w:t>1679.05</w:t>
      </w:r>
      <w:r>
        <w:rPr>
          <w:rFonts w:ascii="仿宋_GB2312" w:eastAsia="仿宋_GB2312" w:hint="eastAsia"/>
          <w:sz w:val="32"/>
          <w:szCs w:val="32"/>
        </w:rPr>
        <w:t>万元，较上年预算数增加</w:t>
      </w:r>
      <w:r w:rsidR="007759A1">
        <w:rPr>
          <w:rFonts w:ascii="仿宋_GB2312" w:eastAsia="仿宋_GB2312" w:hint="eastAsia"/>
          <w:sz w:val="32"/>
          <w:szCs w:val="32"/>
        </w:rPr>
        <w:t>67.99</w:t>
      </w:r>
      <w:r>
        <w:rPr>
          <w:rFonts w:ascii="仿宋_GB2312" w:eastAsia="仿宋_GB2312" w:hint="eastAsia"/>
          <w:sz w:val="32"/>
          <w:szCs w:val="32"/>
        </w:rPr>
        <w:t>万元。其中：当年财政拨款收入</w:t>
      </w:r>
      <w:r w:rsidR="007759A1">
        <w:rPr>
          <w:rFonts w:ascii="仿宋_GB2312" w:eastAsia="仿宋_GB2312" w:hint="eastAsia"/>
          <w:sz w:val="32"/>
          <w:szCs w:val="32"/>
        </w:rPr>
        <w:t>1679.05</w:t>
      </w:r>
      <w:r>
        <w:rPr>
          <w:rFonts w:ascii="仿宋_GB2312" w:eastAsia="仿宋_GB2312" w:hint="eastAsia"/>
          <w:sz w:val="32"/>
          <w:szCs w:val="32"/>
        </w:rPr>
        <w:t>万元，上级补助收入</w:t>
      </w:r>
      <w:r w:rsidR="007759A1">
        <w:rPr>
          <w:rFonts w:ascii="仿宋_GB2312" w:eastAsia="仿宋_GB2312" w:hint="eastAsia"/>
          <w:sz w:val="32"/>
          <w:szCs w:val="32"/>
        </w:rPr>
        <w:t>0</w:t>
      </w:r>
      <w:r>
        <w:rPr>
          <w:rFonts w:ascii="仿宋_GB2312" w:eastAsia="仿宋_GB2312" w:hint="eastAsia"/>
          <w:sz w:val="32"/>
          <w:szCs w:val="32"/>
        </w:rPr>
        <w:t>万元，事业收入</w:t>
      </w:r>
      <w:r w:rsidR="007759A1">
        <w:rPr>
          <w:rFonts w:ascii="仿宋_GB2312" w:eastAsia="仿宋_GB2312" w:hint="eastAsia"/>
          <w:sz w:val="32"/>
          <w:szCs w:val="32"/>
        </w:rPr>
        <w:t>0</w:t>
      </w:r>
      <w:r>
        <w:rPr>
          <w:rFonts w:ascii="仿宋_GB2312" w:eastAsia="仿宋_GB2312" w:hint="eastAsia"/>
          <w:sz w:val="32"/>
          <w:szCs w:val="32"/>
        </w:rPr>
        <w:t>万元，其他收入0万元。相应安排支出预算</w:t>
      </w:r>
      <w:r w:rsidR="007759A1">
        <w:rPr>
          <w:rFonts w:ascii="仿宋_GB2312" w:eastAsia="仿宋_GB2312" w:hint="eastAsia"/>
          <w:sz w:val="32"/>
          <w:szCs w:val="32"/>
        </w:rPr>
        <w:t>1679.05</w:t>
      </w:r>
      <w:r>
        <w:rPr>
          <w:rFonts w:ascii="仿宋_GB2312" w:eastAsia="仿宋_GB2312" w:hint="eastAsia"/>
          <w:sz w:val="32"/>
          <w:szCs w:val="32"/>
        </w:rPr>
        <w:t>万元，其中：人员支出</w:t>
      </w:r>
      <w:r w:rsidR="007759A1">
        <w:rPr>
          <w:rFonts w:ascii="仿宋_GB2312" w:eastAsia="仿宋_GB2312" w:hint="eastAsia"/>
          <w:sz w:val="32"/>
          <w:szCs w:val="32"/>
        </w:rPr>
        <w:t>1669.31</w:t>
      </w:r>
      <w:r>
        <w:rPr>
          <w:rFonts w:ascii="仿宋_GB2312" w:eastAsia="仿宋_GB2312" w:hint="eastAsia"/>
          <w:sz w:val="32"/>
          <w:szCs w:val="32"/>
        </w:rPr>
        <w:t>万元，日常公用支出</w:t>
      </w:r>
      <w:r w:rsidR="007759A1">
        <w:rPr>
          <w:rFonts w:ascii="仿宋_GB2312" w:eastAsia="仿宋_GB2312" w:hint="eastAsia"/>
          <w:sz w:val="32"/>
          <w:szCs w:val="32"/>
        </w:rPr>
        <w:t>0</w:t>
      </w:r>
      <w:r>
        <w:rPr>
          <w:rFonts w:ascii="仿宋_GB2312" w:eastAsia="仿宋_GB2312" w:hint="eastAsia"/>
          <w:sz w:val="32"/>
          <w:szCs w:val="32"/>
        </w:rPr>
        <w:t>万元，对个人和家庭的补助支出</w:t>
      </w:r>
      <w:r w:rsidR="007759A1">
        <w:rPr>
          <w:rFonts w:ascii="仿宋_GB2312" w:eastAsia="仿宋_GB2312" w:hint="eastAsia"/>
          <w:sz w:val="32"/>
          <w:szCs w:val="32"/>
        </w:rPr>
        <w:t>9.74</w:t>
      </w:r>
      <w:r>
        <w:rPr>
          <w:rFonts w:ascii="仿宋_GB2312" w:eastAsia="仿宋_GB2312" w:hint="eastAsia"/>
          <w:sz w:val="32"/>
          <w:szCs w:val="32"/>
        </w:rPr>
        <w:t>万元，专项支出</w:t>
      </w:r>
      <w:r w:rsidR="007759A1">
        <w:rPr>
          <w:rFonts w:ascii="仿宋_GB2312" w:eastAsia="仿宋_GB2312" w:hint="eastAsia"/>
          <w:sz w:val="32"/>
          <w:szCs w:val="32"/>
        </w:rPr>
        <w:t>0</w:t>
      </w:r>
      <w:r>
        <w:rPr>
          <w:rFonts w:ascii="仿宋_GB2312" w:eastAsia="仿宋_GB2312" w:hint="eastAsia"/>
          <w:sz w:val="32"/>
          <w:szCs w:val="32"/>
        </w:rPr>
        <w:t>万元。</w:t>
      </w:r>
    </w:p>
    <w:p w:rsidR="00885963" w:rsidRDefault="004220BD">
      <w:pPr>
        <w:spacing w:line="600" w:lineRule="exact"/>
        <w:ind w:firstLineChars="200" w:firstLine="640"/>
        <w:outlineLvl w:val="1"/>
        <w:rPr>
          <w:rFonts w:ascii="黑体" w:eastAsia="黑体"/>
          <w:sz w:val="32"/>
          <w:szCs w:val="32"/>
        </w:rPr>
      </w:pPr>
      <w:r>
        <w:rPr>
          <w:rFonts w:ascii="黑体" w:eastAsia="黑体" w:hint="eastAsia"/>
          <w:sz w:val="32"/>
          <w:szCs w:val="32"/>
        </w:rPr>
        <w:t>三</w:t>
      </w:r>
      <w:r w:rsidR="00804E01">
        <w:rPr>
          <w:rFonts w:ascii="黑体" w:eastAsia="黑体" w:hint="eastAsia"/>
          <w:sz w:val="32"/>
          <w:szCs w:val="32"/>
        </w:rPr>
        <w:t>、财政拨款支出预算安排情况</w:t>
      </w:r>
      <w:r w:rsidRPr="00874249">
        <w:rPr>
          <w:rFonts w:ascii="黑体" w:eastAsia="黑体" w:hint="eastAsia"/>
          <w:sz w:val="32"/>
          <w:szCs w:val="32"/>
        </w:rPr>
        <w:t>（总支出2-1表）</w:t>
      </w:r>
    </w:p>
    <w:p w:rsidR="00885963" w:rsidRDefault="00804E01">
      <w:pPr>
        <w:spacing w:line="600" w:lineRule="exact"/>
        <w:ind w:firstLineChars="200" w:firstLine="640"/>
        <w:rPr>
          <w:rFonts w:ascii="仿宋_GB2312" w:eastAsia="仿宋_GB2312"/>
          <w:sz w:val="32"/>
          <w:szCs w:val="32"/>
        </w:rPr>
      </w:pPr>
      <w:r>
        <w:rPr>
          <w:rFonts w:ascii="仿宋_GB2312" w:eastAsia="仿宋_GB2312" w:hint="eastAsia"/>
          <w:sz w:val="32"/>
          <w:szCs w:val="32"/>
        </w:rPr>
        <w:t>教育部门2021年财政拨款收支总预算</w:t>
      </w:r>
      <w:r w:rsidR="00217FAC">
        <w:rPr>
          <w:rFonts w:ascii="仿宋_GB2312" w:eastAsia="仿宋_GB2312" w:hint="eastAsia"/>
          <w:sz w:val="32"/>
          <w:szCs w:val="32"/>
        </w:rPr>
        <w:t>1679.05</w:t>
      </w:r>
      <w:r>
        <w:rPr>
          <w:rFonts w:ascii="仿宋_GB2312" w:eastAsia="仿宋_GB2312" w:hint="eastAsia"/>
          <w:sz w:val="32"/>
          <w:szCs w:val="32"/>
        </w:rPr>
        <w:t>万元，主要用于保障</w:t>
      </w:r>
      <w:r w:rsidR="00217FAC">
        <w:rPr>
          <w:rFonts w:ascii="仿宋_GB2312" w:eastAsia="仿宋_GB2312" w:hint="eastAsia"/>
          <w:sz w:val="32"/>
          <w:szCs w:val="32"/>
        </w:rPr>
        <w:t>学校</w:t>
      </w:r>
      <w:r>
        <w:rPr>
          <w:rFonts w:ascii="仿宋_GB2312" w:eastAsia="仿宋_GB2312" w:hint="eastAsia"/>
          <w:sz w:val="32"/>
          <w:szCs w:val="32"/>
        </w:rPr>
        <w:t>正常运转、完成日常工作任务以及承担教育事业发展相关工作。其中：</w:t>
      </w:r>
    </w:p>
    <w:p w:rsidR="00885963" w:rsidRDefault="00804E01">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D20F0B">
        <w:rPr>
          <w:rFonts w:ascii="仿宋_GB2312" w:eastAsia="仿宋_GB2312" w:hint="eastAsia"/>
          <w:sz w:val="32"/>
          <w:szCs w:val="32"/>
        </w:rPr>
        <w:t>1679.05</w:t>
      </w:r>
      <w:r>
        <w:rPr>
          <w:rFonts w:ascii="仿宋_GB2312" w:eastAsia="仿宋_GB2312" w:hint="eastAsia"/>
          <w:sz w:val="32"/>
          <w:szCs w:val="32"/>
        </w:rPr>
        <w:t>万元，是用于保障</w:t>
      </w:r>
      <w:r w:rsidR="00D20F0B">
        <w:rPr>
          <w:rFonts w:ascii="仿宋_GB2312" w:eastAsia="仿宋_GB2312" w:hint="eastAsia"/>
          <w:sz w:val="32"/>
          <w:szCs w:val="32"/>
        </w:rPr>
        <w:t>学校工作</w:t>
      </w:r>
      <w:r>
        <w:rPr>
          <w:rFonts w:ascii="仿宋_GB2312" w:eastAsia="仿宋_GB2312" w:hint="eastAsia"/>
          <w:sz w:val="32"/>
          <w:szCs w:val="32"/>
        </w:rPr>
        <w:t>正常运转的日常支出，包括基本工资、津贴补贴等人员经费。</w:t>
      </w:r>
    </w:p>
    <w:p w:rsidR="00885963" w:rsidRDefault="004220BD">
      <w:pPr>
        <w:spacing w:line="600" w:lineRule="exact"/>
        <w:ind w:firstLineChars="200" w:firstLine="640"/>
        <w:outlineLvl w:val="1"/>
        <w:rPr>
          <w:rFonts w:ascii="黑体" w:eastAsia="黑体"/>
          <w:sz w:val="32"/>
          <w:szCs w:val="32"/>
        </w:rPr>
      </w:pPr>
      <w:r>
        <w:rPr>
          <w:rFonts w:ascii="黑体" w:eastAsia="黑体" w:hint="eastAsia"/>
          <w:sz w:val="32"/>
          <w:szCs w:val="32"/>
        </w:rPr>
        <w:t>四</w:t>
      </w:r>
      <w:r w:rsidR="00804E01">
        <w:rPr>
          <w:rFonts w:ascii="黑体" w:eastAsia="黑体" w:hint="eastAsia"/>
          <w:sz w:val="32"/>
          <w:szCs w:val="32"/>
        </w:rPr>
        <w:t>、一般公共预算当年拨款情况说明</w:t>
      </w:r>
    </w:p>
    <w:p w:rsidR="00885963" w:rsidRDefault="00804E01">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885963" w:rsidRDefault="00804E01">
      <w:pPr>
        <w:spacing w:line="600" w:lineRule="exact"/>
        <w:ind w:firstLineChars="200" w:firstLine="640"/>
        <w:rPr>
          <w:rFonts w:ascii="仿宋_GB2312" w:eastAsia="仿宋_GB2312"/>
          <w:sz w:val="32"/>
          <w:szCs w:val="32"/>
        </w:rPr>
      </w:pPr>
      <w:r>
        <w:rPr>
          <w:rFonts w:ascii="仿宋_GB2312" w:eastAsia="仿宋_GB2312" w:hint="eastAsia"/>
          <w:sz w:val="32"/>
          <w:szCs w:val="32"/>
        </w:rPr>
        <w:t>教育部门2021年一般公共预算当年拨款</w:t>
      </w:r>
      <w:r w:rsidR="00E3455B">
        <w:rPr>
          <w:rFonts w:ascii="仿宋_GB2312" w:eastAsia="仿宋_GB2312" w:hint="eastAsia"/>
          <w:sz w:val="32"/>
          <w:szCs w:val="32"/>
        </w:rPr>
        <w:t>1679.05</w:t>
      </w:r>
      <w:r>
        <w:rPr>
          <w:rFonts w:ascii="仿宋_GB2312" w:eastAsia="仿宋_GB2312" w:hint="eastAsia"/>
          <w:sz w:val="32"/>
          <w:szCs w:val="32"/>
        </w:rPr>
        <w:t>万元，较上年预算数增加</w:t>
      </w:r>
      <w:r w:rsidR="007E1403">
        <w:rPr>
          <w:rFonts w:ascii="仿宋_GB2312" w:eastAsia="仿宋_GB2312" w:hint="eastAsia"/>
          <w:sz w:val="32"/>
          <w:szCs w:val="32"/>
        </w:rPr>
        <w:t>67.99</w:t>
      </w:r>
      <w:r>
        <w:rPr>
          <w:rFonts w:ascii="仿宋_GB2312" w:eastAsia="仿宋_GB2312" w:hint="eastAsia"/>
          <w:sz w:val="32"/>
          <w:szCs w:val="32"/>
        </w:rPr>
        <w:t>万元。主要原因是：工资上</w:t>
      </w:r>
      <w:r w:rsidR="0014655E">
        <w:rPr>
          <w:rFonts w:ascii="仿宋_GB2312" w:eastAsia="仿宋_GB2312" w:hint="eastAsia"/>
          <w:sz w:val="32"/>
          <w:szCs w:val="32"/>
        </w:rPr>
        <w:t>调</w:t>
      </w:r>
      <w:r>
        <w:rPr>
          <w:rFonts w:ascii="仿宋_GB2312" w:eastAsia="仿宋_GB2312" w:hint="eastAsia"/>
          <w:sz w:val="32"/>
          <w:szCs w:val="32"/>
        </w:rPr>
        <w:t>。</w:t>
      </w:r>
    </w:p>
    <w:p w:rsidR="00102649" w:rsidRDefault="00804E01">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885963" w:rsidRDefault="00804E01">
      <w:pPr>
        <w:spacing w:line="600" w:lineRule="exact"/>
        <w:ind w:firstLineChars="200" w:firstLine="640"/>
        <w:rPr>
          <w:rFonts w:ascii="仿宋_GB2312" w:eastAsia="仿宋_GB2312"/>
          <w:sz w:val="32"/>
          <w:szCs w:val="32"/>
        </w:rPr>
      </w:pPr>
      <w:r>
        <w:rPr>
          <w:rFonts w:ascii="仿宋_GB2312" w:eastAsia="仿宋_GB2312" w:hint="eastAsia"/>
          <w:sz w:val="32"/>
          <w:szCs w:val="32"/>
        </w:rPr>
        <w:t>教育支出</w:t>
      </w:r>
      <w:r w:rsidR="009D575D">
        <w:rPr>
          <w:rFonts w:ascii="仿宋_GB2312" w:eastAsia="仿宋_GB2312" w:hint="eastAsia"/>
          <w:sz w:val="32"/>
          <w:szCs w:val="32"/>
        </w:rPr>
        <w:t>1126.07</w:t>
      </w:r>
      <w:r>
        <w:rPr>
          <w:rFonts w:ascii="仿宋_GB2312" w:eastAsia="仿宋_GB2312" w:hint="eastAsia"/>
          <w:sz w:val="32"/>
          <w:szCs w:val="32"/>
        </w:rPr>
        <w:t>万元，占</w:t>
      </w:r>
      <w:r w:rsidR="009D575D">
        <w:rPr>
          <w:rFonts w:ascii="仿宋_GB2312" w:eastAsia="仿宋_GB2312" w:hint="eastAsia"/>
          <w:sz w:val="32"/>
          <w:szCs w:val="32"/>
        </w:rPr>
        <w:t>67.</w:t>
      </w:r>
      <w:r w:rsidR="00E33D81">
        <w:rPr>
          <w:rFonts w:ascii="仿宋_GB2312" w:eastAsia="仿宋_GB2312" w:hint="eastAsia"/>
          <w:sz w:val="32"/>
          <w:szCs w:val="32"/>
        </w:rPr>
        <w:t>00</w:t>
      </w:r>
      <w:r>
        <w:rPr>
          <w:rFonts w:ascii="仿宋_GB2312" w:eastAsia="仿宋_GB2312" w:hint="eastAsia"/>
          <w:sz w:val="32"/>
          <w:szCs w:val="32"/>
        </w:rPr>
        <w:t>%；社会保障和就业支出</w:t>
      </w:r>
      <w:r w:rsidR="009D575D">
        <w:rPr>
          <w:rFonts w:ascii="仿宋_GB2312" w:eastAsia="仿宋_GB2312" w:hint="eastAsia"/>
          <w:sz w:val="32"/>
          <w:szCs w:val="32"/>
        </w:rPr>
        <w:lastRenderedPageBreak/>
        <w:t>291.57</w:t>
      </w:r>
      <w:r>
        <w:rPr>
          <w:rFonts w:ascii="仿宋_GB2312" w:eastAsia="仿宋_GB2312" w:hint="eastAsia"/>
          <w:sz w:val="32"/>
          <w:szCs w:val="32"/>
        </w:rPr>
        <w:t>万元，占</w:t>
      </w:r>
      <w:r w:rsidR="009D575D">
        <w:rPr>
          <w:rFonts w:ascii="仿宋_GB2312" w:eastAsia="仿宋_GB2312" w:hint="eastAsia"/>
          <w:sz w:val="32"/>
          <w:szCs w:val="32"/>
        </w:rPr>
        <w:t>17.3</w:t>
      </w:r>
      <w:r w:rsidR="00E33D81">
        <w:rPr>
          <w:rFonts w:ascii="仿宋_GB2312" w:eastAsia="仿宋_GB2312" w:hint="eastAsia"/>
          <w:sz w:val="32"/>
          <w:szCs w:val="32"/>
        </w:rPr>
        <w:t>6</w:t>
      </w:r>
      <w:r>
        <w:rPr>
          <w:rFonts w:ascii="仿宋_GB2312" w:eastAsia="仿宋_GB2312" w:hint="eastAsia"/>
          <w:sz w:val="32"/>
          <w:szCs w:val="32"/>
        </w:rPr>
        <w:t>%；卫生健康支出</w:t>
      </w:r>
      <w:r w:rsidR="009D575D">
        <w:rPr>
          <w:rFonts w:ascii="仿宋_GB2312" w:eastAsia="仿宋_GB2312" w:hint="eastAsia"/>
          <w:sz w:val="32"/>
          <w:szCs w:val="32"/>
        </w:rPr>
        <w:t>71.93</w:t>
      </w:r>
      <w:r>
        <w:rPr>
          <w:rFonts w:ascii="仿宋_GB2312" w:eastAsia="仿宋_GB2312" w:hint="eastAsia"/>
          <w:sz w:val="32"/>
          <w:szCs w:val="32"/>
        </w:rPr>
        <w:t>万元，占</w:t>
      </w:r>
      <w:r w:rsidR="009D575D">
        <w:rPr>
          <w:rFonts w:ascii="仿宋_GB2312" w:eastAsia="仿宋_GB2312" w:hint="eastAsia"/>
          <w:sz w:val="32"/>
          <w:szCs w:val="32"/>
        </w:rPr>
        <w:t>4.28</w:t>
      </w:r>
      <w:r>
        <w:rPr>
          <w:rFonts w:ascii="仿宋_GB2312" w:eastAsia="仿宋_GB2312" w:hint="eastAsia"/>
          <w:sz w:val="32"/>
          <w:szCs w:val="32"/>
        </w:rPr>
        <w:t>%；住房保障支出</w:t>
      </w:r>
      <w:r w:rsidR="009D575D">
        <w:rPr>
          <w:rFonts w:ascii="仿宋_GB2312" w:eastAsia="仿宋_GB2312" w:hint="eastAsia"/>
          <w:sz w:val="32"/>
          <w:szCs w:val="32"/>
        </w:rPr>
        <w:t>189.48</w:t>
      </w:r>
      <w:r>
        <w:rPr>
          <w:rFonts w:ascii="仿宋_GB2312" w:eastAsia="仿宋_GB2312" w:hint="eastAsia"/>
          <w:sz w:val="32"/>
          <w:szCs w:val="32"/>
        </w:rPr>
        <w:t>万元，占</w:t>
      </w:r>
      <w:r w:rsidR="009D575D">
        <w:rPr>
          <w:rFonts w:ascii="仿宋_GB2312" w:eastAsia="仿宋_GB2312" w:hint="eastAsia"/>
          <w:sz w:val="32"/>
          <w:szCs w:val="32"/>
        </w:rPr>
        <w:t>11.27</w:t>
      </w:r>
      <w:r>
        <w:rPr>
          <w:rFonts w:ascii="仿宋_GB2312" w:eastAsia="仿宋_GB2312"/>
          <w:sz w:val="32"/>
          <w:szCs w:val="32"/>
        </w:rPr>
        <w:t>%</w:t>
      </w:r>
      <w:r>
        <w:rPr>
          <w:rFonts w:ascii="仿宋_GB2312" w:eastAsia="仿宋_GB2312" w:hint="eastAsia"/>
          <w:sz w:val="32"/>
          <w:szCs w:val="32"/>
        </w:rPr>
        <w:t>。</w:t>
      </w:r>
    </w:p>
    <w:p w:rsidR="00885963" w:rsidRDefault="00804E01">
      <w:pPr>
        <w:numPr>
          <w:ilvl w:val="0"/>
          <w:numId w:val="1"/>
        </w:numPr>
        <w:spacing w:line="600" w:lineRule="exact"/>
        <w:ind w:firstLineChars="200" w:firstLine="640"/>
        <w:rPr>
          <w:rFonts w:ascii="仿宋_GB2312" w:eastAsia="仿宋_GB2312"/>
          <w:sz w:val="32"/>
          <w:szCs w:val="32"/>
        </w:rPr>
      </w:pPr>
      <w:r>
        <w:rPr>
          <w:rFonts w:ascii="仿宋_GB2312" w:eastAsia="仿宋_GB2312" w:hint="eastAsia"/>
          <w:sz w:val="32"/>
          <w:szCs w:val="32"/>
        </w:rPr>
        <w:t>一般公共预算当年拨款具体使用情况。</w:t>
      </w:r>
    </w:p>
    <w:p w:rsidR="00885963" w:rsidRDefault="00520DC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804E01">
        <w:rPr>
          <w:rFonts w:ascii="仿宋_GB2312" w:eastAsia="仿宋_GB2312"/>
          <w:color w:val="000000"/>
          <w:sz w:val="32"/>
          <w:szCs w:val="32"/>
        </w:rPr>
        <w:t>.2050201</w:t>
      </w:r>
      <w:r w:rsidR="00804E01">
        <w:rPr>
          <w:rFonts w:ascii="仿宋_GB2312" w:eastAsia="仿宋_GB2312" w:hint="eastAsia"/>
          <w:color w:val="000000"/>
          <w:sz w:val="32"/>
          <w:szCs w:val="32"/>
        </w:rPr>
        <w:t>学前教育，</w:t>
      </w:r>
      <w:r w:rsidR="00804E01">
        <w:rPr>
          <w:rFonts w:ascii="仿宋_GB2312" w:eastAsia="仿宋_GB2312"/>
          <w:color w:val="000000"/>
          <w:sz w:val="32"/>
          <w:szCs w:val="32"/>
        </w:rPr>
        <w:t>20</w:t>
      </w:r>
      <w:r w:rsidR="00804E01">
        <w:rPr>
          <w:rFonts w:ascii="仿宋_GB2312" w:eastAsia="仿宋_GB2312" w:hint="eastAsia"/>
          <w:color w:val="000000"/>
          <w:sz w:val="32"/>
          <w:szCs w:val="32"/>
        </w:rPr>
        <w:t>21年预算数为</w:t>
      </w:r>
      <w:r>
        <w:rPr>
          <w:rFonts w:ascii="仿宋_GB2312" w:eastAsia="仿宋_GB2312" w:hint="eastAsia"/>
          <w:color w:val="000000"/>
          <w:sz w:val="32"/>
          <w:szCs w:val="32"/>
        </w:rPr>
        <w:t>120.43</w:t>
      </w:r>
      <w:r w:rsidR="00804E01">
        <w:rPr>
          <w:rFonts w:ascii="仿宋_GB2312" w:eastAsia="仿宋_GB2312" w:hint="eastAsia"/>
          <w:color w:val="000000"/>
          <w:sz w:val="32"/>
          <w:szCs w:val="32"/>
        </w:rPr>
        <w:t>万元，主要用于：学前教育运转的基本支出，包括基本工资、津贴补贴、绩效工资等人员经费。</w:t>
      </w:r>
    </w:p>
    <w:p w:rsidR="00885963" w:rsidRDefault="00FB242F">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804E01">
        <w:rPr>
          <w:rFonts w:ascii="仿宋_GB2312" w:eastAsia="仿宋_GB2312"/>
          <w:color w:val="000000"/>
          <w:sz w:val="32"/>
          <w:szCs w:val="32"/>
        </w:rPr>
        <w:t>.2050203</w:t>
      </w:r>
      <w:r w:rsidR="00804E01">
        <w:rPr>
          <w:rFonts w:ascii="仿宋_GB2312" w:eastAsia="仿宋_GB2312" w:hint="eastAsia"/>
          <w:color w:val="000000"/>
          <w:sz w:val="32"/>
          <w:szCs w:val="32"/>
        </w:rPr>
        <w:t>初中教育，</w:t>
      </w:r>
      <w:r w:rsidR="00804E01">
        <w:rPr>
          <w:rFonts w:ascii="仿宋_GB2312" w:eastAsia="仿宋_GB2312"/>
          <w:color w:val="000000"/>
          <w:sz w:val="32"/>
          <w:szCs w:val="32"/>
        </w:rPr>
        <w:t>20</w:t>
      </w:r>
      <w:r w:rsidR="00804E01">
        <w:rPr>
          <w:rFonts w:ascii="仿宋_GB2312" w:eastAsia="仿宋_GB2312" w:hint="eastAsia"/>
          <w:color w:val="000000"/>
          <w:sz w:val="32"/>
          <w:szCs w:val="32"/>
        </w:rPr>
        <w:t>21年预算数为</w:t>
      </w:r>
      <w:r w:rsidR="00182551">
        <w:rPr>
          <w:rFonts w:ascii="仿宋_GB2312" w:eastAsia="仿宋_GB2312" w:hint="eastAsia"/>
          <w:color w:val="000000"/>
          <w:sz w:val="32"/>
          <w:szCs w:val="32"/>
        </w:rPr>
        <w:t>1005.64</w:t>
      </w:r>
      <w:r w:rsidR="00804E01">
        <w:rPr>
          <w:rFonts w:ascii="仿宋_GB2312" w:eastAsia="仿宋_GB2312" w:hint="eastAsia"/>
          <w:color w:val="000000"/>
          <w:sz w:val="32"/>
          <w:szCs w:val="32"/>
        </w:rPr>
        <w:t>万元，主要用于：初中教育运转的基本支出，包括基本工资、津贴补贴、绩效工资等人员经费以及办公费、印刷费、水电费等日常公用经费。</w:t>
      </w:r>
    </w:p>
    <w:p w:rsidR="00885963" w:rsidRDefault="008B2666">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sidR="00804E01">
        <w:rPr>
          <w:rFonts w:ascii="仿宋_GB2312" w:eastAsia="仿宋_GB2312"/>
          <w:color w:val="000000"/>
          <w:sz w:val="32"/>
          <w:szCs w:val="32"/>
        </w:rPr>
        <w:t>.2080505</w:t>
      </w:r>
      <w:r w:rsidR="00804E01">
        <w:rPr>
          <w:rFonts w:ascii="仿宋_GB2312" w:eastAsia="仿宋_GB2312" w:hint="eastAsia"/>
          <w:color w:val="000000"/>
          <w:sz w:val="32"/>
          <w:szCs w:val="32"/>
        </w:rPr>
        <w:t>机关事业单位基本养老保险缴费支出</w:t>
      </w:r>
      <w:r w:rsidR="00804E01">
        <w:rPr>
          <w:rFonts w:ascii="仿宋_GB2312" w:eastAsia="仿宋_GB2312"/>
          <w:color w:val="000000"/>
          <w:sz w:val="32"/>
          <w:szCs w:val="32"/>
        </w:rPr>
        <w:t>, 20</w:t>
      </w:r>
      <w:r w:rsidR="00804E01">
        <w:rPr>
          <w:rFonts w:ascii="仿宋_GB2312" w:eastAsia="仿宋_GB2312" w:hint="eastAsia"/>
          <w:color w:val="000000"/>
          <w:sz w:val="32"/>
          <w:szCs w:val="32"/>
        </w:rPr>
        <w:t>21年预算数为</w:t>
      </w:r>
      <w:r>
        <w:rPr>
          <w:rFonts w:ascii="仿宋_GB2312" w:eastAsia="仿宋_GB2312" w:hint="eastAsia"/>
          <w:color w:val="000000"/>
          <w:sz w:val="32"/>
          <w:szCs w:val="32"/>
        </w:rPr>
        <w:t>180.82</w:t>
      </w:r>
      <w:r w:rsidR="00804E01">
        <w:rPr>
          <w:rFonts w:ascii="仿宋_GB2312" w:eastAsia="仿宋_GB2312" w:hint="eastAsia"/>
          <w:color w:val="000000"/>
          <w:sz w:val="32"/>
          <w:szCs w:val="32"/>
        </w:rPr>
        <w:t>万元，主要用于：机关事业单位实施养老保险制度由单位缴纳的基本养老保险费支出。</w:t>
      </w:r>
    </w:p>
    <w:p w:rsidR="00885963" w:rsidRDefault="00804E01">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.2080506</w:t>
      </w:r>
      <w:r>
        <w:rPr>
          <w:rFonts w:ascii="仿宋_GB2312" w:eastAsia="仿宋_GB2312" w:hint="eastAsia"/>
          <w:color w:val="000000"/>
          <w:sz w:val="32"/>
          <w:szCs w:val="32"/>
        </w:rPr>
        <w:t>机关事业单位职业年金缴费支出</w:t>
      </w:r>
      <w:r>
        <w:rPr>
          <w:rFonts w:ascii="仿宋_GB2312" w:eastAsia="仿宋_GB2312"/>
          <w:color w:val="000000"/>
          <w:sz w:val="32"/>
          <w:szCs w:val="32"/>
        </w:rPr>
        <w:t>, 20</w:t>
      </w:r>
      <w:r>
        <w:rPr>
          <w:rFonts w:ascii="仿宋_GB2312" w:eastAsia="仿宋_GB2312" w:hint="eastAsia"/>
          <w:color w:val="000000"/>
          <w:sz w:val="32"/>
          <w:szCs w:val="32"/>
        </w:rPr>
        <w:t>21年预算数为</w:t>
      </w:r>
      <w:r w:rsidR="00D21DC5">
        <w:rPr>
          <w:rFonts w:ascii="仿宋_GB2312" w:eastAsia="仿宋_GB2312" w:hint="eastAsia"/>
          <w:color w:val="000000"/>
          <w:sz w:val="32"/>
          <w:szCs w:val="32"/>
        </w:rPr>
        <w:t>90.41</w:t>
      </w:r>
      <w:r>
        <w:rPr>
          <w:rFonts w:ascii="仿宋_GB2312" w:eastAsia="仿宋_GB2312" w:hint="eastAsia"/>
          <w:color w:val="000000"/>
          <w:sz w:val="32"/>
          <w:szCs w:val="32"/>
        </w:rPr>
        <w:t>万元</w:t>
      </w:r>
      <w:r>
        <w:rPr>
          <w:rFonts w:ascii="仿宋_GB2312" w:eastAsia="仿宋_GB2312"/>
          <w:color w:val="000000"/>
          <w:sz w:val="32"/>
          <w:szCs w:val="32"/>
        </w:rPr>
        <w:t>,</w:t>
      </w:r>
      <w:r>
        <w:rPr>
          <w:rFonts w:ascii="仿宋_GB2312" w:eastAsia="仿宋_GB2312" w:hint="eastAsia"/>
          <w:color w:val="000000"/>
          <w:sz w:val="32"/>
          <w:szCs w:val="32"/>
        </w:rPr>
        <w:t>主要用于：机关事业单位实施养老保险制度由单位实际缴纳的职业年金支出。</w:t>
      </w:r>
    </w:p>
    <w:p w:rsidR="00885963" w:rsidRDefault="001B385F">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804E01">
        <w:rPr>
          <w:rFonts w:ascii="仿宋_GB2312" w:eastAsia="仿宋_GB2312"/>
          <w:color w:val="000000"/>
          <w:sz w:val="32"/>
          <w:szCs w:val="32"/>
        </w:rPr>
        <w:t xml:space="preserve">.2080899 </w:t>
      </w:r>
      <w:r w:rsidR="00804E01">
        <w:rPr>
          <w:rFonts w:ascii="仿宋_GB2312" w:eastAsia="仿宋_GB2312" w:hint="eastAsia"/>
          <w:color w:val="000000"/>
          <w:sz w:val="32"/>
          <w:szCs w:val="32"/>
        </w:rPr>
        <w:t>其他优抚支出，</w:t>
      </w:r>
      <w:r w:rsidR="00804E01">
        <w:rPr>
          <w:rFonts w:ascii="仿宋_GB2312" w:eastAsia="仿宋_GB2312"/>
          <w:color w:val="000000"/>
          <w:sz w:val="32"/>
          <w:szCs w:val="32"/>
        </w:rPr>
        <w:t>20</w:t>
      </w:r>
      <w:r w:rsidR="00804E01">
        <w:rPr>
          <w:rFonts w:ascii="仿宋_GB2312" w:eastAsia="仿宋_GB2312" w:hint="eastAsia"/>
          <w:color w:val="000000"/>
          <w:sz w:val="32"/>
          <w:szCs w:val="32"/>
        </w:rPr>
        <w:t>21年预算数为</w:t>
      </w:r>
      <w:r w:rsidR="00FC54A7">
        <w:rPr>
          <w:rFonts w:ascii="仿宋_GB2312" w:eastAsia="仿宋_GB2312" w:hint="eastAsia"/>
          <w:color w:val="000000"/>
          <w:sz w:val="32"/>
          <w:szCs w:val="32"/>
        </w:rPr>
        <w:t>9.74</w:t>
      </w:r>
      <w:r w:rsidR="00804E01">
        <w:rPr>
          <w:rFonts w:ascii="仿宋_GB2312" w:eastAsia="仿宋_GB2312" w:hint="eastAsia"/>
          <w:color w:val="000000"/>
          <w:sz w:val="32"/>
          <w:szCs w:val="32"/>
        </w:rPr>
        <w:t>万元</w:t>
      </w:r>
      <w:r w:rsidR="00804E01">
        <w:rPr>
          <w:rFonts w:ascii="仿宋_GB2312" w:eastAsia="仿宋_GB2312"/>
          <w:color w:val="000000"/>
          <w:sz w:val="32"/>
          <w:szCs w:val="32"/>
        </w:rPr>
        <w:t>,</w:t>
      </w:r>
      <w:r w:rsidR="00804E01">
        <w:rPr>
          <w:rFonts w:ascii="仿宋_GB2312" w:eastAsia="仿宋_GB2312" w:hint="eastAsia"/>
          <w:color w:val="000000"/>
          <w:sz w:val="32"/>
          <w:szCs w:val="32"/>
        </w:rPr>
        <w:t>主要用于：遗属补助人员支出。</w:t>
      </w:r>
    </w:p>
    <w:p w:rsidR="00885963" w:rsidRDefault="00AD2EE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00804E01">
        <w:rPr>
          <w:rFonts w:ascii="仿宋_GB2312" w:eastAsia="仿宋_GB2312" w:hint="eastAsia"/>
          <w:color w:val="000000"/>
          <w:sz w:val="32"/>
          <w:szCs w:val="32"/>
        </w:rPr>
        <w:t>.2089999其他社会保障和就业支出，2021年预算数为</w:t>
      </w:r>
      <w:r w:rsidR="006C5AD3">
        <w:rPr>
          <w:rFonts w:ascii="仿宋_GB2312" w:eastAsia="仿宋_GB2312" w:hint="eastAsia"/>
          <w:color w:val="000000"/>
          <w:sz w:val="32"/>
          <w:szCs w:val="32"/>
        </w:rPr>
        <w:t>10.60</w:t>
      </w:r>
      <w:r w:rsidR="00804E01">
        <w:rPr>
          <w:rFonts w:ascii="仿宋_GB2312" w:eastAsia="仿宋_GB2312" w:hint="eastAsia"/>
          <w:color w:val="000000"/>
          <w:sz w:val="32"/>
          <w:szCs w:val="32"/>
        </w:rPr>
        <w:t>万元，主要用于：工伤保险方面的支出。</w:t>
      </w:r>
    </w:p>
    <w:p w:rsidR="00885963" w:rsidRDefault="00AD2EE9" w:rsidP="00AD2EE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sidR="00804E01">
        <w:rPr>
          <w:rFonts w:ascii="仿宋_GB2312" w:eastAsia="仿宋_GB2312"/>
          <w:color w:val="000000"/>
          <w:sz w:val="32"/>
          <w:szCs w:val="32"/>
        </w:rPr>
        <w:t>.2101102</w:t>
      </w:r>
      <w:r w:rsidR="00804E01">
        <w:rPr>
          <w:rFonts w:ascii="仿宋_GB2312" w:eastAsia="仿宋_GB2312" w:hint="eastAsia"/>
          <w:color w:val="000000"/>
          <w:sz w:val="32"/>
          <w:szCs w:val="32"/>
        </w:rPr>
        <w:t>事业单位医疗</w:t>
      </w:r>
      <w:r w:rsidR="00804E01">
        <w:rPr>
          <w:rFonts w:ascii="仿宋_GB2312" w:eastAsia="仿宋_GB2312"/>
          <w:color w:val="000000"/>
          <w:sz w:val="32"/>
          <w:szCs w:val="32"/>
        </w:rPr>
        <w:t>,20</w:t>
      </w:r>
      <w:r w:rsidR="00804E01">
        <w:rPr>
          <w:rFonts w:ascii="仿宋_GB2312" w:eastAsia="仿宋_GB2312" w:hint="eastAsia"/>
          <w:color w:val="000000"/>
          <w:sz w:val="32"/>
          <w:szCs w:val="32"/>
        </w:rPr>
        <w:t>21年预算数为</w:t>
      </w:r>
      <w:r>
        <w:rPr>
          <w:rFonts w:ascii="仿宋_GB2312" w:eastAsia="仿宋_GB2312" w:hint="eastAsia"/>
          <w:color w:val="000000"/>
          <w:sz w:val="32"/>
          <w:szCs w:val="32"/>
        </w:rPr>
        <w:t>71.93</w:t>
      </w:r>
      <w:r w:rsidR="00804E01">
        <w:rPr>
          <w:rFonts w:ascii="仿宋_GB2312" w:eastAsia="仿宋_GB2312" w:hint="eastAsia"/>
          <w:color w:val="000000"/>
          <w:sz w:val="32"/>
          <w:szCs w:val="32"/>
        </w:rPr>
        <w:t>万元，主要用于：财政部门安排的事业单位基本医疗保险缴费经费支出。</w:t>
      </w:r>
    </w:p>
    <w:p w:rsidR="00885963" w:rsidRDefault="00AD2EE9">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8</w:t>
      </w:r>
      <w:r w:rsidR="00804E01">
        <w:rPr>
          <w:rFonts w:ascii="仿宋_GB2312" w:eastAsia="仿宋_GB2312"/>
          <w:sz w:val="32"/>
          <w:szCs w:val="32"/>
        </w:rPr>
        <w:t xml:space="preserve">.2210201 </w:t>
      </w:r>
      <w:r w:rsidR="00804E01">
        <w:rPr>
          <w:rFonts w:ascii="仿宋_GB2312" w:eastAsia="仿宋_GB2312" w:hint="eastAsia"/>
          <w:sz w:val="32"/>
          <w:szCs w:val="32"/>
        </w:rPr>
        <w:t>住房公积金，</w:t>
      </w:r>
      <w:r w:rsidR="00804E01">
        <w:rPr>
          <w:rFonts w:ascii="仿宋_GB2312" w:eastAsia="仿宋_GB2312"/>
          <w:sz w:val="32"/>
          <w:szCs w:val="32"/>
        </w:rPr>
        <w:t>20</w:t>
      </w:r>
      <w:r w:rsidR="00804E01">
        <w:rPr>
          <w:rFonts w:ascii="仿宋_GB2312" w:eastAsia="仿宋_GB2312" w:hint="eastAsia"/>
          <w:sz w:val="32"/>
          <w:szCs w:val="32"/>
        </w:rPr>
        <w:t>21年预算数为</w:t>
      </w:r>
      <w:r w:rsidR="00753179">
        <w:rPr>
          <w:rFonts w:ascii="仿宋_GB2312" w:eastAsia="仿宋_GB2312" w:hint="eastAsia"/>
          <w:sz w:val="32"/>
          <w:szCs w:val="32"/>
        </w:rPr>
        <w:t>189.48</w:t>
      </w:r>
      <w:r w:rsidR="00804E01">
        <w:rPr>
          <w:rFonts w:ascii="仿宋_GB2312" w:eastAsia="仿宋_GB2312" w:hint="eastAsia"/>
          <w:sz w:val="32"/>
          <w:szCs w:val="32"/>
        </w:rPr>
        <w:t>万元，主要用于：行政事业单位按人力资源和社会保障部、财政部规定的基本工资和津贴补贴以及规定比例为职工缴纳的住房公积金支出。</w:t>
      </w:r>
    </w:p>
    <w:p w:rsidR="00F93757" w:rsidRDefault="004220BD">
      <w:pPr>
        <w:spacing w:line="600" w:lineRule="exact"/>
        <w:ind w:firstLineChars="200" w:firstLine="640"/>
        <w:outlineLvl w:val="1"/>
        <w:rPr>
          <w:rFonts w:ascii="黑体" w:eastAsia="黑体"/>
          <w:sz w:val="32"/>
          <w:szCs w:val="32"/>
        </w:rPr>
      </w:pPr>
      <w:r w:rsidRPr="00B72637">
        <w:rPr>
          <w:rFonts w:ascii="黑体" w:eastAsia="黑体" w:hint="eastAsia"/>
          <w:color w:val="000000" w:themeColor="text1"/>
          <w:sz w:val="32"/>
          <w:szCs w:val="32"/>
        </w:rPr>
        <w:t>五</w:t>
      </w:r>
      <w:r w:rsidR="00804E01">
        <w:rPr>
          <w:rFonts w:ascii="黑体" w:eastAsia="黑体" w:hint="eastAsia"/>
          <w:sz w:val="32"/>
          <w:szCs w:val="32"/>
        </w:rPr>
        <w:t>、一般公共预算基本支出情况说明</w:t>
      </w:r>
    </w:p>
    <w:p w:rsidR="00885963" w:rsidRDefault="00804E01" w:rsidP="00294B5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教育部门2021年一般公共预算基本支出</w:t>
      </w:r>
      <w:r w:rsidR="00C330D2">
        <w:rPr>
          <w:rFonts w:ascii="仿宋_GB2312" w:eastAsia="仿宋_GB2312" w:hint="eastAsia"/>
          <w:sz w:val="32"/>
          <w:szCs w:val="32"/>
        </w:rPr>
        <w:t>1679.05</w:t>
      </w:r>
      <w:r>
        <w:rPr>
          <w:rFonts w:ascii="仿宋_GB2312" w:eastAsia="仿宋_GB2312" w:hint="eastAsia"/>
          <w:sz w:val="32"/>
          <w:szCs w:val="32"/>
        </w:rPr>
        <w:t>万元，其中：人员经费</w:t>
      </w:r>
      <w:r w:rsidR="00C330D2">
        <w:rPr>
          <w:rFonts w:ascii="仿宋_GB2312" w:eastAsia="仿宋_GB2312" w:hint="eastAsia"/>
          <w:sz w:val="32"/>
          <w:szCs w:val="32"/>
        </w:rPr>
        <w:t>1648.63</w:t>
      </w:r>
      <w:r>
        <w:rPr>
          <w:rFonts w:ascii="仿宋_GB2312" w:eastAsia="仿宋_GB2312" w:hint="eastAsia"/>
          <w:sz w:val="32"/>
          <w:szCs w:val="32"/>
        </w:rPr>
        <w:t>万元，主要包括：基本工资、津贴补贴、奖金、伙食补助费、绩效工资、机关事业单位基本养老保险缴费、职业年金缴费、职工基本医疗保险缴费、其他社会保障缴费、住房公积金、其他工资福利支出、离休费、生活补贴、奖励金。</w:t>
      </w:r>
      <w:r w:rsidR="00B10014">
        <w:rPr>
          <w:rFonts w:ascii="仿宋_GB2312" w:eastAsia="仿宋_GB2312" w:hint="eastAsia"/>
          <w:sz w:val="32"/>
          <w:szCs w:val="32"/>
        </w:rPr>
        <w:t>其他商品和服务支出30.42万元，主要用于幼儿园日常业务开支。</w:t>
      </w:r>
    </w:p>
    <w:p w:rsidR="00885963" w:rsidRDefault="004220BD">
      <w:pPr>
        <w:spacing w:line="600" w:lineRule="exact"/>
        <w:ind w:firstLineChars="200" w:firstLine="640"/>
        <w:outlineLvl w:val="1"/>
        <w:rPr>
          <w:rFonts w:ascii="黑体" w:eastAsia="黑体"/>
          <w:sz w:val="32"/>
          <w:szCs w:val="32"/>
        </w:rPr>
      </w:pPr>
      <w:r w:rsidRPr="004E5712">
        <w:rPr>
          <w:rFonts w:ascii="黑体" w:eastAsia="黑体" w:hint="eastAsia"/>
          <w:sz w:val="32"/>
          <w:szCs w:val="32"/>
        </w:rPr>
        <w:t>六</w:t>
      </w:r>
      <w:r w:rsidR="00804E01" w:rsidRPr="004E5712">
        <w:rPr>
          <w:rFonts w:ascii="黑体" w:eastAsia="黑体" w:hint="eastAsia"/>
          <w:sz w:val="32"/>
          <w:szCs w:val="32"/>
        </w:rPr>
        <w:t>、</w:t>
      </w:r>
      <w:r w:rsidR="00804E01">
        <w:rPr>
          <w:rFonts w:ascii="黑体" w:eastAsia="黑体" w:hint="eastAsia"/>
          <w:sz w:val="32"/>
          <w:szCs w:val="32"/>
        </w:rPr>
        <w:t>政府性基金预算支出规模及变化情况说明</w:t>
      </w:r>
    </w:p>
    <w:p w:rsidR="00885963" w:rsidRDefault="00804E0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教育部门</w:t>
      </w:r>
      <w:r>
        <w:rPr>
          <w:rFonts w:ascii="仿宋_GB2312" w:eastAsia="仿宋_GB2312"/>
          <w:sz w:val="32"/>
          <w:szCs w:val="32"/>
        </w:rPr>
        <w:t>202</w:t>
      </w:r>
      <w:r>
        <w:rPr>
          <w:rFonts w:ascii="仿宋_GB2312" w:eastAsia="仿宋_GB2312" w:hint="eastAsia"/>
          <w:sz w:val="32"/>
          <w:szCs w:val="32"/>
        </w:rPr>
        <w:t>1年无政府性基金预算。</w:t>
      </w:r>
    </w:p>
    <w:p w:rsidR="00885963" w:rsidRDefault="004220BD">
      <w:pPr>
        <w:spacing w:line="600" w:lineRule="exact"/>
        <w:ind w:firstLineChars="200" w:firstLine="640"/>
        <w:outlineLvl w:val="1"/>
        <w:rPr>
          <w:rFonts w:ascii="黑体" w:eastAsia="黑体"/>
          <w:sz w:val="32"/>
          <w:szCs w:val="32"/>
        </w:rPr>
      </w:pPr>
      <w:r w:rsidRPr="00874249">
        <w:rPr>
          <w:rFonts w:ascii="黑体" w:eastAsia="黑体" w:hint="eastAsia"/>
          <w:sz w:val="32"/>
          <w:szCs w:val="32"/>
        </w:rPr>
        <w:t>七</w:t>
      </w:r>
      <w:r w:rsidR="00804E01" w:rsidRPr="00874249">
        <w:rPr>
          <w:rFonts w:ascii="黑体" w:eastAsia="黑体" w:hint="eastAsia"/>
          <w:sz w:val="32"/>
          <w:szCs w:val="32"/>
        </w:rPr>
        <w:t>、“三公”经费预算安排情况说明</w:t>
      </w:r>
    </w:p>
    <w:p w:rsidR="00885963" w:rsidRDefault="00804E01">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教育部门2021年“三公”经费预算数</w:t>
      </w:r>
      <w:r w:rsidR="00324CF6">
        <w:rPr>
          <w:rFonts w:ascii="仿宋_GB2312" w:eastAsia="仿宋_GB2312" w:hint="eastAsia"/>
          <w:sz w:val="32"/>
          <w:szCs w:val="32"/>
        </w:rPr>
        <w:t>0</w:t>
      </w:r>
      <w:r>
        <w:rPr>
          <w:rFonts w:ascii="仿宋_GB2312" w:eastAsia="仿宋_GB2312" w:hint="eastAsia"/>
          <w:sz w:val="32"/>
          <w:szCs w:val="32"/>
        </w:rPr>
        <w:t>万元，较上年“三公”经费预算数减少</w:t>
      </w:r>
      <w:r w:rsidR="004E5712">
        <w:rPr>
          <w:rFonts w:ascii="仿宋_GB2312" w:eastAsia="仿宋_GB2312" w:hint="eastAsia"/>
          <w:sz w:val="32"/>
          <w:szCs w:val="32"/>
        </w:rPr>
        <w:t>0</w:t>
      </w:r>
      <w:r>
        <w:rPr>
          <w:rFonts w:ascii="仿宋_GB2312" w:eastAsia="仿宋_GB2312" w:hint="eastAsia"/>
          <w:sz w:val="32"/>
          <w:szCs w:val="32"/>
        </w:rPr>
        <w:t>万元。其中财政拨款安排“三公”经费</w:t>
      </w:r>
      <w:r w:rsidR="004E5712">
        <w:rPr>
          <w:rFonts w:ascii="仿宋_GB2312" w:eastAsia="仿宋_GB2312" w:hint="eastAsia"/>
          <w:sz w:val="32"/>
          <w:szCs w:val="32"/>
        </w:rPr>
        <w:t>0</w:t>
      </w:r>
      <w:r>
        <w:rPr>
          <w:rFonts w:ascii="仿宋_GB2312" w:eastAsia="仿宋_GB2312" w:hint="eastAsia"/>
          <w:sz w:val="32"/>
          <w:szCs w:val="32"/>
        </w:rPr>
        <w:t>万元。因公出国（境）经费0万元，公务接待费</w:t>
      </w:r>
      <w:r w:rsidR="004E5712">
        <w:rPr>
          <w:rFonts w:ascii="仿宋_GB2312" w:eastAsia="仿宋_GB2312" w:hint="eastAsia"/>
          <w:sz w:val="32"/>
          <w:szCs w:val="32"/>
        </w:rPr>
        <w:t>0</w:t>
      </w:r>
      <w:r>
        <w:rPr>
          <w:rFonts w:ascii="仿宋_GB2312" w:eastAsia="仿宋_GB2312" w:hint="eastAsia"/>
          <w:sz w:val="32"/>
          <w:szCs w:val="32"/>
        </w:rPr>
        <w:t>万元，公务用车购置及运行维护费</w:t>
      </w:r>
      <w:r w:rsidR="004E5712">
        <w:rPr>
          <w:rFonts w:ascii="仿宋_GB2312" w:eastAsia="仿宋_GB2312" w:hint="eastAsia"/>
          <w:sz w:val="32"/>
          <w:szCs w:val="32"/>
        </w:rPr>
        <w:t>0</w:t>
      </w:r>
      <w:r>
        <w:rPr>
          <w:rFonts w:ascii="仿宋_GB2312" w:eastAsia="仿宋_GB2312" w:hint="eastAsia"/>
          <w:sz w:val="32"/>
          <w:szCs w:val="32"/>
        </w:rPr>
        <w:t>万元。</w:t>
      </w:r>
    </w:p>
    <w:p w:rsidR="00885963" w:rsidRDefault="00804E01">
      <w:pPr>
        <w:spacing w:line="600" w:lineRule="exact"/>
        <w:ind w:firstLineChars="200" w:firstLine="640"/>
        <w:outlineLvl w:val="1"/>
        <w:rPr>
          <w:rFonts w:ascii="仿宋_GB2312" w:eastAsia="仿宋_GB2312"/>
          <w:color w:val="000000"/>
          <w:sz w:val="32"/>
          <w:szCs w:val="32"/>
        </w:rPr>
      </w:pPr>
      <w:r>
        <w:rPr>
          <w:rFonts w:ascii="仿宋_GB2312" w:eastAsia="仿宋_GB2312" w:hint="eastAsia"/>
          <w:sz w:val="32"/>
          <w:szCs w:val="32"/>
        </w:rPr>
        <w:t>（一）</w:t>
      </w:r>
      <w:r>
        <w:rPr>
          <w:rFonts w:ascii="仿宋_GB2312" w:eastAsia="仿宋_GB2312" w:hint="eastAsia"/>
          <w:color w:val="000000"/>
          <w:sz w:val="32"/>
          <w:szCs w:val="32"/>
        </w:rPr>
        <w:t>无因公出国（境）预算。</w:t>
      </w:r>
      <w:r>
        <w:rPr>
          <w:rFonts w:ascii="仿宋_GB2312" w:eastAsia="仿宋_GB2312"/>
          <w:color w:val="000000"/>
          <w:sz w:val="32"/>
          <w:szCs w:val="32"/>
        </w:rPr>
        <w:t>20</w:t>
      </w:r>
      <w:r>
        <w:rPr>
          <w:rFonts w:ascii="仿宋_GB2312" w:eastAsia="仿宋_GB2312" w:hint="eastAsia"/>
          <w:color w:val="000000"/>
          <w:sz w:val="32"/>
          <w:szCs w:val="32"/>
        </w:rPr>
        <w:t>21年因公临时出国（境）未安排人次。</w:t>
      </w:r>
    </w:p>
    <w:p w:rsidR="00885963" w:rsidRDefault="00804E0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w:t>
      </w:r>
      <w:r w:rsidR="00324CF6">
        <w:rPr>
          <w:rFonts w:ascii="仿宋_GB2312" w:eastAsia="仿宋_GB2312" w:hint="eastAsia"/>
          <w:sz w:val="32"/>
          <w:szCs w:val="32"/>
        </w:rPr>
        <w:t>无</w:t>
      </w:r>
      <w:r>
        <w:rPr>
          <w:rFonts w:ascii="仿宋_GB2312" w:eastAsia="仿宋_GB2312" w:hint="eastAsia"/>
          <w:sz w:val="32"/>
          <w:szCs w:val="32"/>
        </w:rPr>
        <w:t>公务接待费和上年预算数持平。</w:t>
      </w:r>
    </w:p>
    <w:p w:rsidR="00885963" w:rsidRDefault="00804E01">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lastRenderedPageBreak/>
        <w:t>（三）</w:t>
      </w:r>
      <w:r w:rsidR="00324CF6">
        <w:rPr>
          <w:rFonts w:ascii="楷体_GB2312" w:eastAsia="楷体_GB2312" w:hint="eastAsia"/>
          <w:sz w:val="32"/>
          <w:szCs w:val="32"/>
        </w:rPr>
        <w:t>无</w:t>
      </w:r>
      <w:r>
        <w:rPr>
          <w:rFonts w:ascii="仿宋_GB2312" w:eastAsia="仿宋_GB2312" w:hint="eastAsia"/>
          <w:sz w:val="32"/>
          <w:szCs w:val="32"/>
        </w:rPr>
        <w:t>公务用车购置及运行维护费较上年预算减少</w:t>
      </w:r>
      <w:r w:rsidR="004E5712">
        <w:rPr>
          <w:rFonts w:ascii="仿宋_GB2312" w:eastAsia="仿宋_GB2312" w:hint="eastAsia"/>
          <w:sz w:val="32"/>
          <w:szCs w:val="32"/>
        </w:rPr>
        <w:t>0</w:t>
      </w:r>
      <w:r>
        <w:rPr>
          <w:rFonts w:ascii="仿宋_GB2312" w:eastAsia="仿宋_GB2312" w:hint="eastAsia"/>
          <w:sz w:val="32"/>
          <w:szCs w:val="32"/>
        </w:rPr>
        <w:t>万元，下降</w:t>
      </w:r>
      <w:r w:rsidR="004E5712">
        <w:rPr>
          <w:rFonts w:ascii="仿宋_GB2312" w:eastAsia="仿宋_GB2312" w:hint="eastAsia"/>
          <w:sz w:val="32"/>
          <w:szCs w:val="32"/>
        </w:rPr>
        <w:t>0</w:t>
      </w:r>
      <w:r>
        <w:rPr>
          <w:rFonts w:ascii="仿宋_GB2312" w:eastAsia="仿宋_GB2312" w:hint="eastAsia"/>
          <w:sz w:val="32"/>
          <w:szCs w:val="32"/>
        </w:rPr>
        <w:t>。单位现有公务用车</w:t>
      </w:r>
      <w:r w:rsidR="004E5712">
        <w:rPr>
          <w:rFonts w:ascii="仿宋_GB2312" w:eastAsia="仿宋_GB2312" w:hint="eastAsia"/>
          <w:sz w:val="32"/>
          <w:szCs w:val="32"/>
        </w:rPr>
        <w:t>0</w:t>
      </w:r>
      <w:r>
        <w:rPr>
          <w:rFonts w:ascii="仿宋_GB2312" w:eastAsia="仿宋_GB2312" w:hint="eastAsia"/>
          <w:sz w:val="32"/>
          <w:szCs w:val="32"/>
        </w:rPr>
        <w:t>辆，其中：轿车</w:t>
      </w:r>
      <w:r w:rsidR="004E5712">
        <w:rPr>
          <w:rFonts w:ascii="仿宋_GB2312" w:eastAsia="仿宋_GB2312" w:hint="eastAsia"/>
          <w:sz w:val="32"/>
          <w:szCs w:val="32"/>
        </w:rPr>
        <w:t>0</w:t>
      </w:r>
      <w:r>
        <w:rPr>
          <w:rFonts w:ascii="仿宋_GB2312" w:eastAsia="仿宋_GB2312" w:hint="eastAsia"/>
          <w:sz w:val="32"/>
          <w:szCs w:val="32"/>
        </w:rPr>
        <w:t>辆、越野车</w:t>
      </w:r>
      <w:r w:rsidR="004E5712">
        <w:rPr>
          <w:rFonts w:ascii="仿宋_GB2312" w:eastAsia="仿宋_GB2312" w:hint="eastAsia"/>
          <w:sz w:val="32"/>
          <w:szCs w:val="32"/>
        </w:rPr>
        <w:t>0</w:t>
      </w:r>
      <w:r>
        <w:rPr>
          <w:rFonts w:ascii="仿宋_GB2312" w:eastAsia="仿宋_GB2312" w:hint="eastAsia"/>
          <w:sz w:val="32"/>
          <w:szCs w:val="32"/>
        </w:rPr>
        <w:t>辆、面包车</w:t>
      </w:r>
      <w:r w:rsidR="004E5712">
        <w:rPr>
          <w:rFonts w:ascii="仿宋_GB2312" w:eastAsia="仿宋_GB2312" w:hint="eastAsia"/>
          <w:sz w:val="32"/>
          <w:szCs w:val="32"/>
        </w:rPr>
        <w:t>0</w:t>
      </w:r>
      <w:r>
        <w:rPr>
          <w:rFonts w:ascii="仿宋_GB2312" w:eastAsia="仿宋_GB2312" w:hint="eastAsia"/>
          <w:sz w:val="32"/>
          <w:szCs w:val="32"/>
        </w:rPr>
        <w:t>辆。</w:t>
      </w:r>
    </w:p>
    <w:p w:rsidR="00885963" w:rsidRDefault="00804E0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2021年安排公务用车购置费0万元。</w:t>
      </w:r>
    </w:p>
    <w:p w:rsidR="00885963" w:rsidRDefault="00804E01">
      <w:pPr>
        <w:spacing w:line="600" w:lineRule="exact"/>
        <w:ind w:firstLine="640"/>
        <w:rPr>
          <w:rFonts w:ascii="仿宋_GB2312" w:eastAsia="仿宋_GB2312"/>
          <w:sz w:val="32"/>
          <w:szCs w:val="32"/>
        </w:rPr>
      </w:pPr>
      <w:r>
        <w:rPr>
          <w:rFonts w:ascii="仿宋_GB2312" w:eastAsia="仿宋_GB2312" w:hint="eastAsia"/>
          <w:sz w:val="32"/>
          <w:szCs w:val="32"/>
        </w:rPr>
        <w:t>2021年安排公务用车运行维护费</w:t>
      </w:r>
      <w:r w:rsidR="004E5712">
        <w:rPr>
          <w:rFonts w:ascii="仿宋_GB2312" w:eastAsia="仿宋_GB2312" w:hint="eastAsia"/>
          <w:sz w:val="32"/>
          <w:szCs w:val="32"/>
        </w:rPr>
        <w:t>0</w:t>
      </w:r>
      <w:r>
        <w:rPr>
          <w:rFonts w:ascii="仿宋_GB2312" w:eastAsia="仿宋_GB2312" w:hint="eastAsia"/>
          <w:sz w:val="32"/>
          <w:szCs w:val="32"/>
        </w:rPr>
        <w:t>万元，。</w:t>
      </w:r>
    </w:p>
    <w:p w:rsidR="00885963" w:rsidRDefault="004220BD">
      <w:pPr>
        <w:spacing w:line="600" w:lineRule="exact"/>
        <w:ind w:firstLineChars="200" w:firstLine="640"/>
        <w:outlineLvl w:val="1"/>
        <w:rPr>
          <w:rFonts w:ascii="黑体" w:eastAsia="黑体"/>
          <w:sz w:val="32"/>
          <w:szCs w:val="32"/>
        </w:rPr>
      </w:pPr>
      <w:r>
        <w:rPr>
          <w:rFonts w:ascii="黑体" w:eastAsia="黑体" w:hint="eastAsia"/>
          <w:sz w:val="32"/>
          <w:szCs w:val="32"/>
        </w:rPr>
        <w:t>八</w:t>
      </w:r>
      <w:r w:rsidR="00804E01">
        <w:rPr>
          <w:rFonts w:ascii="黑体" w:eastAsia="黑体" w:hint="eastAsia"/>
          <w:sz w:val="32"/>
          <w:szCs w:val="32"/>
        </w:rPr>
        <w:t>、其他重要事项的情况说明</w:t>
      </w:r>
    </w:p>
    <w:p w:rsidR="00885963" w:rsidRDefault="00804E0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324CF6">
        <w:rPr>
          <w:rFonts w:ascii="仿宋_GB2312" w:eastAsia="仿宋_GB2312" w:hint="eastAsia"/>
          <w:sz w:val="32"/>
          <w:szCs w:val="32"/>
        </w:rPr>
        <w:t>一</w:t>
      </w:r>
      <w:r w:rsidR="003B02F8">
        <w:rPr>
          <w:rFonts w:ascii="仿宋_GB2312" w:eastAsia="仿宋_GB2312" w:hint="eastAsia"/>
          <w:sz w:val="32"/>
          <w:szCs w:val="32"/>
        </w:rPr>
        <w:t>）</w:t>
      </w:r>
      <w:r>
        <w:rPr>
          <w:rFonts w:ascii="仿宋_GB2312" w:eastAsia="仿宋_GB2312" w:hint="eastAsia"/>
          <w:sz w:val="32"/>
          <w:szCs w:val="32"/>
        </w:rPr>
        <w:t>政府采购情况。</w:t>
      </w:r>
    </w:p>
    <w:p w:rsidR="00885963" w:rsidRDefault="00804E0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D82971">
        <w:rPr>
          <w:rFonts w:ascii="仿宋_GB2312" w:eastAsia="仿宋_GB2312" w:hint="eastAsia"/>
          <w:sz w:val="32"/>
          <w:szCs w:val="32"/>
        </w:rPr>
        <w:t>峨眉山市第七中学校</w:t>
      </w:r>
      <w:r>
        <w:rPr>
          <w:rFonts w:ascii="仿宋_GB2312" w:eastAsia="仿宋_GB2312" w:hint="eastAsia"/>
          <w:sz w:val="32"/>
          <w:szCs w:val="32"/>
        </w:rPr>
        <w:t>安排政府采购预算0万元。</w:t>
      </w:r>
    </w:p>
    <w:p w:rsidR="00885963" w:rsidRDefault="00804E0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324CF6">
        <w:rPr>
          <w:rFonts w:ascii="仿宋_GB2312" w:eastAsia="仿宋_GB2312" w:hint="eastAsia"/>
          <w:sz w:val="32"/>
          <w:szCs w:val="32"/>
        </w:rPr>
        <w:t>二</w:t>
      </w:r>
      <w:r>
        <w:rPr>
          <w:rFonts w:ascii="仿宋_GB2312" w:eastAsia="仿宋_GB2312" w:hint="eastAsia"/>
          <w:sz w:val="32"/>
          <w:szCs w:val="32"/>
        </w:rPr>
        <w:t>）国有资产占有使用情况。</w:t>
      </w:r>
    </w:p>
    <w:p w:rsidR="00885963" w:rsidRDefault="00804E0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D82971">
        <w:rPr>
          <w:rFonts w:ascii="仿宋_GB2312" w:eastAsia="仿宋_GB2312" w:hint="eastAsia"/>
          <w:sz w:val="32"/>
          <w:szCs w:val="32"/>
        </w:rPr>
        <w:t>峨眉山市第七中学校</w:t>
      </w:r>
      <w:r>
        <w:rPr>
          <w:rFonts w:ascii="仿宋_GB2312" w:eastAsia="仿宋_GB2312" w:hint="eastAsia"/>
          <w:sz w:val="32"/>
          <w:szCs w:val="32"/>
        </w:rPr>
        <w:t>实际共有车辆</w:t>
      </w:r>
      <w:r w:rsidR="00D82971">
        <w:rPr>
          <w:rFonts w:ascii="仿宋_GB2312" w:eastAsia="仿宋_GB2312" w:hint="eastAsia"/>
          <w:sz w:val="32"/>
          <w:szCs w:val="32"/>
        </w:rPr>
        <w:t>0</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2021年，预算安排购置车辆0辆及单位价值200万元以上大型设备0台（套）。</w:t>
      </w:r>
    </w:p>
    <w:p w:rsidR="00885963" w:rsidRDefault="00804E0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417A86" w:rsidRDefault="00804E0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2021年，教育部门按要求实行绩效目标管理，部门整体绩效目标涉及预算安排</w:t>
      </w:r>
      <w:r w:rsidR="004666B9">
        <w:rPr>
          <w:rFonts w:ascii="仿宋_GB2312" w:eastAsia="仿宋_GB2312" w:hint="eastAsia"/>
          <w:sz w:val="32"/>
          <w:szCs w:val="32"/>
        </w:rPr>
        <w:t>1679.05</w:t>
      </w:r>
      <w:r>
        <w:rPr>
          <w:rFonts w:ascii="仿宋_GB2312" w:eastAsia="仿宋_GB2312" w:hint="eastAsia"/>
          <w:sz w:val="32"/>
          <w:szCs w:val="32"/>
        </w:rPr>
        <w:t>万元，其中基本支出</w:t>
      </w:r>
      <w:r w:rsidR="00417A86">
        <w:rPr>
          <w:rFonts w:ascii="仿宋_GB2312" w:eastAsia="仿宋_GB2312" w:hint="eastAsia"/>
          <w:sz w:val="32"/>
          <w:szCs w:val="32"/>
        </w:rPr>
        <w:t>1679.05</w:t>
      </w:r>
      <w:r>
        <w:rPr>
          <w:rFonts w:ascii="仿宋_GB2312" w:eastAsia="仿宋_GB2312" w:hint="eastAsia"/>
          <w:sz w:val="32"/>
          <w:szCs w:val="32"/>
        </w:rPr>
        <w:t>万元，项目支出</w:t>
      </w:r>
      <w:r w:rsidR="00417A86">
        <w:rPr>
          <w:rFonts w:ascii="仿宋_GB2312" w:eastAsia="仿宋_GB2312" w:hint="eastAsia"/>
          <w:sz w:val="32"/>
          <w:szCs w:val="32"/>
        </w:rPr>
        <w:t>0</w:t>
      </w:r>
      <w:r>
        <w:rPr>
          <w:rFonts w:ascii="仿宋_GB2312" w:eastAsia="仿宋_GB2312" w:hint="eastAsia"/>
          <w:sz w:val="32"/>
          <w:szCs w:val="32"/>
        </w:rPr>
        <w:t>万元。</w:t>
      </w:r>
    </w:p>
    <w:p w:rsidR="00885963" w:rsidRDefault="004220BD">
      <w:pPr>
        <w:spacing w:line="600" w:lineRule="exact"/>
        <w:ind w:firstLineChars="200" w:firstLine="640"/>
        <w:outlineLvl w:val="1"/>
        <w:rPr>
          <w:rFonts w:ascii="黑体" w:eastAsia="黑体"/>
          <w:sz w:val="32"/>
          <w:szCs w:val="32"/>
        </w:rPr>
      </w:pPr>
      <w:r>
        <w:rPr>
          <w:rFonts w:ascii="黑体" w:eastAsia="黑体" w:hint="eastAsia"/>
          <w:sz w:val="32"/>
          <w:szCs w:val="32"/>
        </w:rPr>
        <w:t>九</w:t>
      </w:r>
      <w:r w:rsidR="00804E01">
        <w:rPr>
          <w:rFonts w:ascii="黑体" w:eastAsia="黑体" w:hint="eastAsia"/>
          <w:sz w:val="32"/>
          <w:szCs w:val="32"/>
        </w:rPr>
        <w:t>、名词解释</w:t>
      </w:r>
    </w:p>
    <w:p w:rsidR="00885963" w:rsidRDefault="00804E01">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（一）</w:t>
      </w:r>
      <w:r>
        <w:rPr>
          <w:rFonts w:ascii="仿宋_GB2312" w:eastAsia="仿宋_GB2312" w:hint="eastAsia"/>
          <w:sz w:val="32"/>
          <w:szCs w:val="32"/>
        </w:rPr>
        <w:t xml:space="preserve">财政拨款收支情况：指一般公共预算、政府性基金预算、国有资产经营预算拨款收支情况。 </w:t>
      </w:r>
    </w:p>
    <w:p w:rsidR="00885963" w:rsidRDefault="00804E01">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w:t>
      </w:r>
      <w:r>
        <w:rPr>
          <w:rFonts w:ascii="仿宋_GB2312" w:eastAsia="仿宋_GB2312" w:hint="eastAsia"/>
          <w:sz w:val="32"/>
          <w:szCs w:val="32"/>
        </w:rPr>
        <w:t>一般公共预算拨款收入：指本级财政当年拨付的资金。</w:t>
      </w:r>
    </w:p>
    <w:p w:rsidR="00885963" w:rsidRDefault="00804E01">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（三）</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p>
    <w:p w:rsidR="00885963" w:rsidRPr="009619AE" w:rsidRDefault="00804E01">
      <w:pPr>
        <w:pStyle w:val="Default"/>
        <w:spacing w:line="600" w:lineRule="exact"/>
        <w:ind w:firstLineChars="200" w:firstLine="640"/>
        <w:rPr>
          <w:rFonts w:ascii="仿宋_GB2312" w:eastAsia="仿宋_GB2312"/>
          <w:sz w:val="32"/>
          <w:szCs w:val="32"/>
        </w:rPr>
      </w:pPr>
      <w:r w:rsidRPr="009619AE">
        <w:rPr>
          <w:rFonts w:ascii="楷体_GB2312" w:eastAsia="楷体_GB2312" w:cs="Times New Roman" w:hint="eastAsia"/>
          <w:color w:val="auto"/>
          <w:kern w:val="2"/>
          <w:sz w:val="32"/>
          <w:szCs w:val="32"/>
        </w:rPr>
        <w:t>（</w:t>
      </w:r>
      <w:r w:rsidR="009619AE">
        <w:rPr>
          <w:rFonts w:ascii="楷体_GB2312" w:eastAsia="楷体_GB2312" w:cs="Times New Roman" w:hint="eastAsia"/>
          <w:color w:val="auto"/>
          <w:kern w:val="2"/>
          <w:sz w:val="32"/>
          <w:szCs w:val="32"/>
        </w:rPr>
        <w:t>四</w:t>
      </w:r>
      <w:r w:rsidRPr="009619AE">
        <w:rPr>
          <w:rFonts w:ascii="楷体_GB2312" w:eastAsia="楷体_GB2312" w:cs="Times New Roman" w:hint="eastAsia"/>
          <w:color w:val="auto"/>
          <w:kern w:val="2"/>
          <w:sz w:val="32"/>
          <w:szCs w:val="32"/>
        </w:rPr>
        <w:t>）</w:t>
      </w:r>
      <w:r w:rsidRPr="009619AE">
        <w:rPr>
          <w:rFonts w:ascii="仿宋_GB2312" w:eastAsia="仿宋_GB2312" w:hint="eastAsia"/>
          <w:sz w:val="32"/>
          <w:szCs w:val="32"/>
        </w:rPr>
        <w:t>教育支出（类）普通教育（款）学前教育（项）</w:t>
      </w:r>
      <w:r w:rsidRPr="009619AE">
        <w:rPr>
          <w:rFonts w:ascii="仿宋_GB2312" w:eastAsia="仿宋_GB2312"/>
          <w:sz w:val="32"/>
          <w:szCs w:val="32"/>
        </w:rPr>
        <w:t>:</w:t>
      </w:r>
      <w:r w:rsidRPr="009619AE">
        <w:rPr>
          <w:rFonts w:ascii="仿宋_GB2312" w:eastAsia="仿宋_GB2312" w:hint="eastAsia"/>
          <w:sz w:val="32"/>
          <w:szCs w:val="32"/>
        </w:rPr>
        <w:t>指反映各部门举办的学前教育支出。</w:t>
      </w:r>
    </w:p>
    <w:p w:rsidR="00885963" w:rsidRPr="009619AE" w:rsidRDefault="00804E01">
      <w:pPr>
        <w:pStyle w:val="Default"/>
        <w:spacing w:line="600" w:lineRule="exact"/>
        <w:ind w:firstLineChars="200" w:firstLine="640"/>
        <w:rPr>
          <w:rFonts w:ascii="仿宋_GB2312" w:eastAsia="仿宋_GB2312"/>
          <w:sz w:val="32"/>
          <w:szCs w:val="32"/>
        </w:rPr>
      </w:pPr>
      <w:r w:rsidRPr="009619AE">
        <w:rPr>
          <w:rFonts w:ascii="楷体_GB2312" w:eastAsia="楷体_GB2312" w:cs="Times New Roman" w:hint="eastAsia"/>
          <w:color w:val="auto"/>
          <w:kern w:val="2"/>
          <w:sz w:val="32"/>
          <w:szCs w:val="32"/>
        </w:rPr>
        <w:t>（</w:t>
      </w:r>
      <w:r w:rsidR="009619AE">
        <w:rPr>
          <w:rFonts w:ascii="楷体_GB2312" w:eastAsia="楷体_GB2312" w:cs="Times New Roman" w:hint="eastAsia"/>
          <w:color w:val="auto"/>
          <w:kern w:val="2"/>
          <w:sz w:val="32"/>
          <w:szCs w:val="32"/>
        </w:rPr>
        <w:t>五</w:t>
      </w:r>
      <w:r w:rsidRPr="009619AE">
        <w:rPr>
          <w:rFonts w:ascii="楷体_GB2312" w:eastAsia="楷体_GB2312" w:cs="Times New Roman" w:hint="eastAsia"/>
          <w:color w:val="auto"/>
          <w:kern w:val="2"/>
          <w:sz w:val="32"/>
          <w:szCs w:val="32"/>
        </w:rPr>
        <w:t>）</w:t>
      </w:r>
      <w:r w:rsidRPr="009619AE">
        <w:rPr>
          <w:rFonts w:ascii="仿宋_GB2312" w:eastAsia="仿宋_GB2312" w:hint="eastAsia"/>
          <w:sz w:val="32"/>
          <w:szCs w:val="32"/>
        </w:rPr>
        <w:t>教育支出（类）普通教育（款）小学教育（项）</w:t>
      </w:r>
      <w:r w:rsidRPr="009619AE">
        <w:rPr>
          <w:rFonts w:ascii="仿宋_GB2312" w:eastAsia="仿宋_GB2312"/>
          <w:sz w:val="32"/>
          <w:szCs w:val="32"/>
        </w:rPr>
        <w:t>:</w:t>
      </w:r>
      <w:r w:rsidRPr="009619AE">
        <w:rPr>
          <w:rFonts w:ascii="仿宋_GB2312" w:eastAsia="仿宋_GB2312" w:hint="eastAsia"/>
          <w:sz w:val="32"/>
          <w:szCs w:val="32"/>
        </w:rPr>
        <w:t>指反映各部门举办的小学教育支出。</w:t>
      </w:r>
    </w:p>
    <w:p w:rsidR="00885963" w:rsidRPr="009619AE" w:rsidRDefault="00804E01">
      <w:pPr>
        <w:pStyle w:val="Default"/>
        <w:spacing w:line="600" w:lineRule="exact"/>
        <w:ind w:firstLineChars="200" w:firstLine="640"/>
        <w:rPr>
          <w:rFonts w:ascii="仿宋_GB2312" w:eastAsia="仿宋_GB2312"/>
          <w:sz w:val="32"/>
          <w:szCs w:val="32"/>
        </w:rPr>
      </w:pPr>
      <w:r w:rsidRPr="009619AE">
        <w:rPr>
          <w:rFonts w:ascii="楷体_GB2312" w:eastAsia="楷体_GB2312" w:cs="Times New Roman" w:hint="eastAsia"/>
          <w:color w:val="auto"/>
          <w:kern w:val="2"/>
          <w:sz w:val="32"/>
          <w:szCs w:val="32"/>
        </w:rPr>
        <w:t>（</w:t>
      </w:r>
      <w:r w:rsidR="009619AE">
        <w:rPr>
          <w:rFonts w:ascii="楷体_GB2312" w:eastAsia="楷体_GB2312" w:cs="Times New Roman" w:hint="eastAsia"/>
          <w:color w:val="auto"/>
          <w:kern w:val="2"/>
          <w:sz w:val="32"/>
          <w:szCs w:val="32"/>
        </w:rPr>
        <w:t>六</w:t>
      </w:r>
      <w:r w:rsidRPr="009619AE">
        <w:rPr>
          <w:rFonts w:ascii="楷体_GB2312" w:eastAsia="楷体_GB2312" w:cs="Times New Roman" w:hint="eastAsia"/>
          <w:color w:val="auto"/>
          <w:kern w:val="2"/>
          <w:sz w:val="32"/>
          <w:szCs w:val="32"/>
        </w:rPr>
        <w:t>）</w:t>
      </w:r>
      <w:r w:rsidRPr="009619AE">
        <w:rPr>
          <w:rFonts w:ascii="仿宋_GB2312" w:eastAsia="仿宋_GB2312" w:hint="eastAsia"/>
          <w:sz w:val="32"/>
          <w:szCs w:val="32"/>
        </w:rPr>
        <w:t>教育支出（类）普通教育（款）初中教育（项）</w:t>
      </w:r>
      <w:r w:rsidRPr="009619AE">
        <w:rPr>
          <w:rFonts w:ascii="仿宋_GB2312" w:eastAsia="仿宋_GB2312"/>
          <w:sz w:val="32"/>
          <w:szCs w:val="32"/>
        </w:rPr>
        <w:t>:</w:t>
      </w:r>
      <w:r w:rsidRPr="009619AE">
        <w:rPr>
          <w:rFonts w:ascii="仿宋_GB2312" w:eastAsia="仿宋_GB2312" w:hint="eastAsia"/>
          <w:sz w:val="32"/>
          <w:szCs w:val="32"/>
        </w:rPr>
        <w:t>指反映各部门举办的初中教育支出。</w:t>
      </w:r>
    </w:p>
    <w:p w:rsidR="00885963" w:rsidRPr="009619AE" w:rsidRDefault="00804E01">
      <w:pPr>
        <w:pStyle w:val="Default"/>
        <w:spacing w:line="600" w:lineRule="exact"/>
        <w:ind w:firstLineChars="200" w:firstLine="640"/>
        <w:rPr>
          <w:rFonts w:ascii="仿宋_GB2312" w:eastAsia="仿宋_GB2312"/>
          <w:sz w:val="32"/>
          <w:szCs w:val="32"/>
        </w:rPr>
      </w:pPr>
      <w:r w:rsidRPr="009619AE">
        <w:rPr>
          <w:rFonts w:ascii="楷体_GB2312" w:eastAsia="楷体_GB2312" w:cs="Times New Roman" w:hint="eastAsia"/>
          <w:color w:val="auto"/>
          <w:kern w:val="2"/>
          <w:sz w:val="32"/>
          <w:szCs w:val="32"/>
        </w:rPr>
        <w:t>（</w:t>
      </w:r>
      <w:r w:rsidR="009619AE">
        <w:rPr>
          <w:rFonts w:ascii="楷体_GB2312" w:eastAsia="楷体_GB2312" w:cs="Times New Roman" w:hint="eastAsia"/>
          <w:color w:val="auto"/>
          <w:kern w:val="2"/>
          <w:sz w:val="32"/>
          <w:szCs w:val="32"/>
        </w:rPr>
        <w:t>七</w:t>
      </w:r>
      <w:r w:rsidRPr="009619AE">
        <w:rPr>
          <w:rFonts w:ascii="楷体_GB2312" w:eastAsia="楷体_GB2312" w:cs="Times New Roman" w:hint="eastAsia"/>
          <w:color w:val="auto"/>
          <w:kern w:val="2"/>
          <w:sz w:val="32"/>
          <w:szCs w:val="32"/>
        </w:rPr>
        <w:t>）</w:t>
      </w:r>
      <w:r w:rsidRPr="009619AE">
        <w:rPr>
          <w:rFonts w:ascii="仿宋_GB2312" w:eastAsia="仿宋_GB2312" w:hint="eastAsia"/>
          <w:sz w:val="32"/>
          <w:szCs w:val="32"/>
        </w:rPr>
        <w:t>教育支出（类）普通教育（款）其他普通教育支出（项）</w:t>
      </w:r>
      <w:r w:rsidRPr="009619AE">
        <w:rPr>
          <w:rFonts w:ascii="仿宋_GB2312" w:eastAsia="仿宋_GB2312"/>
          <w:sz w:val="32"/>
          <w:szCs w:val="32"/>
        </w:rPr>
        <w:t>:</w:t>
      </w:r>
      <w:r w:rsidRPr="009619AE">
        <w:rPr>
          <w:rFonts w:ascii="仿宋_GB2312" w:eastAsia="仿宋_GB2312" w:hint="eastAsia"/>
          <w:sz w:val="32"/>
          <w:szCs w:val="32"/>
        </w:rPr>
        <w:t>指反映除上述项目以外其他用于普通教育方面的支出。</w:t>
      </w:r>
    </w:p>
    <w:p w:rsidR="00885963" w:rsidRPr="009619AE" w:rsidRDefault="00804E01">
      <w:pPr>
        <w:pStyle w:val="Default"/>
        <w:spacing w:line="600" w:lineRule="exact"/>
        <w:ind w:firstLineChars="200" w:firstLine="640"/>
        <w:rPr>
          <w:rFonts w:ascii="仿宋_GB2312" w:eastAsia="仿宋_GB2312"/>
          <w:sz w:val="32"/>
          <w:szCs w:val="32"/>
        </w:rPr>
      </w:pPr>
      <w:r w:rsidRPr="009619AE">
        <w:rPr>
          <w:rFonts w:ascii="楷体_GB2312" w:eastAsia="楷体_GB2312" w:cs="Times New Roman" w:hint="eastAsia"/>
          <w:color w:val="auto"/>
          <w:kern w:val="2"/>
          <w:sz w:val="32"/>
          <w:szCs w:val="32"/>
        </w:rPr>
        <w:t>（</w:t>
      </w:r>
      <w:r w:rsidR="009619AE">
        <w:rPr>
          <w:rFonts w:ascii="楷体_GB2312" w:eastAsia="楷体_GB2312" w:cs="Times New Roman" w:hint="eastAsia"/>
          <w:color w:val="auto"/>
          <w:kern w:val="2"/>
          <w:sz w:val="32"/>
          <w:szCs w:val="32"/>
        </w:rPr>
        <w:t>八</w:t>
      </w:r>
      <w:r w:rsidRPr="009619AE">
        <w:rPr>
          <w:rFonts w:ascii="楷体_GB2312" w:eastAsia="楷体_GB2312" w:cs="Times New Roman" w:hint="eastAsia"/>
          <w:color w:val="auto"/>
          <w:kern w:val="2"/>
          <w:sz w:val="32"/>
          <w:szCs w:val="32"/>
        </w:rPr>
        <w:t>）</w:t>
      </w:r>
      <w:r w:rsidRPr="009619AE">
        <w:rPr>
          <w:rFonts w:ascii="仿宋_GB2312" w:eastAsia="仿宋_GB2312" w:hint="eastAsia"/>
          <w:sz w:val="32"/>
          <w:szCs w:val="32"/>
        </w:rPr>
        <w:t>社会保障和就业支出（类）行政事业单位养老支出（款）机关事业单位基本养老保险缴费支出（项）</w:t>
      </w:r>
      <w:r w:rsidRPr="009619AE">
        <w:rPr>
          <w:rFonts w:ascii="仿宋_GB2312" w:eastAsia="仿宋_GB2312"/>
          <w:sz w:val="32"/>
          <w:szCs w:val="32"/>
        </w:rPr>
        <w:t xml:space="preserve">: </w:t>
      </w:r>
      <w:r w:rsidRPr="009619AE">
        <w:rPr>
          <w:rFonts w:ascii="仿宋_GB2312" w:eastAsia="仿宋_GB2312" w:hint="eastAsia"/>
          <w:sz w:val="32"/>
          <w:szCs w:val="32"/>
        </w:rPr>
        <w:t>指反映机关事业单位实施养老保险制度由单位缴纳的基本养老保险费支出。</w:t>
      </w:r>
    </w:p>
    <w:p w:rsidR="00885963" w:rsidRPr="009619AE" w:rsidRDefault="00804E01">
      <w:pPr>
        <w:pStyle w:val="Default"/>
        <w:spacing w:line="600" w:lineRule="exact"/>
        <w:ind w:firstLineChars="200" w:firstLine="640"/>
        <w:rPr>
          <w:rFonts w:ascii="仿宋_GB2312" w:eastAsia="仿宋_GB2312"/>
          <w:sz w:val="32"/>
          <w:szCs w:val="32"/>
        </w:rPr>
      </w:pPr>
      <w:r w:rsidRPr="009619AE">
        <w:rPr>
          <w:rFonts w:ascii="楷体_GB2312" w:eastAsia="楷体_GB2312" w:cs="Times New Roman" w:hint="eastAsia"/>
          <w:color w:val="auto"/>
          <w:kern w:val="2"/>
          <w:sz w:val="32"/>
          <w:szCs w:val="32"/>
        </w:rPr>
        <w:t>（</w:t>
      </w:r>
      <w:r w:rsidR="009619AE">
        <w:rPr>
          <w:rFonts w:ascii="楷体_GB2312" w:eastAsia="楷体_GB2312" w:cs="Times New Roman" w:hint="eastAsia"/>
          <w:color w:val="auto"/>
          <w:kern w:val="2"/>
          <w:sz w:val="32"/>
          <w:szCs w:val="32"/>
        </w:rPr>
        <w:t>九</w:t>
      </w:r>
      <w:r w:rsidRPr="009619AE">
        <w:rPr>
          <w:rFonts w:ascii="楷体_GB2312" w:eastAsia="楷体_GB2312" w:cs="Times New Roman" w:hint="eastAsia"/>
          <w:color w:val="auto"/>
          <w:kern w:val="2"/>
          <w:sz w:val="32"/>
          <w:szCs w:val="32"/>
        </w:rPr>
        <w:t>）</w:t>
      </w:r>
      <w:r w:rsidRPr="009619AE">
        <w:rPr>
          <w:rFonts w:ascii="仿宋_GB2312" w:eastAsia="仿宋_GB2312" w:hint="eastAsia"/>
          <w:sz w:val="32"/>
          <w:szCs w:val="32"/>
        </w:rPr>
        <w:t>社会保障和就业支出（类）行政事业单位养老支出（款）机关事业单位职业年金缴费支出（项）</w:t>
      </w:r>
      <w:r w:rsidRPr="009619AE">
        <w:rPr>
          <w:rFonts w:ascii="仿宋_GB2312" w:eastAsia="仿宋_GB2312"/>
          <w:sz w:val="32"/>
          <w:szCs w:val="32"/>
        </w:rPr>
        <w:t xml:space="preserve">: </w:t>
      </w:r>
      <w:r w:rsidRPr="009619AE">
        <w:rPr>
          <w:rFonts w:ascii="仿宋_GB2312" w:eastAsia="仿宋_GB2312" w:hint="eastAsia"/>
          <w:sz w:val="32"/>
          <w:szCs w:val="32"/>
        </w:rPr>
        <w:t>指反映机关事业单位实施养老保险制度由单位实际缴纳的职业年金支出。</w:t>
      </w:r>
    </w:p>
    <w:p w:rsidR="00885963" w:rsidRPr="009619AE" w:rsidRDefault="00804E01">
      <w:pPr>
        <w:pStyle w:val="Default"/>
        <w:spacing w:line="600" w:lineRule="exact"/>
        <w:ind w:firstLineChars="200" w:firstLine="640"/>
        <w:rPr>
          <w:rFonts w:ascii="仿宋_GB2312" w:eastAsia="仿宋_GB2312"/>
          <w:sz w:val="32"/>
          <w:szCs w:val="32"/>
        </w:rPr>
      </w:pPr>
      <w:r w:rsidRPr="009619AE">
        <w:rPr>
          <w:rFonts w:ascii="楷体_GB2312" w:eastAsia="楷体_GB2312" w:cs="Times New Roman" w:hint="eastAsia"/>
          <w:color w:val="auto"/>
          <w:kern w:val="2"/>
          <w:sz w:val="32"/>
          <w:szCs w:val="32"/>
        </w:rPr>
        <w:t>（十）</w:t>
      </w:r>
      <w:r w:rsidRPr="009619AE">
        <w:rPr>
          <w:rFonts w:ascii="仿宋_GB2312" w:eastAsia="仿宋_GB2312" w:hint="eastAsia"/>
          <w:sz w:val="32"/>
          <w:szCs w:val="32"/>
        </w:rPr>
        <w:t>社会保障和就业支出（类）行政事业单位养老支出（款）其他行政事业单位养老支出（项）</w:t>
      </w:r>
      <w:r w:rsidRPr="009619AE">
        <w:rPr>
          <w:rFonts w:ascii="仿宋_GB2312" w:eastAsia="仿宋_GB2312"/>
          <w:sz w:val="32"/>
          <w:szCs w:val="32"/>
        </w:rPr>
        <w:t>:</w:t>
      </w:r>
      <w:r w:rsidRPr="009619AE">
        <w:rPr>
          <w:rFonts w:ascii="仿宋_GB2312" w:eastAsia="仿宋_GB2312" w:hint="eastAsia"/>
          <w:sz w:val="32"/>
          <w:szCs w:val="32"/>
        </w:rPr>
        <w:t>指反映上述项目以外其他用于行政事业单位养老方面的支出。</w:t>
      </w:r>
    </w:p>
    <w:p w:rsidR="00885963" w:rsidRPr="009619AE" w:rsidRDefault="00804E01">
      <w:pPr>
        <w:pStyle w:val="Default"/>
        <w:spacing w:line="600" w:lineRule="exact"/>
        <w:ind w:firstLineChars="200" w:firstLine="640"/>
        <w:rPr>
          <w:rFonts w:ascii="仿宋_GB2312" w:eastAsia="仿宋_GB2312"/>
          <w:sz w:val="32"/>
          <w:szCs w:val="32"/>
        </w:rPr>
      </w:pPr>
      <w:r w:rsidRPr="009619AE">
        <w:rPr>
          <w:rFonts w:ascii="楷体_GB2312" w:eastAsia="楷体_GB2312" w:cs="Times New Roman" w:hint="eastAsia"/>
          <w:color w:val="auto"/>
          <w:kern w:val="2"/>
          <w:sz w:val="32"/>
          <w:szCs w:val="32"/>
        </w:rPr>
        <w:t>（十</w:t>
      </w:r>
      <w:r w:rsidR="009619AE">
        <w:rPr>
          <w:rFonts w:ascii="楷体_GB2312" w:eastAsia="楷体_GB2312" w:cs="Times New Roman" w:hint="eastAsia"/>
          <w:color w:val="auto"/>
          <w:kern w:val="2"/>
          <w:sz w:val="32"/>
          <w:szCs w:val="32"/>
        </w:rPr>
        <w:t>一</w:t>
      </w:r>
      <w:r w:rsidRPr="009619AE">
        <w:rPr>
          <w:rFonts w:ascii="楷体_GB2312" w:eastAsia="楷体_GB2312" w:cs="Times New Roman" w:hint="eastAsia"/>
          <w:color w:val="auto"/>
          <w:kern w:val="2"/>
          <w:sz w:val="32"/>
          <w:szCs w:val="32"/>
        </w:rPr>
        <w:t>）</w:t>
      </w:r>
      <w:r w:rsidRPr="009619AE">
        <w:rPr>
          <w:rFonts w:ascii="仿宋_GB2312" w:eastAsia="仿宋_GB2312" w:hint="eastAsia"/>
          <w:sz w:val="32"/>
          <w:szCs w:val="32"/>
        </w:rPr>
        <w:t>社会保障和就业支出（类）抚恤（款）其他优抚支出（项）</w:t>
      </w:r>
      <w:r w:rsidRPr="009619AE">
        <w:rPr>
          <w:rFonts w:ascii="仿宋_GB2312" w:eastAsia="仿宋_GB2312"/>
          <w:sz w:val="32"/>
          <w:szCs w:val="32"/>
        </w:rPr>
        <w:t>:</w:t>
      </w:r>
      <w:r w:rsidRPr="009619AE">
        <w:rPr>
          <w:rFonts w:ascii="仿宋_GB2312" w:eastAsia="仿宋_GB2312" w:hint="eastAsia"/>
          <w:sz w:val="32"/>
          <w:szCs w:val="32"/>
        </w:rPr>
        <w:t>指反映除上述项目以外其他用于优抚方面的支出。</w:t>
      </w:r>
    </w:p>
    <w:p w:rsidR="00885963" w:rsidRPr="009619AE" w:rsidRDefault="00804E01">
      <w:pPr>
        <w:pStyle w:val="Default"/>
        <w:spacing w:line="600" w:lineRule="exact"/>
        <w:ind w:firstLineChars="200" w:firstLine="640"/>
        <w:rPr>
          <w:rFonts w:ascii="仿宋_GB2312" w:eastAsia="仿宋_GB2312"/>
          <w:sz w:val="32"/>
          <w:szCs w:val="32"/>
        </w:rPr>
      </w:pPr>
      <w:r w:rsidRPr="009619AE">
        <w:rPr>
          <w:rFonts w:ascii="楷体_GB2312" w:eastAsia="楷体_GB2312" w:cs="Times New Roman" w:hint="eastAsia"/>
          <w:color w:val="auto"/>
          <w:kern w:val="2"/>
          <w:sz w:val="32"/>
          <w:szCs w:val="32"/>
        </w:rPr>
        <w:lastRenderedPageBreak/>
        <w:t>（</w:t>
      </w:r>
      <w:r w:rsidR="009619AE">
        <w:rPr>
          <w:rFonts w:ascii="楷体_GB2312" w:eastAsia="楷体_GB2312" w:cs="Times New Roman" w:hint="eastAsia"/>
          <w:color w:val="auto"/>
          <w:kern w:val="2"/>
          <w:sz w:val="32"/>
          <w:szCs w:val="32"/>
        </w:rPr>
        <w:t>十二</w:t>
      </w:r>
      <w:r w:rsidRPr="009619AE">
        <w:rPr>
          <w:rFonts w:ascii="楷体_GB2312" w:eastAsia="楷体_GB2312" w:cs="Times New Roman" w:hint="eastAsia"/>
          <w:color w:val="auto"/>
          <w:kern w:val="2"/>
          <w:sz w:val="32"/>
          <w:szCs w:val="32"/>
        </w:rPr>
        <w:t>）</w:t>
      </w:r>
      <w:r w:rsidRPr="009619AE">
        <w:rPr>
          <w:rFonts w:ascii="仿宋_GB2312" w:eastAsia="仿宋_GB2312" w:hint="eastAsia"/>
          <w:sz w:val="32"/>
          <w:szCs w:val="32"/>
        </w:rPr>
        <w:t>社会保障和就业支出（类）其他社会保障和就业支出（款）其他社会保障和就业支出（项）</w:t>
      </w:r>
      <w:r w:rsidRPr="009619AE">
        <w:rPr>
          <w:rFonts w:ascii="仿宋_GB2312" w:eastAsia="仿宋_GB2312"/>
          <w:sz w:val="32"/>
          <w:szCs w:val="32"/>
        </w:rPr>
        <w:t>:</w:t>
      </w:r>
      <w:r w:rsidRPr="009619AE">
        <w:rPr>
          <w:rFonts w:ascii="仿宋_GB2312" w:eastAsia="仿宋_GB2312" w:hint="eastAsia"/>
          <w:sz w:val="32"/>
          <w:szCs w:val="32"/>
        </w:rPr>
        <w:t>指反映除上述项目以外其他用于社会保障和就业方面的支出。</w:t>
      </w:r>
    </w:p>
    <w:p w:rsidR="00885963" w:rsidRPr="009619AE" w:rsidRDefault="00804E01">
      <w:pPr>
        <w:pStyle w:val="Default"/>
        <w:spacing w:line="600" w:lineRule="exact"/>
        <w:ind w:firstLineChars="200" w:firstLine="640"/>
        <w:rPr>
          <w:rFonts w:ascii="仿宋_GB2312" w:eastAsia="仿宋_GB2312"/>
          <w:sz w:val="32"/>
          <w:szCs w:val="32"/>
        </w:rPr>
      </w:pPr>
      <w:r w:rsidRPr="009619AE">
        <w:rPr>
          <w:rFonts w:ascii="楷体_GB2312" w:eastAsia="楷体_GB2312" w:cs="Times New Roman" w:hint="eastAsia"/>
          <w:color w:val="auto"/>
          <w:kern w:val="2"/>
          <w:sz w:val="32"/>
          <w:szCs w:val="32"/>
        </w:rPr>
        <w:t>（</w:t>
      </w:r>
      <w:r w:rsidR="009619AE">
        <w:rPr>
          <w:rFonts w:ascii="楷体_GB2312" w:eastAsia="楷体_GB2312" w:cs="Times New Roman" w:hint="eastAsia"/>
          <w:color w:val="auto"/>
          <w:kern w:val="2"/>
          <w:sz w:val="32"/>
          <w:szCs w:val="32"/>
        </w:rPr>
        <w:t>十三</w:t>
      </w:r>
      <w:r w:rsidRPr="009619AE">
        <w:rPr>
          <w:rFonts w:ascii="楷体_GB2312" w:eastAsia="楷体_GB2312" w:cs="Times New Roman" w:hint="eastAsia"/>
          <w:color w:val="auto"/>
          <w:kern w:val="2"/>
          <w:sz w:val="32"/>
          <w:szCs w:val="32"/>
        </w:rPr>
        <w:t>）</w:t>
      </w:r>
      <w:r w:rsidRPr="009619AE">
        <w:rPr>
          <w:rFonts w:ascii="仿宋_GB2312" w:eastAsia="仿宋_GB2312" w:hint="eastAsia"/>
          <w:sz w:val="32"/>
          <w:szCs w:val="32"/>
        </w:rPr>
        <w:t>卫生健康支出（类）行政事业单位医疗（款）行政单位医疗（项）</w:t>
      </w:r>
      <w:r w:rsidRPr="009619AE">
        <w:rPr>
          <w:rFonts w:ascii="仿宋_GB2312" w:eastAsia="仿宋_GB2312"/>
          <w:sz w:val="32"/>
          <w:szCs w:val="32"/>
        </w:rPr>
        <w:t>:</w:t>
      </w:r>
      <w:r w:rsidRPr="009619AE">
        <w:rPr>
          <w:rFonts w:ascii="仿宋_GB2312" w:eastAsia="仿宋_GB2312" w:hint="eastAsia"/>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sidRPr="009619AE">
        <w:rPr>
          <w:rFonts w:ascii="仿宋_GB2312" w:eastAsia="仿宋_GB2312"/>
          <w:sz w:val="32"/>
          <w:szCs w:val="32"/>
        </w:rPr>
        <w:br/>
      </w:r>
      <w:r w:rsidRPr="009619AE">
        <w:rPr>
          <w:rFonts w:ascii="楷体_GB2312" w:eastAsia="楷体_GB2312" w:cs="Times New Roman" w:hint="eastAsia"/>
          <w:color w:val="auto"/>
          <w:kern w:val="2"/>
          <w:sz w:val="32"/>
          <w:szCs w:val="32"/>
        </w:rPr>
        <w:t xml:space="preserve">   （</w:t>
      </w:r>
      <w:r w:rsidR="009619AE">
        <w:rPr>
          <w:rFonts w:ascii="楷体_GB2312" w:eastAsia="楷体_GB2312" w:cs="Times New Roman" w:hint="eastAsia"/>
          <w:color w:val="auto"/>
          <w:kern w:val="2"/>
          <w:sz w:val="32"/>
          <w:szCs w:val="32"/>
        </w:rPr>
        <w:t>十四</w:t>
      </w:r>
      <w:r w:rsidRPr="009619AE">
        <w:rPr>
          <w:rFonts w:ascii="楷体_GB2312" w:eastAsia="楷体_GB2312" w:cs="Times New Roman" w:hint="eastAsia"/>
          <w:color w:val="auto"/>
          <w:kern w:val="2"/>
          <w:sz w:val="32"/>
          <w:szCs w:val="32"/>
        </w:rPr>
        <w:t>）</w:t>
      </w:r>
      <w:r w:rsidRPr="009619AE">
        <w:rPr>
          <w:rFonts w:ascii="仿宋_GB2312" w:eastAsia="仿宋_GB2312" w:hint="eastAsia"/>
          <w:sz w:val="32"/>
          <w:szCs w:val="32"/>
        </w:rPr>
        <w:t>卫生健康支出（类）行政事业单位医疗（款）事业单位医疗（项）</w:t>
      </w:r>
      <w:r w:rsidRPr="009619AE">
        <w:rPr>
          <w:rFonts w:ascii="仿宋_GB2312" w:eastAsia="仿宋_GB2312"/>
          <w:sz w:val="32"/>
          <w:szCs w:val="32"/>
        </w:rPr>
        <w:t>:</w:t>
      </w:r>
      <w:r w:rsidRPr="009619AE">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9619AE" w:rsidRDefault="00804E01">
      <w:pPr>
        <w:pStyle w:val="Default"/>
        <w:spacing w:line="600" w:lineRule="exact"/>
        <w:ind w:firstLineChars="200" w:firstLine="640"/>
        <w:rPr>
          <w:rFonts w:ascii="仿宋_GB2312" w:eastAsia="仿宋_GB2312"/>
          <w:color w:val="FF0000"/>
          <w:sz w:val="32"/>
          <w:szCs w:val="32"/>
        </w:rPr>
      </w:pPr>
      <w:r w:rsidRPr="009619AE">
        <w:rPr>
          <w:rFonts w:ascii="楷体_GB2312" w:eastAsia="楷体_GB2312" w:cs="Times New Roman" w:hint="eastAsia"/>
          <w:color w:val="auto"/>
          <w:kern w:val="2"/>
          <w:sz w:val="32"/>
          <w:szCs w:val="32"/>
        </w:rPr>
        <w:t>（</w:t>
      </w:r>
      <w:r w:rsidR="009619AE">
        <w:rPr>
          <w:rFonts w:ascii="楷体_GB2312" w:eastAsia="楷体_GB2312" w:cs="Times New Roman" w:hint="eastAsia"/>
          <w:color w:val="auto"/>
          <w:kern w:val="2"/>
          <w:sz w:val="32"/>
          <w:szCs w:val="32"/>
        </w:rPr>
        <w:t>十五</w:t>
      </w:r>
      <w:r w:rsidRPr="009619AE">
        <w:rPr>
          <w:rFonts w:ascii="楷体_GB2312" w:eastAsia="楷体_GB2312" w:cs="Times New Roman" w:hint="eastAsia"/>
          <w:color w:val="auto"/>
          <w:kern w:val="2"/>
          <w:sz w:val="32"/>
          <w:szCs w:val="32"/>
        </w:rPr>
        <w:t>）</w:t>
      </w:r>
      <w:r w:rsidRPr="009619AE">
        <w:rPr>
          <w:rFonts w:ascii="仿宋_GB2312" w:eastAsia="仿宋_GB2312" w:hint="eastAsia"/>
          <w:sz w:val="32"/>
          <w:szCs w:val="32"/>
        </w:rPr>
        <w:t>住房保障支出（类）住房改革支出（款）住房公积金（项）</w:t>
      </w:r>
      <w:r w:rsidRPr="009619AE">
        <w:rPr>
          <w:rFonts w:ascii="仿宋_GB2312" w:eastAsia="仿宋_GB2312"/>
          <w:sz w:val="32"/>
          <w:szCs w:val="32"/>
        </w:rPr>
        <w:t xml:space="preserve">: </w:t>
      </w:r>
      <w:r w:rsidRPr="009619AE">
        <w:rPr>
          <w:rFonts w:ascii="仿宋_GB2312" w:eastAsia="仿宋_GB2312" w:hint="eastAsia"/>
          <w:sz w:val="32"/>
          <w:szCs w:val="32"/>
        </w:rPr>
        <w:t>指反映行政事业单位按人力资源和社会保障部、财政部规定的基本工资和津贴补贴以及规定比例为职工缴纳的住房公积金。</w:t>
      </w:r>
    </w:p>
    <w:p w:rsidR="00885963" w:rsidRDefault="00804E01">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9619AE">
        <w:rPr>
          <w:rFonts w:ascii="楷体_GB2312" w:eastAsia="楷体_GB2312" w:cs="Times New Roman" w:hint="eastAsia"/>
          <w:color w:val="auto"/>
          <w:kern w:val="2"/>
          <w:sz w:val="32"/>
          <w:szCs w:val="32"/>
        </w:rPr>
        <w:t>十六</w:t>
      </w:r>
      <w:r>
        <w:rPr>
          <w:rFonts w:ascii="楷体_GB2312" w:eastAsia="楷体_GB2312" w:cs="Times New Roman" w:hint="eastAsia"/>
          <w:color w:val="auto"/>
          <w:kern w:val="2"/>
          <w:sz w:val="32"/>
          <w:szCs w:val="32"/>
        </w:rPr>
        <w:t>）</w:t>
      </w:r>
      <w:r>
        <w:rPr>
          <w:rFonts w:ascii="仿宋_GB2312" w:eastAsia="仿宋_GB2312" w:hint="eastAsia"/>
          <w:sz w:val="32"/>
          <w:szCs w:val="32"/>
        </w:rPr>
        <w:t>基本支出：指为保障机构正常运转、完成日常工作任务而发生的人员支出和公用支出。</w:t>
      </w:r>
    </w:p>
    <w:p w:rsidR="00885963" w:rsidRDefault="00804E01">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9619AE">
        <w:rPr>
          <w:rFonts w:ascii="楷体_GB2312" w:eastAsia="楷体_GB2312" w:cs="Times New Roman" w:hint="eastAsia"/>
          <w:color w:val="auto"/>
          <w:kern w:val="2"/>
          <w:sz w:val="32"/>
          <w:szCs w:val="32"/>
        </w:rPr>
        <w:t>十七</w:t>
      </w:r>
      <w:r>
        <w:rPr>
          <w:rFonts w:ascii="楷体_GB2312" w:eastAsia="楷体_GB2312" w:cs="Times New Roman" w:hint="eastAsia"/>
          <w:color w:val="auto"/>
          <w:kern w:val="2"/>
          <w:sz w:val="32"/>
          <w:szCs w:val="32"/>
        </w:rPr>
        <w:t>）</w:t>
      </w:r>
      <w:r>
        <w:rPr>
          <w:rFonts w:ascii="仿宋_GB2312" w:eastAsia="仿宋_GB2312" w:hint="eastAsia"/>
          <w:sz w:val="32"/>
          <w:szCs w:val="32"/>
        </w:rPr>
        <w:t xml:space="preserve">项目支出：指在基本支出之外为完成特定行政任务和事业发展目标所发生的支出。 </w:t>
      </w:r>
    </w:p>
    <w:p w:rsidR="00885963" w:rsidRDefault="00804E01">
      <w:pPr>
        <w:pStyle w:val="Default"/>
        <w:spacing w:line="560" w:lineRule="exact"/>
        <w:ind w:firstLineChars="200" w:firstLine="640"/>
        <w:rPr>
          <w:rFonts w:ascii="仿宋_GB2312" w:eastAsia="仿宋_GB2312"/>
          <w:sz w:val="32"/>
          <w:szCs w:val="32"/>
        </w:rPr>
      </w:pPr>
      <w:bookmarkStart w:id="0" w:name="_GoBack"/>
      <w:bookmarkEnd w:id="0"/>
      <w:r>
        <w:rPr>
          <w:rFonts w:ascii="楷体_GB2312" w:eastAsia="楷体_GB2312" w:cs="Times New Roman" w:hint="eastAsia"/>
          <w:color w:val="auto"/>
          <w:kern w:val="2"/>
          <w:sz w:val="32"/>
          <w:szCs w:val="32"/>
        </w:rPr>
        <w:t>（</w:t>
      </w:r>
      <w:r w:rsidR="009619AE">
        <w:rPr>
          <w:rFonts w:ascii="楷体_GB2312" w:eastAsia="楷体_GB2312" w:cs="Times New Roman" w:hint="eastAsia"/>
          <w:color w:val="auto"/>
          <w:kern w:val="2"/>
          <w:sz w:val="32"/>
          <w:szCs w:val="32"/>
        </w:rPr>
        <w:t>十八</w:t>
      </w:r>
      <w:r>
        <w:rPr>
          <w:rFonts w:ascii="楷体_GB2312" w:eastAsia="楷体_GB2312" w:cs="Times New Roman" w:hint="eastAsia"/>
          <w:color w:val="auto"/>
          <w:kern w:val="2"/>
          <w:sz w:val="32"/>
          <w:szCs w:val="32"/>
        </w:rPr>
        <w:t>）</w:t>
      </w:r>
      <w:r>
        <w:rPr>
          <w:rFonts w:ascii="仿宋_GB2312" w:eastAsia="仿宋_GB2312" w:hint="eastAsia"/>
          <w:sz w:val="32"/>
          <w:szCs w:val="32"/>
        </w:rPr>
        <w:t>“三公”经费：纳入预算管理的“三公”经费，是</w:t>
      </w:r>
      <w:r>
        <w:rPr>
          <w:rFonts w:ascii="仿宋_GB2312" w:eastAsia="仿宋_GB2312" w:hint="eastAsia"/>
          <w:sz w:val="32"/>
          <w:szCs w:val="32"/>
        </w:rPr>
        <w:lastRenderedPageBreak/>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rsidR="00885963" w:rsidSect="00885963">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963" w:rsidRDefault="00885963" w:rsidP="00885963">
      <w:r>
        <w:separator/>
      </w:r>
    </w:p>
  </w:endnote>
  <w:endnote w:type="continuationSeparator" w:id="0">
    <w:p w:rsidR="00885963" w:rsidRDefault="00885963" w:rsidP="00885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黑体"/>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963" w:rsidRDefault="00804E01">
    <w:pPr>
      <w:pStyle w:val="a3"/>
      <w:ind w:firstLineChars="100" w:firstLine="280"/>
      <w:rPr>
        <w:rFonts w:ascii="宋体" w:hAnsi="宋体"/>
        <w:sz w:val="28"/>
        <w:szCs w:val="28"/>
      </w:rPr>
    </w:pPr>
    <w:r>
      <w:rPr>
        <w:rFonts w:ascii="宋体" w:hAnsi="宋体" w:hint="eastAsia"/>
        <w:kern w:val="0"/>
        <w:sz w:val="28"/>
        <w:szCs w:val="28"/>
      </w:rPr>
      <w:t>—</w:t>
    </w:r>
    <w:r w:rsidR="00AF5F10">
      <w:rPr>
        <w:rFonts w:ascii="宋体" w:hAnsi="宋体"/>
        <w:kern w:val="0"/>
        <w:sz w:val="28"/>
        <w:szCs w:val="28"/>
      </w:rPr>
      <w:fldChar w:fldCharType="begin"/>
    </w:r>
    <w:r>
      <w:rPr>
        <w:rFonts w:ascii="宋体" w:hAnsi="宋体"/>
        <w:kern w:val="0"/>
        <w:sz w:val="28"/>
        <w:szCs w:val="28"/>
      </w:rPr>
      <w:instrText xml:space="preserve"> PAGE </w:instrText>
    </w:r>
    <w:r w:rsidR="00AF5F10">
      <w:rPr>
        <w:rFonts w:ascii="宋体" w:hAnsi="宋体"/>
        <w:kern w:val="0"/>
        <w:sz w:val="28"/>
        <w:szCs w:val="28"/>
      </w:rPr>
      <w:fldChar w:fldCharType="separate"/>
    </w:r>
    <w:r w:rsidR="00BC2D55">
      <w:rPr>
        <w:rFonts w:ascii="宋体" w:hAnsi="宋体"/>
        <w:noProof/>
        <w:kern w:val="0"/>
        <w:sz w:val="28"/>
        <w:szCs w:val="28"/>
      </w:rPr>
      <w:t>10</w:t>
    </w:r>
    <w:r w:rsidR="00AF5F10">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963" w:rsidRDefault="00804E01">
    <w:pPr>
      <w:pStyle w:val="a3"/>
      <w:wordWrap w:val="0"/>
      <w:jc w:val="right"/>
      <w:rPr>
        <w:rFonts w:ascii="宋体" w:hAnsi="宋体"/>
        <w:sz w:val="28"/>
        <w:szCs w:val="28"/>
      </w:rPr>
    </w:pPr>
    <w:r>
      <w:rPr>
        <w:rFonts w:ascii="宋体" w:hAnsi="宋体" w:hint="eastAsia"/>
        <w:kern w:val="0"/>
        <w:sz w:val="28"/>
        <w:szCs w:val="28"/>
      </w:rPr>
      <w:t>—</w:t>
    </w:r>
    <w:r w:rsidR="00AF5F10">
      <w:rPr>
        <w:rFonts w:ascii="宋体" w:hAnsi="宋体"/>
        <w:kern w:val="0"/>
        <w:sz w:val="28"/>
        <w:szCs w:val="28"/>
      </w:rPr>
      <w:fldChar w:fldCharType="begin"/>
    </w:r>
    <w:r>
      <w:rPr>
        <w:rFonts w:ascii="宋体" w:hAnsi="宋体"/>
        <w:kern w:val="0"/>
        <w:sz w:val="28"/>
        <w:szCs w:val="28"/>
      </w:rPr>
      <w:instrText xml:space="preserve"> PAGE </w:instrText>
    </w:r>
    <w:r w:rsidR="00AF5F10">
      <w:rPr>
        <w:rFonts w:ascii="宋体" w:hAnsi="宋体"/>
        <w:kern w:val="0"/>
        <w:sz w:val="28"/>
        <w:szCs w:val="28"/>
      </w:rPr>
      <w:fldChar w:fldCharType="separate"/>
    </w:r>
    <w:r w:rsidR="00BC2D55">
      <w:rPr>
        <w:rFonts w:ascii="宋体" w:hAnsi="宋体"/>
        <w:noProof/>
        <w:kern w:val="0"/>
        <w:sz w:val="28"/>
        <w:szCs w:val="28"/>
      </w:rPr>
      <w:t>11</w:t>
    </w:r>
    <w:r w:rsidR="00AF5F10">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963" w:rsidRDefault="00885963" w:rsidP="00885963">
      <w:r>
        <w:separator/>
      </w:r>
    </w:p>
  </w:footnote>
  <w:footnote w:type="continuationSeparator" w:id="0">
    <w:p w:rsidR="00885963" w:rsidRDefault="00885963" w:rsidP="00885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568C9"/>
    <w:multiLevelType w:val="singleLevel"/>
    <w:tmpl w:val="197568C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9C0"/>
    <w:rsid w:val="00050092"/>
    <w:rsid w:val="00091317"/>
    <w:rsid w:val="000C003B"/>
    <w:rsid w:val="000F0A83"/>
    <w:rsid w:val="000F6CC6"/>
    <w:rsid w:val="000F755E"/>
    <w:rsid w:val="00102649"/>
    <w:rsid w:val="001347DD"/>
    <w:rsid w:val="0014311F"/>
    <w:rsid w:val="0014655E"/>
    <w:rsid w:val="00182551"/>
    <w:rsid w:val="001A0437"/>
    <w:rsid w:val="001A2108"/>
    <w:rsid w:val="001B385F"/>
    <w:rsid w:val="001D4FC4"/>
    <w:rsid w:val="00217FAC"/>
    <w:rsid w:val="002730CD"/>
    <w:rsid w:val="00294B54"/>
    <w:rsid w:val="00324CF6"/>
    <w:rsid w:val="00372C91"/>
    <w:rsid w:val="003A561B"/>
    <w:rsid w:val="003B02F8"/>
    <w:rsid w:val="00417A86"/>
    <w:rsid w:val="004220BD"/>
    <w:rsid w:val="00425810"/>
    <w:rsid w:val="004666B9"/>
    <w:rsid w:val="00491440"/>
    <w:rsid w:val="004A1A00"/>
    <w:rsid w:val="004E5712"/>
    <w:rsid w:val="004F25A9"/>
    <w:rsid w:val="00502751"/>
    <w:rsid w:val="00520DCA"/>
    <w:rsid w:val="0053746F"/>
    <w:rsid w:val="00546B9A"/>
    <w:rsid w:val="00564603"/>
    <w:rsid w:val="00587654"/>
    <w:rsid w:val="005E688F"/>
    <w:rsid w:val="00616E50"/>
    <w:rsid w:val="006C5AD3"/>
    <w:rsid w:val="006D605B"/>
    <w:rsid w:val="00753179"/>
    <w:rsid w:val="007759A1"/>
    <w:rsid w:val="00777E08"/>
    <w:rsid w:val="007934F3"/>
    <w:rsid w:val="007E1403"/>
    <w:rsid w:val="007E1FAD"/>
    <w:rsid w:val="00804E01"/>
    <w:rsid w:val="00805196"/>
    <w:rsid w:val="00861D72"/>
    <w:rsid w:val="00874249"/>
    <w:rsid w:val="00885963"/>
    <w:rsid w:val="008B2666"/>
    <w:rsid w:val="008C72F8"/>
    <w:rsid w:val="009340F3"/>
    <w:rsid w:val="0094518B"/>
    <w:rsid w:val="009619AE"/>
    <w:rsid w:val="00974C4B"/>
    <w:rsid w:val="009D575D"/>
    <w:rsid w:val="009E5BB9"/>
    <w:rsid w:val="00A47236"/>
    <w:rsid w:val="00A527E0"/>
    <w:rsid w:val="00AA574F"/>
    <w:rsid w:val="00AD2EE9"/>
    <w:rsid w:val="00AE4401"/>
    <w:rsid w:val="00AF5F10"/>
    <w:rsid w:val="00B03E4A"/>
    <w:rsid w:val="00B10014"/>
    <w:rsid w:val="00B122FA"/>
    <w:rsid w:val="00B3548B"/>
    <w:rsid w:val="00B72637"/>
    <w:rsid w:val="00BB666B"/>
    <w:rsid w:val="00BC2D55"/>
    <w:rsid w:val="00BD7ECE"/>
    <w:rsid w:val="00C044B7"/>
    <w:rsid w:val="00C330D2"/>
    <w:rsid w:val="00C5515C"/>
    <w:rsid w:val="00CC5FF3"/>
    <w:rsid w:val="00D20F0B"/>
    <w:rsid w:val="00D21DC5"/>
    <w:rsid w:val="00D36FE8"/>
    <w:rsid w:val="00D82971"/>
    <w:rsid w:val="00DE1A43"/>
    <w:rsid w:val="00DF77CF"/>
    <w:rsid w:val="00E33D81"/>
    <w:rsid w:val="00E3455B"/>
    <w:rsid w:val="00E50E70"/>
    <w:rsid w:val="00E83C19"/>
    <w:rsid w:val="00E95D69"/>
    <w:rsid w:val="00EA6295"/>
    <w:rsid w:val="00F429C0"/>
    <w:rsid w:val="00F93757"/>
    <w:rsid w:val="00FA6C94"/>
    <w:rsid w:val="00FB242F"/>
    <w:rsid w:val="00FB45E1"/>
    <w:rsid w:val="00FC54A7"/>
    <w:rsid w:val="027B4ADE"/>
    <w:rsid w:val="05A977C0"/>
    <w:rsid w:val="066D6077"/>
    <w:rsid w:val="109F1CAD"/>
    <w:rsid w:val="11596B3E"/>
    <w:rsid w:val="15D35DF5"/>
    <w:rsid w:val="168116D5"/>
    <w:rsid w:val="17C80B70"/>
    <w:rsid w:val="1B104D03"/>
    <w:rsid w:val="1FB713D4"/>
    <w:rsid w:val="211C40DE"/>
    <w:rsid w:val="2127762C"/>
    <w:rsid w:val="231C6EC9"/>
    <w:rsid w:val="27766D7F"/>
    <w:rsid w:val="2AAC03DB"/>
    <w:rsid w:val="2ED21556"/>
    <w:rsid w:val="36DD628E"/>
    <w:rsid w:val="3A6C210B"/>
    <w:rsid w:val="3E601559"/>
    <w:rsid w:val="3E626042"/>
    <w:rsid w:val="3EE741B8"/>
    <w:rsid w:val="4378433C"/>
    <w:rsid w:val="47544D35"/>
    <w:rsid w:val="489E5894"/>
    <w:rsid w:val="48D30CE3"/>
    <w:rsid w:val="493C20A5"/>
    <w:rsid w:val="4A2302B0"/>
    <w:rsid w:val="4EE548E0"/>
    <w:rsid w:val="5DE84C6A"/>
    <w:rsid w:val="67D2734F"/>
    <w:rsid w:val="6B61559E"/>
    <w:rsid w:val="6CD63FED"/>
    <w:rsid w:val="714E7A37"/>
    <w:rsid w:val="763212FC"/>
    <w:rsid w:val="7697339E"/>
    <w:rsid w:val="776A72DB"/>
    <w:rsid w:val="77E229AD"/>
    <w:rsid w:val="784D73EB"/>
    <w:rsid w:val="7CA52EF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596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85963"/>
    <w:pPr>
      <w:tabs>
        <w:tab w:val="center" w:pos="4153"/>
        <w:tab w:val="right" w:pos="8306"/>
      </w:tabs>
      <w:snapToGrid w:val="0"/>
      <w:jc w:val="left"/>
    </w:pPr>
    <w:rPr>
      <w:sz w:val="18"/>
      <w:szCs w:val="18"/>
    </w:rPr>
  </w:style>
  <w:style w:type="paragraph" w:styleId="a4">
    <w:name w:val="header"/>
    <w:basedOn w:val="a"/>
    <w:qFormat/>
    <w:rsid w:val="00885963"/>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885963"/>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11</Pages>
  <Words>4695</Words>
  <Characters>447</Characters>
  <Application>Microsoft Office Word</Application>
  <DocSecurity>0</DocSecurity>
  <Lines>3</Lines>
  <Paragraphs>10</Paragraphs>
  <ScaleCrop>false</ScaleCrop>
  <Company>微软中国</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74</cp:revision>
  <cp:lastPrinted>2021-01-28T00:26:00Z</cp:lastPrinted>
  <dcterms:created xsi:type="dcterms:W3CDTF">2018-02-05T06:16:00Z</dcterms:created>
  <dcterms:modified xsi:type="dcterms:W3CDTF">2021-01-28T00:41:00Z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