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88A" w:rsidRDefault="00BD488A">
      <w:pPr>
        <w:spacing w:line="600" w:lineRule="exact"/>
        <w:outlineLvl w:val="0"/>
        <w:rPr>
          <w:rFonts w:ascii="黑体" w:eastAsia="黑体"/>
          <w:sz w:val="32"/>
          <w:szCs w:val="32"/>
        </w:rPr>
      </w:pPr>
    </w:p>
    <w:p w:rsidR="00BD488A" w:rsidRDefault="008C5E8E">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w:t>
      </w:r>
      <w:r w:rsidR="00400B19">
        <w:rPr>
          <w:rFonts w:ascii="方正小标宋简体" w:eastAsia="方正小标宋简体" w:hint="eastAsia"/>
          <w:sz w:val="44"/>
          <w:szCs w:val="44"/>
        </w:rPr>
        <w:t>峨眉山市人民政府教育督导室</w:t>
      </w:r>
      <w:r>
        <w:rPr>
          <w:rFonts w:ascii="方正小标宋简体" w:eastAsia="方正小标宋简体"/>
          <w:sz w:val="44"/>
          <w:szCs w:val="44"/>
        </w:rPr>
        <w:br/>
      </w:r>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1年预算编制的说明</w:t>
      </w:r>
    </w:p>
    <w:p w:rsidR="00BD488A" w:rsidRDefault="00BD488A">
      <w:pPr>
        <w:spacing w:line="600" w:lineRule="exact"/>
        <w:ind w:firstLineChars="200" w:firstLine="640"/>
        <w:rPr>
          <w:rFonts w:ascii="仿宋_GB2312" w:eastAsia="仿宋_GB2312"/>
          <w:sz w:val="32"/>
          <w:szCs w:val="32"/>
        </w:rPr>
      </w:pPr>
    </w:p>
    <w:p w:rsidR="00BD488A" w:rsidRDefault="008C5E8E">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BD488A" w:rsidRDefault="008C5E8E">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BD488A" w:rsidRDefault="008C5E8E">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BD488A" w:rsidRDefault="00400B19">
      <w:pPr>
        <w:spacing w:line="600" w:lineRule="exact"/>
        <w:ind w:firstLineChars="200" w:firstLine="640"/>
        <w:rPr>
          <w:rFonts w:ascii="仿宋_GB2312" w:eastAsia="仿宋_GB2312"/>
          <w:sz w:val="32"/>
          <w:szCs w:val="32"/>
        </w:rPr>
      </w:pPr>
      <w:r>
        <w:rPr>
          <w:rFonts w:ascii="仿宋_GB2312" w:eastAsia="仿宋_GB2312" w:hint="eastAsia"/>
          <w:sz w:val="32"/>
          <w:szCs w:val="32"/>
        </w:rPr>
        <w:t>贯彻国家《教育督导暂行规定》和省政府颁发的《督导评佑标准》，促进教育事业发展，指导部门,镇乡完成教育目标任务,对学校进行年度目标评估,向市委市政府反馈全市教育基本情况,提出意见和建议。</w:t>
      </w:r>
    </w:p>
    <w:p w:rsidR="00BD488A" w:rsidRDefault="008C5E8E">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Pr>
          <w:rFonts w:ascii="仿宋_GB2312" w:eastAsia="仿宋_GB2312" w:hint="eastAsia"/>
          <w:sz w:val="32"/>
          <w:szCs w:val="32"/>
        </w:rPr>
        <w:t>1年重点工作任务。</w:t>
      </w:r>
    </w:p>
    <w:p w:rsidR="00400B19" w:rsidRDefault="00400B19" w:rsidP="00400B19">
      <w:pPr>
        <w:pStyle w:val="p0"/>
        <w:widowControl w:val="0"/>
        <w:spacing w:line="600" w:lineRule="exact"/>
        <w:ind w:firstLineChars="150" w:firstLine="480"/>
        <w:rPr>
          <w:rFonts w:ascii="仿宋_GB2312" w:hAnsi="宋体"/>
          <w:sz w:val="32"/>
          <w:szCs w:val="32"/>
        </w:rPr>
      </w:pPr>
      <w:bookmarkStart w:id="0" w:name="_GoBack"/>
      <w:bookmarkEnd w:id="0"/>
      <w:r>
        <w:rPr>
          <w:rFonts w:ascii="仿宋_GB2312" w:hAnsi="仿宋_GB2312" w:hint="eastAsia"/>
          <w:sz w:val="32"/>
          <w:szCs w:val="32"/>
        </w:rPr>
        <w:t>１．</w:t>
      </w:r>
      <w:r>
        <w:rPr>
          <w:rFonts w:ascii="仿宋_GB2312" w:hAnsi="仿宋_GB2312"/>
          <w:sz w:val="32"/>
          <w:szCs w:val="32"/>
        </w:rPr>
        <w:t>巩固义务教育均衡发展成果，推进义务教育优质均衡工作。</w:t>
      </w:r>
    </w:p>
    <w:p w:rsidR="00400B19" w:rsidRDefault="00400B19" w:rsidP="00400B19">
      <w:pPr>
        <w:pStyle w:val="p0"/>
        <w:widowControl w:val="0"/>
        <w:spacing w:line="600" w:lineRule="exact"/>
        <w:ind w:firstLineChars="150" w:firstLine="480"/>
        <w:rPr>
          <w:rFonts w:ascii="仿宋_GB2312" w:hAnsi="宋体"/>
          <w:sz w:val="32"/>
          <w:szCs w:val="32"/>
        </w:rPr>
      </w:pPr>
      <w:r>
        <w:rPr>
          <w:rFonts w:ascii="仿宋_GB2312" w:hAnsi="仿宋_GB2312" w:hint="eastAsia"/>
          <w:sz w:val="32"/>
          <w:szCs w:val="32"/>
        </w:rPr>
        <w:t>２．</w:t>
      </w:r>
      <w:r>
        <w:rPr>
          <w:rFonts w:ascii="仿宋_GB2312" w:hAnsi="仿宋_GB2312"/>
          <w:sz w:val="32"/>
          <w:szCs w:val="32"/>
        </w:rPr>
        <w:t>认真开展七大专项督导评估。</w:t>
      </w:r>
    </w:p>
    <w:p w:rsidR="00400B19" w:rsidRDefault="00400B19" w:rsidP="00400B19">
      <w:pPr>
        <w:pStyle w:val="p0"/>
        <w:widowControl w:val="0"/>
        <w:spacing w:line="600" w:lineRule="exact"/>
        <w:ind w:firstLineChars="150" w:firstLine="480"/>
        <w:rPr>
          <w:rFonts w:ascii="仿宋_GB2312" w:hAnsi="宋体"/>
          <w:sz w:val="32"/>
          <w:szCs w:val="32"/>
        </w:rPr>
      </w:pPr>
      <w:r>
        <w:rPr>
          <w:rFonts w:ascii="仿宋_GB2312" w:hAnsi="宋体" w:hint="eastAsia"/>
          <w:sz w:val="32"/>
          <w:szCs w:val="32"/>
        </w:rPr>
        <w:t>１）。</w:t>
      </w:r>
      <w:r>
        <w:rPr>
          <w:rFonts w:ascii="仿宋_GB2312" w:hAnsi="宋体"/>
          <w:sz w:val="32"/>
          <w:szCs w:val="32"/>
        </w:rPr>
        <w:t>继续第</w:t>
      </w:r>
      <w:r>
        <w:rPr>
          <w:rFonts w:ascii="仿宋_GB2312" w:hAnsi="仿宋_GB2312"/>
          <w:color w:val="FF0000"/>
          <w:sz w:val="32"/>
          <w:szCs w:val="32"/>
        </w:rPr>
        <w:t>二</w:t>
      </w:r>
      <w:r>
        <w:rPr>
          <w:rFonts w:ascii="仿宋_GB2312" w:hAnsi="仿宋_GB2312"/>
          <w:sz w:val="32"/>
          <w:szCs w:val="32"/>
        </w:rPr>
        <w:t>轮部分中小学素质教育督导评估工作。</w:t>
      </w:r>
    </w:p>
    <w:p w:rsidR="00400B19" w:rsidRDefault="00400B19" w:rsidP="00400B19">
      <w:pPr>
        <w:pStyle w:val="p0"/>
        <w:widowControl w:val="0"/>
        <w:spacing w:line="600" w:lineRule="exact"/>
        <w:ind w:firstLineChars="200" w:firstLine="640"/>
        <w:rPr>
          <w:rFonts w:ascii="仿宋_GB2312" w:hAnsi="宋体"/>
          <w:sz w:val="32"/>
          <w:szCs w:val="32"/>
        </w:rPr>
      </w:pPr>
      <w:r>
        <w:rPr>
          <w:rFonts w:ascii="仿宋_GB2312" w:hAnsi="宋体"/>
          <w:sz w:val="32"/>
          <w:szCs w:val="32"/>
        </w:rPr>
        <w:t>2</w:t>
      </w:r>
      <w:r>
        <w:rPr>
          <w:rFonts w:ascii="仿宋_GB2312" w:hAnsi="宋体" w:hint="eastAsia"/>
          <w:sz w:val="32"/>
          <w:szCs w:val="32"/>
        </w:rPr>
        <w:t>）</w:t>
      </w:r>
      <w:r>
        <w:rPr>
          <w:rFonts w:ascii="仿宋_GB2312" w:hAnsi="宋体"/>
          <w:sz w:val="32"/>
          <w:szCs w:val="32"/>
        </w:rPr>
        <w:t>.</w:t>
      </w:r>
      <w:r>
        <w:rPr>
          <w:rFonts w:ascii="仿宋_GB2312" w:hAnsi="宋体"/>
          <w:sz w:val="32"/>
          <w:szCs w:val="32"/>
        </w:rPr>
        <w:t>开展校园安全和学生欺凌专项治理督导。</w:t>
      </w:r>
      <w:r>
        <w:rPr>
          <w:rFonts w:ascii="仿宋_GB2312" w:hAnsi="宋体"/>
          <w:sz w:val="32"/>
          <w:szCs w:val="32"/>
        </w:rPr>
        <w:t xml:space="preserve"> </w:t>
      </w:r>
    </w:p>
    <w:p w:rsidR="00400B19" w:rsidRDefault="00400B19" w:rsidP="00400B19">
      <w:pPr>
        <w:pStyle w:val="p0"/>
        <w:widowControl w:val="0"/>
        <w:spacing w:line="600" w:lineRule="exact"/>
        <w:ind w:firstLineChars="200" w:firstLine="640"/>
        <w:rPr>
          <w:rFonts w:ascii="仿宋_GB2312" w:hAnsi="宋体"/>
          <w:sz w:val="32"/>
          <w:szCs w:val="32"/>
        </w:rPr>
      </w:pPr>
      <w:r>
        <w:rPr>
          <w:rFonts w:ascii="仿宋_GB2312" w:hAnsi="宋体"/>
          <w:sz w:val="32"/>
          <w:szCs w:val="32"/>
        </w:rPr>
        <w:t>3</w:t>
      </w:r>
      <w:r>
        <w:rPr>
          <w:rFonts w:ascii="仿宋_GB2312" w:hAnsi="宋体" w:hint="eastAsia"/>
          <w:sz w:val="32"/>
          <w:szCs w:val="32"/>
        </w:rPr>
        <w:t>）</w:t>
      </w:r>
      <w:r>
        <w:rPr>
          <w:rFonts w:ascii="仿宋_GB2312" w:hAnsi="宋体"/>
          <w:sz w:val="32"/>
          <w:szCs w:val="32"/>
        </w:rPr>
        <w:t>.</w:t>
      </w:r>
      <w:r>
        <w:rPr>
          <w:rFonts w:ascii="仿宋_GB2312" w:hAnsi="宋体"/>
          <w:sz w:val="32"/>
          <w:szCs w:val="32"/>
        </w:rPr>
        <w:t>开展对乡镇</w:t>
      </w:r>
      <w:r>
        <w:rPr>
          <w:rFonts w:ascii="仿宋_GB2312" w:hAnsi="仿宋_GB2312"/>
          <w:sz w:val="32"/>
          <w:szCs w:val="32"/>
        </w:rPr>
        <w:t>（街道）、学校控辍保学工作督导。</w:t>
      </w:r>
    </w:p>
    <w:p w:rsidR="00400B19" w:rsidRDefault="00400B19" w:rsidP="00400B19">
      <w:pPr>
        <w:pStyle w:val="p0"/>
        <w:widowControl w:val="0"/>
        <w:spacing w:line="600" w:lineRule="exact"/>
        <w:ind w:firstLineChars="200" w:firstLine="640"/>
        <w:rPr>
          <w:rFonts w:ascii="仿宋_GB2312" w:hAnsi="宋体"/>
          <w:sz w:val="32"/>
          <w:szCs w:val="32"/>
        </w:rPr>
      </w:pPr>
      <w:r>
        <w:rPr>
          <w:rFonts w:ascii="仿宋_GB2312" w:hAnsi="宋体"/>
          <w:sz w:val="32"/>
          <w:szCs w:val="32"/>
        </w:rPr>
        <w:t>4</w:t>
      </w:r>
      <w:r>
        <w:rPr>
          <w:rFonts w:ascii="仿宋_GB2312" w:hAnsi="宋体" w:hint="eastAsia"/>
          <w:sz w:val="32"/>
          <w:szCs w:val="32"/>
        </w:rPr>
        <w:t>）</w:t>
      </w:r>
      <w:r>
        <w:rPr>
          <w:rFonts w:ascii="仿宋_GB2312" w:hAnsi="宋体"/>
          <w:sz w:val="32"/>
          <w:szCs w:val="32"/>
        </w:rPr>
        <w:t>.</w:t>
      </w:r>
      <w:r>
        <w:rPr>
          <w:rFonts w:ascii="仿宋_GB2312" w:hAnsi="宋体"/>
          <w:sz w:val="32"/>
          <w:szCs w:val="32"/>
        </w:rPr>
        <w:t>开展幼儿园办园行为督导评估。</w:t>
      </w:r>
    </w:p>
    <w:p w:rsidR="00400B19" w:rsidRDefault="00400B19" w:rsidP="00400B19">
      <w:pPr>
        <w:pStyle w:val="p0"/>
        <w:widowControl w:val="0"/>
        <w:spacing w:line="600" w:lineRule="exact"/>
        <w:ind w:firstLineChars="200" w:firstLine="640"/>
        <w:rPr>
          <w:rFonts w:ascii="仿宋_GB2312" w:hAnsi="宋体"/>
          <w:sz w:val="32"/>
          <w:szCs w:val="32"/>
        </w:rPr>
      </w:pPr>
      <w:r>
        <w:rPr>
          <w:rFonts w:ascii="仿宋_GB2312" w:hAnsi="宋体"/>
          <w:sz w:val="32"/>
          <w:szCs w:val="32"/>
        </w:rPr>
        <w:t>5</w:t>
      </w:r>
      <w:r>
        <w:rPr>
          <w:rFonts w:ascii="仿宋_GB2312" w:hAnsi="宋体" w:hint="eastAsia"/>
          <w:sz w:val="32"/>
          <w:szCs w:val="32"/>
        </w:rPr>
        <w:t>）</w:t>
      </w:r>
      <w:r>
        <w:rPr>
          <w:rFonts w:ascii="仿宋_GB2312" w:hAnsi="宋体"/>
          <w:sz w:val="32"/>
          <w:szCs w:val="32"/>
        </w:rPr>
        <w:t>.</w:t>
      </w:r>
      <w:r>
        <w:rPr>
          <w:rFonts w:ascii="仿宋_GB2312" w:hAnsi="宋体"/>
          <w:sz w:val="32"/>
          <w:szCs w:val="32"/>
        </w:rPr>
        <w:t>开展学校工作综合评估。</w:t>
      </w:r>
    </w:p>
    <w:p w:rsidR="00400B19" w:rsidRDefault="00400B19" w:rsidP="00400B19">
      <w:pPr>
        <w:pStyle w:val="p0"/>
        <w:widowControl w:val="0"/>
        <w:spacing w:line="600" w:lineRule="exact"/>
        <w:ind w:firstLineChars="200" w:firstLine="640"/>
        <w:rPr>
          <w:rFonts w:ascii="仿宋_GB2312" w:hAnsi="宋体"/>
          <w:sz w:val="32"/>
          <w:szCs w:val="32"/>
        </w:rPr>
      </w:pPr>
      <w:r>
        <w:rPr>
          <w:rFonts w:ascii="仿宋_GB2312" w:hAnsi="宋体"/>
          <w:sz w:val="32"/>
          <w:szCs w:val="32"/>
        </w:rPr>
        <w:lastRenderedPageBreak/>
        <w:t>6</w:t>
      </w:r>
      <w:r>
        <w:rPr>
          <w:rFonts w:ascii="仿宋_GB2312" w:hAnsi="宋体" w:hint="eastAsia"/>
          <w:sz w:val="32"/>
          <w:szCs w:val="32"/>
        </w:rPr>
        <w:t>）</w:t>
      </w:r>
      <w:r>
        <w:rPr>
          <w:rFonts w:ascii="仿宋_GB2312" w:hAnsi="宋体"/>
          <w:sz w:val="32"/>
          <w:szCs w:val="32"/>
        </w:rPr>
        <w:t>.</w:t>
      </w:r>
      <w:r>
        <w:rPr>
          <w:rFonts w:ascii="仿宋_GB2312" w:hAnsi="宋体"/>
          <w:sz w:val="32"/>
          <w:szCs w:val="32"/>
        </w:rPr>
        <w:t>对乡镇（街道）、市级相关部门教育履职考核。</w:t>
      </w:r>
    </w:p>
    <w:p w:rsidR="00400B19" w:rsidRDefault="00400B19" w:rsidP="00400B19">
      <w:pPr>
        <w:pStyle w:val="p0"/>
        <w:widowControl w:val="0"/>
        <w:spacing w:line="600" w:lineRule="exact"/>
        <w:ind w:firstLineChars="200" w:firstLine="640"/>
        <w:rPr>
          <w:rFonts w:ascii="仿宋_GB2312" w:hAnsi="宋体"/>
          <w:sz w:val="32"/>
          <w:szCs w:val="32"/>
        </w:rPr>
      </w:pPr>
      <w:r>
        <w:rPr>
          <w:rFonts w:ascii="仿宋_GB2312" w:hAnsi="宋体"/>
          <w:sz w:val="32"/>
          <w:szCs w:val="32"/>
        </w:rPr>
        <w:t>7</w:t>
      </w:r>
      <w:r>
        <w:rPr>
          <w:rFonts w:ascii="仿宋_GB2312" w:hAnsi="宋体" w:hint="eastAsia"/>
          <w:sz w:val="32"/>
          <w:szCs w:val="32"/>
        </w:rPr>
        <w:t>）</w:t>
      </w:r>
      <w:r>
        <w:rPr>
          <w:rFonts w:ascii="仿宋_GB2312" w:hAnsi="宋体"/>
          <w:sz w:val="32"/>
          <w:szCs w:val="32"/>
        </w:rPr>
        <w:t>.</w:t>
      </w:r>
      <w:r>
        <w:rPr>
          <w:rFonts w:ascii="仿宋_GB2312" w:hAnsi="宋体"/>
          <w:sz w:val="32"/>
          <w:szCs w:val="32"/>
        </w:rPr>
        <w:t>开展对民办培训机构专项治理情况督导。</w:t>
      </w:r>
    </w:p>
    <w:p w:rsidR="00400B19" w:rsidRDefault="00400B19" w:rsidP="00400B19">
      <w:pPr>
        <w:pStyle w:val="p0"/>
        <w:widowControl w:val="0"/>
        <w:spacing w:line="600" w:lineRule="exact"/>
        <w:ind w:firstLineChars="100" w:firstLine="320"/>
        <w:rPr>
          <w:rFonts w:ascii="仿宋_GB2312" w:hAnsi="宋体"/>
          <w:sz w:val="32"/>
          <w:szCs w:val="32"/>
        </w:rPr>
      </w:pPr>
      <w:r>
        <w:rPr>
          <w:rFonts w:ascii="仿宋_GB2312" w:hAnsi="仿宋_GB2312" w:hint="eastAsia"/>
          <w:sz w:val="32"/>
          <w:szCs w:val="32"/>
        </w:rPr>
        <w:t>３．</w:t>
      </w:r>
      <w:r>
        <w:rPr>
          <w:rFonts w:ascii="仿宋_GB2312" w:hAnsi="仿宋_GB2312"/>
          <w:sz w:val="32"/>
          <w:szCs w:val="32"/>
        </w:rPr>
        <w:t>全力抓好乐山市人民政府对峨眉山市人民政府履行教育职责评价迎评工作和县域义务教育基本均衡发展国家抽检工作。</w:t>
      </w:r>
    </w:p>
    <w:p w:rsidR="00400B19" w:rsidRDefault="00400B19" w:rsidP="00400B19">
      <w:pPr>
        <w:pStyle w:val="p0"/>
        <w:widowControl w:val="0"/>
        <w:spacing w:line="600" w:lineRule="exact"/>
        <w:ind w:firstLineChars="100" w:firstLine="320"/>
        <w:rPr>
          <w:rFonts w:ascii="仿宋_GB2312" w:hAnsi="宋体"/>
          <w:sz w:val="32"/>
          <w:szCs w:val="32"/>
        </w:rPr>
      </w:pPr>
      <w:r>
        <w:rPr>
          <w:rFonts w:ascii="仿宋_GB2312" w:hAnsi="仿宋_GB2312" w:hint="eastAsia"/>
          <w:sz w:val="32"/>
          <w:szCs w:val="32"/>
        </w:rPr>
        <w:t>４．</w:t>
      </w:r>
      <w:r>
        <w:rPr>
          <w:rFonts w:ascii="仿宋_GB2312" w:hAnsi="仿宋_GB2312"/>
          <w:sz w:val="32"/>
          <w:szCs w:val="32"/>
        </w:rPr>
        <w:t>加强督导队伍建设，举办责任督学业务培训，不断提高教育督导队伍素质。</w:t>
      </w:r>
    </w:p>
    <w:p w:rsidR="00400B19" w:rsidRPr="00081F7B" w:rsidRDefault="00400B19" w:rsidP="00400B19">
      <w:pPr>
        <w:pStyle w:val="p0"/>
        <w:widowControl w:val="0"/>
        <w:spacing w:line="600" w:lineRule="exact"/>
        <w:ind w:firstLineChars="100" w:firstLine="320"/>
        <w:rPr>
          <w:rFonts w:ascii="仿宋_GB2312" w:hAnsi="宋体"/>
          <w:sz w:val="32"/>
          <w:szCs w:val="32"/>
        </w:rPr>
      </w:pPr>
      <w:r>
        <w:rPr>
          <w:rFonts w:ascii="仿宋_GB2312" w:hAnsi="仿宋_GB2312" w:hint="eastAsia"/>
          <w:sz w:val="32"/>
          <w:szCs w:val="32"/>
        </w:rPr>
        <w:t>５．</w:t>
      </w:r>
      <w:r>
        <w:rPr>
          <w:rFonts w:ascii="仿宋_GB2312" w:hAnsi="仿宋_GB2312"/>
          <w:sz w:val="32"/>
          <w:szCs w:val="32"/>
        </w:rPr>
        <w:t>扎实开展中小学校责任督学挂牌督导工作。</w:t>
      </w:r>
    </w:p>
    <w:p w:rsidR="00BD488A" w:rsidRPr="00400B19" w:rsidRDefault="00BD488A" w:rsidP="00400B19">
      <w:pPr>
        <w:spacing w:line="600" w:lineRule="exact"/>
        <w:ind w:left="640"/>
        <w:rPr>
          <w:rFonts w:ascii="仿宋_GB2312" w:eastAsia="仿宋_GB2312"/>
          <w:sz w:val="32"/>
          <w:szCs w:val="32"/>
        </w:rPr>
      </w:pPr>
    </w:p>
    <w:p w:rsidR="00BD488A" w:rsidRDefault="008C5E8E">
      <w:pPr>
        <w:spacing w:line="600" w:lineRule="exact"/>
        <w:ind w:firstLineChars="200" w:firstLine="640"/>
        <w:outlineLvl w:val="1"/>
        <w:rPr>
          <w:rFonts w:ascii="黑体" w:eastAsia="黑体"/>
          <w:sz w:val="32"/>
          <w:szCs w:val="32"/>
        </w:rPr>
      </w:pPr>
      <w:r>
        <w:rPr>
          <w:rFonts w:ascii="黑体" w:eastAsia="黑体" w:hint="eastAsia"/>
          <w:sz w:val="32"/>
          <w:szCs w:val="32"/>
        </w:rPr>
        <w:t>二、收支预算总体情况</w:t>
      </w:r>
    </w:p>
    <w:p w:rsidR="00BD488A" w:rsidRDefault="008C5E8E">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按照综合预算的原则， </w:t>
      </w:r>
      <w:r w:rsidR="00400B19">
        <w:rPr>
          <w:rFonts w:ascii="仿宋_GB2312" w:eastAsia="仿宋_GB2312" w:hint="eastAsia"/>
          <w:sz w:val="32"/>
          <w:szCs w:val="32"/>
        </w:rPr>
        <w:t>峨眉山市人民政府教育督导室</w:t>
      </w:r>
      <w:r>
        <w:rPr>
          <w:rFonts w:ascii="仿宋_GB2312" w:eastAsia="仿宋_GB2312" w:hint="eastAsia"/>
          <w:sz w:val="32"/>
          <w:szCs w:val="32"/>
        </w:rPr>
        <w:t>所有收入和支出均纳入预算管理。20</w:t>
      </w:r>
      <w:r>
        <w:rPr>
          <w:rFonts w:ascii="仿宋_GB2312" w:eastAsia="仿宋_GB2312"/>
          <w:sz w:val="32"/>
          <w:szCs w:val="32"/>
        </w:rPr>
        <w:t>2</w:t>
      </w:r>
      <w:r>
        <w:rPr>
          <w:rFonts w:ascii="仿宋_GB2312" w:eastAsia="仿宋_GB2312" w:hint="eastAsia"/>
          <w:sz w:val="32"/>
          <w:szCs w:val="32"/>
        </w:rPr>
        <w:t>1年</w:t>
      </w:r>
      <w:r w:rsidR="00400B19">
        <w:rPr>
          <w:rFonts w:ascii="仿宋_GB2312" w:eastAsia="仿宋_GB2312" w:hint="eastAsia"/>
          <w:sz w:val="32"/>
          <w:szCs w:val="32"/>
        </w:rPr>
        <w:t>峨眉山市人民政府教育督导室</w:t>
      </w:r>
      <w:r>
        <w:rPr>
          <w:rFonts w:ascii="仿宋_GB2312" w:eastAsia="仿宋_GB2312" w:hint="eastAsia"/>
          <w:sz w:val="32"/>
          <w:szCs w:val="32"/>
        </w:rPr>
        <w:t>收入预算总额为</w:t>
      </w:r>
      <w:r w:rsidR="00E56B2A">
        <w:rPr>
          <w:rFonts w:ascii="仿宋_GB2312" w:eastAsia="仿宋_GB2312" w:hint="eastAsia"/>
          <w:sz w:val="32"/>
          <w:szCs w:val="32"/>
        </w:rPr>
        <w:t>25</w:t>
      </w:r>
      <w:r w:rsidR="003E3B4E">
        <w:rPr>
          <w:rFonts w:ascii="仿宋_GB2312" w:eastAsia="仿宋_GB2312" w:hint="eastAsia"/>
          <w:sz w:val="32"/>
          <w:szCs w:val="32"/>
        </w:rPr>
        <w:t>万元，较上年预算数减少5</w:t>
      </w:r>
      <w:r>
        <w:rPr>
          <w:rFonts w:ascii="仿宋_GB2312" w:eastAsia="仿宋_GB2312" w:hint="eastAsia"/>
          <w:sz w:val="32"/>
          <w:szCs w:val="32"/>
        </w:rPr>
        <w:t>万元。其中：当年财政拨款收入</w:t>
      </w:r>
      <w:r w:rsidR="00E56B2A">
        <w:rPr>
          <w:rFonts w:ascii="仿宋_GB2312" w:eastAsia="仿宋_GB2312" w:hint="eastAsia"/>
          <w:sz w:val="32"/>
          <w:szCs w:val="32"/>
        </w:rPr>
        <w:t>25</w:t>
      </w:r>
      <w:r>
        <w:rPr>
          <w:rFonts w:ascii="仿宋_GB2312" w:eastAsia="仿宋_GB2312" w:hint="eastAsia"/>
          <w:sz w:val="32"/>
          <w:szCs w:val="32"/>
        </w:rPr>
        <w:t>万元，上级补助收入0万元，事业收入0万元，其他收入0万元。相应安排支出预算</w:t>
      </w:r>
      <w:r w:rsidR="00E56B2A">
        <w:rPr>
          <w:rFonts w:ascii="仿宋_GB2312" w:eastAsia="仿宋_GB2312" w:hint="eastAsia"/>
          <w:sz w:val="32"/>
          <w:szCs w:val="32"/>
        </w:rPr>
        <w:t>25</w:t>
      </w:r>
      <w:r>
        <w:rPr>
          <w:rFonts w:ascii="仿宋_GB2312" w:eastAsia="仿宋_GB2312" w:hint="eastAsia"/>
          <w:sz w:val="32"/>
          <w:szCs w:val="32"/>
        </w:rPr>
        <w:t>万元，其中：人员支出</w:t>
      </w:r>
      <w:r w:rsidR="00400B19">
        <w:rPr>
          <w:rFonts w:ascii="仿宋_GB2312" w:eastAsia="仿宋_GB2312" w:hint="eastAsia"/>
          <w:sz w:val="32"/>
          <w:szCs w:val="32"/>
        </w:rPr>
        <w:t>０</w:t>
      </w:r>
      <w:r>
        <w:rPr>
          <w:rFonts w:ascii="仿宋_GB2312" w:eastAsia="仿宋_GB2312" w:hint="eastAsia"/>
          <w:sz w:val="32"/>
          <w:szCs w:val="32"/>
        </w:rPr>
        <w:t>万元，日常公用支出</w:t>
      </w:r>
      <w:r w:rsidR="00E56B2A">
        <w:rPr>
          <w:rFonts w:ascii="仿宋_GB2312" w:eastAsia="仿宋_GB2312" w:hint="eastAsia"/>
          <w:sz w:val="32"/>
          <w:szCs w:val="32"/>
        </w:rPr>
        <w:t>０</w:t>
      </w:r>
      <w:r>
        <w:rPr>
          <w:rFonts w:ascii="仿宋_GB2312" w:eastAsia="仿宋_GB2312" w:hint="eastAsia"/>
          <w:sz w:val="32"/>
          <w:szCs w:val="32"/>
        </w:rPr>
        <w:t>万元，对个人和家庭的补助支出</w:t>
      </w:r>
      <w:r w:rsidR="00E56B2A">
        <w:rPr>
          <w:rFonts w:ascii="仿宋_GB2312" w:eastAsia="仿宋_GB2312" w:hint="eastAsia"/>
          <w:sz w:val="32"/>
          <w:szCs w:val="32"/>
        </w:rPr>
        <w:t>０</w:t>
      </w:r>
      <w:r>
        <w:rPr>
          <w:rFonts w:ascii="仿宋_GB2312" w:eastAsia="仿宋_GB2312" w:hint="eastAsia"/>
          <w:sz w:val="32"/>
          <w:szCs w:val="32"/>
        </w:rPr>
        <w:t>万元，专项支出</w:t>
      </w:r>
      <w:r w:rsidR="00E56B2A">
        <w:rPr>
          <w:rFonts w:ascii="仿宋_GB2312" w:eastAsia="仿宋_GB2312" w:hint="eastAsia"/>
          <w:sz w:val="32"/>
          <w:szCs w:val="32"/>
        </w:rPr>
        <w:t>25</w:t>
      </w:r>
      <w:r>
        <w:rPr>
          <w:rFonts w:ascii="仿宋_GB2312" w:eastAsia="仿宋_GB2312" w:hint="eastAsia"/>
          <w:sz w:val="32"/>
          <w:szCs w:val="32"/>
        </w:rPr>
        <w:t>万元。</w:t>
      </w:r>
    </w:p>
    <w:p w:rsidR="00BD488A" w:rsidRDefault="008C5E8E">
      <w:pPr>
        <w:spacing w:line="600" w:lineRule="exact"/>
        <w:ind w:firstLineChars="200" w:firstLine="640"/>
        <w:outlineLvl w:val="1"/>
        <w:rPr>
          <w:rFonts w:ascii="黑体" w:eastAsia="黑体"/>
          <w:sz w:val="32"/>
          <w:szCs w:val="32"/>
        </w:rPr>
      </w:pPr>
      <w:r>
        <w:rPr>
          <w:rFonts w:ascii="黑体" w:eastAsia="黑体" w:hint="eastAsia"/>
          <w:sz w:val="32"/>
          <w:szCs w:val="32"/>
        </w:rPr>
        <w:t>三、财政拨款支出预算安排情况</w:t>
      </w:r>
    </w:p>
    <w:p w:rsidR="00BD488A" w:rsidRDefault="00E56B2A">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峨眉山市人民政府教育督导室</w:t>
      </w:r>
      <w:r w:rsidR="008C5E8E">
        <w:rPr>
          <w:rFonts w:ascii="仿宋_GB2312" w:eastAsia="仿宋_GB2312" w:hint="eastAsia"/>
          <w:sz w:val="32"/>
          <w:szCs w:val="32"/>
        </w:rPr>
        <w:t>2021年财政拨款收支总预算</w:t>
      </w:r>
      <w:r>
        <w:rPr>
          <w:rFonts w:ascii="仿宋_GB2312" w:eastAsia="仿宋_GB2312" w:hint="eastAsia"/>
          <w:sz w:val="32"/>
          <w:szCs w:val="32"/>
        </w:rPr>
        <w:t>25</w:t>
      </w:r>
      <w:r w:rsidR="008C5E8E">
        <w:rPr>
          <w:rFonts w:ascii="仿宋_GB2312" w:eastAsia="仿宋_GB2312" w:hint="eastAsia"/>
          <w:sz w:val="32"/>
          <w:szCs w:val="32"/>
        </w:rPr>
        <w:t>万元，主要用于保障</w:t>
      </w:r>
      <w:r>
        <w:rPr>
          <w:rFonts w:ascii="仿宋_GB2312" w:eastAsia="仿宋_GB2312" w:hint="eastAsia"/>
          <w:sz w:val="32"/>
          <w:szCs w:val="32"/>
        </w:rPr>
        <w:t>峨眉山市人民政府教育督导室</w:t>
      </w:r>
      <w:r w:rsidR="008C5E8E">
        <w:rPr>
          <w:rFonts w:ascii="仿宋_GB2312" w:eastAsia="仿宋_GB2312" w:hint="eastAsia"/>
          <w:sz w:val="32"/>
          <w:szCs w:val="32"/>
        </w:rPr>
        <w:t>机构正常运转、完成日常工作任务以及承担教育事业发展相关工作。其中：</w:t>
      </w:r>
    </w:p>
    <w:p w:rsidR="00BD488A" w:rsidRDefault="008C5E8E">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E56B2A">
        <w:rPr>
          <w:rFonts w:ascii="仿宋_GB2312" w:eastAsia="仿宋_GB2312" w:hint="eastAsia"/>
          <w:sz w:val="32"/>
          <w:szCs w:val="32"/>
        </w:rPr>
        <w:t>0</w:t>
      </w:r>
      <w:r>
        <w:rPr>
          <w:rFonts w:ascii="仿宋_GB2312" w:eastAsia="仿宋_GB2312" w:hint="eastAsia"/>
          <w:sz w:val="32"/>
          <w:szCs w:val="32"/>
        </w:rPr>
        <w:t>万元，是用于保障正常运转的日常支出，包括基</w:t>
      </w:r>
      <w:r>
        <w:rPr>
          <w:rFonts w:ascii="仿宋_GB2312" w:eastAsia="仿宋_GB2312" w:hint="eastAsia"/>
          <w:sz w:val="32"/>
          <w:szCs w:val="32"/>
        </w:rPr>
        <w:lastRenderedPageBreak/>
        <w:t>本工资、津贴补贴等人员经费。</w:t>
      </w:r>
    </w:p>
    <w:p w:rsidR="00BD488A" w:rsidRDefault="008C5E8E">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w:t>
      </w:r>
      <w:r w:rsidR="00E56B2A">
        <w:rPr>
          <w:rFonts w:ascii="仿宋_GB2312" w:eastAsia="仿宋_GB2312" w:hint="eastAsia"/>
          <w:sz w:val="32"/>
          <w:szCs w:val="32"/>
        </w:rPr>
        <w:t>25</w:t>
      </w:r>
      <w:r>
        <w:rPr>
          <w:rFonts w:ascii="仿宋_GB2312" w:eastAsia="仿宋_GB2312" w:hint="eastAsia"/>
          <w:sz w:val="32"/>
          <w:szCs w:val="32"/>
        </w:rPr>
        <w:t>万元，是用于保障为</w:t>
      </w:r>
      <w:r w:rsidR="00E56B2A">
        <w:rPr>
          <w:rFonts w:ascii="仿宋_GB2312" w:eastAsia="仿宋_GB2312" w:hint="eastAsia"/>
          <w:sz w:val="32"/>
          <w:szCs w:val="32"/>
        </w:rPr>
        <w:t>峨眉山市人民政府教育督导室</w:t>
      </w:r>
      <w:r>
        <w:rPr>
          <w:rFonts w:ascii="仿宋_GB2312" w:eastAsia="仿宋_GB2312" w:hint="eastAsia"/>
          <w:sz w:val="32"/>
          <w:szCs w:val="32"/>
        </w:rPr>
        <w:t>完成特定的行政工作任务或事业发展目标，用于专项业务工作的经费支出。</w:t>
      </w:r>
    </w:p>
    <w:p w:rsidR="00BD488A" w:rsidRDefault="008C5E8E">
      <w:pPr>
        <w:spacing w:line="600" w:lineRule="exact"/>
        <w:ind w:firstLineChars="200" w:firstLine="640"/>
        <w:outlineLvl w:val="1"/>
        <w:rPr>
          <w:rFonts w:ascii="黑体" w:eastAsia="黑体"/>
          <w:sz w:val="32"/>
          <w:szCs w:val="32"/>
        </w:rPr>
      </w:pPr>
      <w:r>
        <w:rPr>
          <w:rFonts w:ascii="黑体" w:eastAsia="黑体" w:hint="eastAsia"/>
          <w:sz w:val="32"/>
          <w:szCs w:val="32"/>
        </w:rPr>
        <w:t>四、一般公共预算当年拨款情况说明</w:t>
      </w:r>
    </w:p>
    <w:p w:rsidR="00BD488A" w:rsidRDefault="008C5E8E">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BD488A" w:rsidRDefault="00E56B2A">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峨眉山市人民政府教育督导室</w:t>
      </w:r>
      <w:r w:rsidR="008C5E8E">
        <w:rPr>
          <w:rFonts w:ascii="仿宋_GB2312" w:eastAsia="仿宋_GB2312" w:hint="eastAsia"/>
          <w:sz w:val="32"/>
          <w:szCs w:val="32"/>
        </w:rPr>
        <w:t>2021年一般公共预算当年拨款</w:t>
      </w:r>
      <w:r>
        <w:rPr>
          <w:rFonts w:ascii="仿宋_GB2312" w:eastAsia="仿宋_GB2312" w:hint="eastAsia"/>
          <w:sz w:val="32"/>
          <w:szCs w:val="32"/>
        </w:rPr>
        <w:t>25万元，较上年预算数减少5万元</w:t>
      </w:r>
      <w:r w:rsidR="008C5E8E">
        <w:rPr>
          <w:rFonts w:ascii="仿宋_GB2312" w:eastAsia="仿宋_GB2312" w:hint="eastAsia"/>
          <w:sz w:val="32"/>
          <w:szCs w:val="32"/>
        </w:rPr>
        <w:t>。</w:t>
      </w:r>
      <w:r>
        <w:rPr>
          <w:rFonts w:ascii="仿宋_GB2312" w:eastAsia="仿宋_GB2312" w:hint="eastAsia"/>
          <w:sz w:val="32"/>
          <w:szCs w:val="32"/>
        </w:rPr>
        <w:t>主要是办公费</w:t>
      </w:r>
      <w:r w:rsidR="003E3B4E">
        <w:rPr>
          <w:rFonts w:ascii="仿宋_GB2312" w:eastAsia="仿宋_GB2312" w:hint="eastAsia"/>
          <w:sz w:val="32"/>
          <w:szCs w:val="32"/>
        </w:rPr>
        <w:t>、差旅费、公务用车等费</w:t>
      </w:r>
      <w:r>
        <w:rPr>
          <w:rFonts w:ascii="仿宋_GB2312" w:eastAsia="仿宋_GB2312" w:hint="eastAsia"/>
          <w:sz w:val="32"/>
          <w:szCs w:val="32"/>
        </w:rPr>
        <w:t>用削减开支</w:t>
      </w:r>
    </w:p>
    <w:p w:rsidR="00BD488A" w:rsidRDefault="008C5E8E">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BD488A" w:rsidRDefault="008C5E8E">
      <w:pPr>
        <w:spacing w:line="600" w:lineRule="exact"/>
        <w:ind w:firstLineChars="200" w:firstLine="640"/>
        <w:rPr>
          <w:rFonts w:ascii="仿宋_GB2312" w:eastAsia="仿宋_GB2312"/>
          <w:sz w:val="32"/>
          <w:szCs w:val="32"/>
        </w:rPr>
      </w:pPr>
      <w:r>
        <w:rPr>
          <w:rFonts w:ascii="仿宋_GB2312" w:eastAsia="仿宋_GB2312" w:hint="eastAsia"/>
          <w:sz w:val="32"/>
          <w:szCs w:val="32"/>
        </w:rPr>
        <w:t>教育支出</w:t>
      </w:r>
      <w:r w:rsidR="00E56B2A">
        <w:rPr>
          <w:rFonts w:ascii="仿宋_GB2312" w:eastAsia="仿宋_GB2312" w:hint="eastAsia"/>
          <w:sz w:val="32"/>
          <w:szCs w:val="32"/>
        </w:rPr>
        <w:t>25万元，占100</w:t>
      </w:r>
      <w:r>
        <w:rPr>
          <w:rFonts w:ascii="仿宋_GB2312" w:eastAsia="仿宋_GB2312" w:hint="eastAsia"/>
          <w:sz w:val="32"/>
          <w:szCs w:val="32"/>
        </w:rPr>
        <w:t>%；社会保障和就业支出</w:t>
      </w:r>
      <w:r w:rsidR="00E56B2A">
        <w:rPr>
          <w:rFonts w:ascii="仿宋_GB2312" w:eastAsia="仿宋_GB2312" w:hint="eastAsia"/>
          <w:sz w:val="32"/>
          <w:szCs w:val="32"/>
        </w:rPr>
        <w:t>0</w:t>
      </w:r>
      <w:r>
        <w:rPr>
          <w:rFonts w:ascii="仿宋_GB2312" w:eastAsia="仿宋_GB2312" w:hint="eastAsia"/>
          <w:sz w:val="32"/>
          <w:szCs w:val="32"/>
        </w:rPr>
        <w:t>万元，占</w:t>
      </w:r>
      <w:r w:rsidR="00E56B2A">
        <w:rPr>
          <w:rFonts w:ascii="仿宋_GB2312" w:eastAsia="仿宋_GB2312" w:hint="eastAsia"/>
          <w:sz w:val="32"/>
          <w:szCs w:val="32"/>
        </w:rPr>
        <w:t>0</w:t>
      </w:r>
      <w:r>
        <w:rPr>
          <w:rFonts w:ascii="仿宋_GB2312" w:eastAsia="仿宋_GB2312" w:hint="eastAsia"/>
          <w:sz w:val="32"/>
          <w:szCs w:val="32"/>
        </w:rPr>
        <w:t>%；卫生健康支出</w:t>
      </w:r>
      <w:r w:rsidR="00E56B2A">
        <w:rPr>
          <w:rFonts w:ascii="仿宋_GB2312" w:eastAsia="仿宋_GB2312" w:hint="eastAsia"/>
          <w:sz w:val="32"/>
          <w:szCs w:val="32"/>
        </w:rPr>
        <w:t>0</w:t>
      </w:r>
      <w:r>
        <w:rPr>
          <w:rFonts w:ascii="仿宋_GB2312" w:eastAsia="仿宋_GB2312" w:hint="eastAsia"/>
          <w:sz w:val="32"/>
          <w:szCs w:val="32"/>
        </w:rPr>
        <w:t>万元，占</w:t>
      </w:r>
      <w:r w:rsidR="00E56B2A">
        <w:rPr>
          <w:rFonts w:ascii="仿宋_GB2312" w:eastAsia="仿宋_GB2312" w:hint="eastAsia"/>
          <w:sz w:val="32"/>
          <w:szCs w:val="32"/>
        </w:rPr>
        <w:t>0</w:t>
      </w:r>
      <w:r>
        <w:rPr>
          <w:rFonts w:ascii="仿宋_GB2312" w:eastAsia="仿宋_GB2312" w:hint="eastAsia"/>
          <w:sz w:val="32"/>
          <w:szCs w:val="32"/>
        </w:rPr>
        <w:t>%；住房保障支出</w:t>
      </w:r>
      <w:r w:rsidR="00E56B2A">
        <w:rPr>
          <w:rFonts w:ascii="仿宋_GB2312" w:eastAsia="仿宋_GB2312" w:hint="eastAsia"/>
          <w:sz w:val="32"/>
          <w:szCs w:val="32"/>
        </w:rPr>
        <w:t>0</w:t>
      </w:r>
      <w:r>
        <w:rPr>
          <w:rFonts w:ascii="仿宋_GB2312" w:eastAsia="仿宋_GB2312" w:hint="eastAsia"/>
          <w:sz w:val="32"/>
          <w:szCs w:val="32"/>
        </w:rPr>
        <w:t>万元，占</w:t>
      </w:r>
      <w:r w:rsidR="00E56B2A">
        <w:rPr>
          <w:rFonts w:ascii="仿宋_GB2312" w:eastAsia="仿宋_GB2312" w:hint="eastAsia"/>
          <w:sz w:val="32"/>
          <w:szCs w:val="32"/>
        </w:rPr>
        <w:t>0</w:t>
      </w:r>
      <w:r>
        <w:rPr>
          <w:rFonts w:ascii="仿宋_GB2312" w:eastAsia="仿宋_GB2312"/>
          <w:sz w:val="32"/>
          <w:szCs w:val="32"/>
        </w:rPr>
        <w:t>%</w:t>
      </w:r>
      <w:r>
        <w:rPr>
          <w:rFonts w:ascii="仿宋_GB2312" w:eastAsia="仿宋_GB2312" w:hint="eastAsia"/>
          <w:sz w:val="32"/>
          <w:szCs w:val="32"/>
        </w:rPr>
        <w:t>。</w:t>
      </w:r>
    </w:p>
    <w:p w:rsidR="00BD488A" w:rsidRDefault="008C5E8E">
      <w:pPr>
        <w:numPr>
          <w:ilvl w:val="0"/>
          <w:numId w:val="2"/>
        </w:numPr>
        <w:spacing w:line="600" w:lineRule="exact"/>
        <w:ind w:firstLineChars="200" w:firstLine="640"/>
        <w:rPr>
          <w:rFonts w:ascii="仿宋_GB2312" w:eastAsia="仿宋_GB2312"/>
          <w:color w:val="000000"/>
          <w:sz w:val="32"/>
          <w:szCs w:val="32"/>
        </w:rPr>
      </w:pPr>
      <w:r>
        <w:rPr>
          <w:rFonts w:ascii="仿宋_GB2312" w:eastAsia="仿宋_GB2312" w:hint="eastAsia"/>
          <w:sz w:val="32"/>
          <w:szCs w:val="32"/>
        </w:rPr>
        <w:t>一般公共预算当年拨款具体使用情况。</w:t>
      </w:r>
    </w:p>
    <w:p w:rsidR="00BD488A" w:rsidRPr="00E56B2A" w:rsidRDefault="00E56B2A" w:rsidP="00E56B2A">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20502</w:t>
      </w:r>
      <w:r>
        <w:rPr>
          <w:rFonts w:ascii="仿宋_GB2312" w:eastAsia="仿宋_GB2312" w:hint="eastAsia"/>
          <w:color w:val="000000"/>
          <w:sz w:val="32"/>
          <w:szCs w:val="32"/>
        </w:rPr>
        <w:t>99其他普通教育支出</w:t>
      </w:r>
      <w:r w:rsidR="008C5E8E">
        <w:rPr>
          <w:rFonts w:ascii="仿宋_GB2312" w:eastAsia="仿宋_GB2312" w:hint="eastAsia"/>
          <w:color w:val="000000"/>
          <w:sz w:val="32"/>
          <w:szCs w:val="32"/>
        </w:rPr>
        <w:t>，</w:t>
      </w:r>
      <w:r w:rsidR="008C5E8E">
        <w:rPr>
          <w:rFonts w:ascii="仿宋_GB2312" w:eastAsia="仿宋_GB2312"/>
          <w:color w:val="000000"/>
          <w:sz w:val="32"/>
          <w:szCs w:val="32"/>
        </w:rPr>
        <w:t>20</w:t>
      </w:r>
      <w:r w:rsidR="008C5E8E">
        <w:rPr>
          <w:rFonts w:ascii="仿宋_GB2312" w:eastAsia="仿宋_GB2312" w:hint="eastAsia"/>
          <w:color w:val="000000"/>
          <w:sz w:val="32"/>
          <w:szCs w:val="32"/>
        </w:rPr>
        <w:t>21年预算数为</w:t>
      </w:r>
      <w:r>
        <w:rPr>
          <w:rFonts w:ascii="仿宋_GB2312" w:eastAsia="仿宋_GB2312" w:hint="eastAsia"/>
          <w:color w:val="000000"/>
          <w:sz w:val="32"/>
          <w:szCs w:val="32"/>
        </w:rPr>
        <w:t>25万元，主要用于：本部门的运转的基本支出，主要用于</w:t>
      </w:r>
      <w:r w:rsidR="008B5BA8">
        <w:rPr>
          <w:rFonts w:ascii="仿宋_GB2312" w:eastAsia="仿宋_GB2312" w:hint="eastAsia"/>
          <w:color w:val="000000"/>
          <w:sz w:val="32"/>
          <w:szCs w:val="32"/>
        </w:rPr>
        <w:t>办公费、差旅费，公务用车等经费</w:t>
      </w:r>
      <w:r w:rsidR="008C5E8E">
        <w:rPr>
          <w:rFonts w:ascii="仿宋_GB2312" w:eastAsia="仿宋_GB2312" w:hint="eastAsia"/>
          <w:color w:val="000000"/>
          <w:sz w:val="32"/>
          <w:szCs w:val="32"/>
        </w:rPr>
        <w:t>。</w:t>
      </w:r>
    </w:p>
    <w:p w:rsidR="00BD488A" w:rsidRDefault="008C5E8E">
      <w:pPr>
        <w:spacing w:line="600" w:lineRule="exact"/>
        <w:ind w:firstLineChars="200" w:firstLine="640"/>
        <w:outlineLvl w:val="1"/>
        <w:rPr>
          <w:rFonts w:ascii="黑体" w:eastAsia="黑体"/>
          <w:sz w:val="32"/>
          <w:szCs w:val="32"/>
        </w:rPr>
      </w:pPr>
      <w:r>
        <w:rPr>
          <w:rFonts w:ascii="黑体" w:eastAsia="黑体" w:hint="eastAsia"/>
          <w:sz w:val="32"/>
          <w:szCs w:val="32"/>
        </w:rPr>
        <w:t>五、一般公共预算基本支出情况说明</w:t>
      </w:r>
    </w:p>
    <w:p w:rsidR="00BD488A" w:rsidRDefault="008B5BA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峨眉山市人民政府教育督导室人员工资由峨眉山市人民政府办公室预算支出，本单位不做人员工资预算，</w:t>
      </w:r>
      <w:r w:rsidR="008C5E8E">
        <w:rPr>
          <w:rFonts w:ascii="仿宋_GB2312" w:eastAsia="仿宋_GB2312" w:hint="eastAsia"/>
          <w:sz w:val="32"/>
          <w:szCs w:val="32"/>
        </w:rPr>
        <w:t>2021年一般公共预算基本支出</w:t>
      </w:r>
      <w:r>
        <w:rPr>
          <w:rFonts w:ascii="仿宋_GB2312" w:eastAsia="仿宋_GB2312" w:hint="eastAsia"/>
          <w:sz w:val="32"/>
          <w:szCs w:val="32"/>
        </w:rPr>
        <w:t>0</w:t>
      </w:r>
      <w:r w:rsidR="008C5E8E">
        <w:rPr>
          <w:rFonts w:ascii="仿宋_GB2312" w:eastAsia="仿宋_GB2312" w:hint="eastAsia"/>
          <w:sz w:val="32"/>
          <w:szCs w:val="32"/>
        </w:rPr>
        <w:t>万元，其中：</w:t>
      </w:r>
    </w:p>
    <w:p w:rsidR="00BD488A" w:rsidRDefault="008C5E8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lastRenderedPageBreak/>
        <w:t>人员经费</w:t>
      </w:r>
      <w:r w:rsidR="008B5BA8">
        <w:rPr>
          <w:rFonts w:ascii="仿宋_GB2312" w:eastAsia="仿宋_GB2312" w:hint="eastAsia"/>
          <w:sz w:val="32"/>
          <w:szCs w:val="32"/>
        </w:rPr>
        <w:t>0</w:t>
      </w:r>
      <w:r>
        <w:rPr>
          <w:rFonts w:ascii="仿宋_GB2312" w:eastAsia="仿宋_GB2312" w:hint="eastAsia"/>
          <w:sz w:val="32"/>
          <w:szCs w:val="32"/>
        </w:rPr>
        <w:t>万元，主要包括：基本工资、津贴补贴、奖金、伙食补助费、绩效工资、机关事业单位基本养老保险缴费、职业年金缴费、职工基本医疗保险缴费、其他社会保障缴费、住房公积金、其他工资福利支出、离休费、生活补贴、奖励金。</w:t>
      </w:r>
    </w:p>
    <w:p w:rsidR="00BD488A" w:rsidRDefault="008C5E8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公用经费0万元。</w:t>
      </w:r>
    </w:p>
    <w:p w:rsidR="008B5BA8" w:rsidRPr="008B5BA8" w:rsidRDefault="008B5BA8" w:rsidP="008B5BA8">
      <w:pPr>
        <w:spacing w:line="600" w:lineRule="exact"/>
        <w:ind w:firstLineChars="200" w:firstLine="640"/>
        <w:rPr>
          <w:rFonts w:ascii="仿宋_GB2312" w:eastAsia="仿宋_GB2312"/>
          <w:color w:val="000000"/>
          <w:sz w:val="32"/>
          <w:szCs w:val="32"/>
        </w:rPr>
      </w:pPr>
      <w:r>
        <w:rPr>
          <w:rFonts w:ascii="仿宋_GB2312" w:eastAsia="仿宋_GB2312" w:hint="eastAsia"/>
          <w:sz w:val="32"/>
          <w:szCs w:val="32"/>
        </w:rPr>
        <w:t>专项经费25万元，</w:t>
      </w:r>
      <w:r>
        <w:rPr>
          <w:rFonts w:ascii="仿宋_GB2312" w:eastAsia="仿宋_GB2312" w:hint="eastAsia"/>
          <w:color w:val="000000"/>
          <w:sz w:val="32"/>
          <w:szCs w:val="32"/>
        </w:rPr>
        <w:t>部门的运转的基本支出，主要用于办公费、差旅费，公务用车等经费。</w:t>
      </w:r>
    </w:p>
    <w:p w:rsidR="00BD488A" w:rsidRDefault="008C5E8E">
      <w:pPr>
        <w:spacing w:line="600" w:lineRule="exact"/>
        <w:ind w:firstLineChars="200" w:firstLine="640"/>
        <w:outlineLvl w:val="1"/>
        <w:rPr>
          <w:rFonts w:ascii="黑体" w:eastAsia="黑体"/>
          <w:sz w:val="32"/>
          <w:szCs w:val="32"/>
        </w:rPr>
      </w:pPr>
      <w:r>
        <w:rPr>
          <w:rFonts w:ascii="黑体" w:eastAsia="黑体" w:hint="eastAsia"/>
          <w:sz w:val="32"/>
          <w:szCs w:val="32"/>
        </w:rPr>
        <w:t>六、政府性基金预算支出规模及变化情况说明</w:t>
      </w:r>
    </w:p>
    <w:p w:rsidR="00BD488A" w:rsidRDefault="008B5BA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峨眉山市人民政府教育督导室</w:t>
      </w:r>
      <w:r w:rsidR="008C5E8E">
        <w:rPr>
          <w:rFonts w:ascii="仿宋_GB2312" w:eastAsia="仿宋_GB2312"/>
          <w:sz w:val="32"/>
          <w:szCs w:val="32"/>
        </w:rPr>
        <w:t>202</w:t>
      </w:r>
      <w:r w:rsidR="008C5E8E">
        <w:rPr>
          <w:rFonts w:ascii="仿宋_GB2312" w:eastAsia="仿宋_GB2312" w:hint="eastAsia"/>
          <w:sz w:val="32"/>
          <w:szCs w:val="32"/>
        </w:rPr>
        <w:t>1年无政府性基金预算。</w:t>
      </w:r>
    </w:p>
    <w:p w:rsidR="00BD488A" w:rsidRDefault="008C5E8E">
      <w:pPr>
        <w:spacing w:line="600" w:lineRule="exact"/>
        <w:ind w:firstLineChars="200" w:firstLine="640"/>
        <w:outlineLvl w:val="1"/>
        <w:rPr>
          <w:rFonts w:ascii="黑体" w:eastAsia="黑体"/>
          <w:sz w:val="32"/>
          <w:szCs w:val="32"/>
        </w:rPr>
      </w:pPr>
      <w:r>
        <w:rPr>
          <w:rFonts w:ascii="黑体" w:eastAsia="黑体" w:hint="eastAsia"/>
          <w:sz w:val="32"/>
          <w:szCs w:val="32"/>
        </w:rPr>
        <w:t>七、“三公”经费预算安排情况说明</w:t>
      </w:r>
    </w:p>
    <w:p w:rsidR="00BD488A" w:rsidRDefault="008B5BA8">
      <w:pPr>
        <w:spacing w:line="600" w:lineRule="exact"/>
        <w:ind w:firstLineChars="200" w:firstLine="640"/>
        <w:outlineLvl w:val="1"/>
        <w:rPr>
          <w:rFonts w:ascii="楷体_GB2312" w:eastAsia="楷体_GB2312"/>
          <w:sz w:val="32"/>
          <w:szCs w:val="32"/>
        </w:rPr>
      </w:pPr>
      <w:r>
        <w:rPr>
          <w:rFonts w:ascii="仿宋_GB2312" w:eastAsia="仿宋_GB2312" w:hint="eastAsia"/>
          <w:sz w:val="32"/>
          <w:szCs w:val="32"/>
        </w:rPr>
        <w:t>峨眉山市人民政府教育督导室</w:t>
      </w:r>
      <w:r w:rsidR="008C5E8E">
        <w:rPr>
          <w:rFonts w:ascii="仿宋_GB2312" w:eastAsia="仿宋_GB2312" w:hint="eastAsia"/>
          <w:sz w:val="32"/>
          <w:szCs w:val="32"/>
        </w:rPr>
        <w:t>2021年“三公”经费预算数</w:t>
      </w:r>
      <w:r>
        <w:rPr>
          <w:rFonts w:ascii="仿宋_GB2312" w:eastAsia="仿宋_GB2312" w:hint="eastAsia"/>
          <w:sz w:val="32"/>
          <w:szCs w:val="32"/>
        </w:rPr>
        <w:t>2</w:t>
      </w:r>
      <w:r w:rsidR="008C5E8E">
        <w:rPr>
          <w:rFonts w:ascii="仿宋_GB2312" w:eastAsia="仿宋_GB2312" w:hint="eastAsia"/>
          <w:sz w:val="32"/>
          <w:szCs w:val="32"/>
        </w:rPr>
        <w:t>万元，较上年“三公”经费预算数减少</w:t>
      </w:r>
      <w:r>
        <w:rPr>
          <w:rFonts w:ascii="仿宋_GB2312" w:eastAsia="仿宋_GB2312" w:hint="eastAsia"/>
          <w:sz w:val="32"/>
          <w:szCs w:val="32"/>
        </w:rPr>
        <w:t>1</w:t>
      </w:r>
      <w:r w:rsidR="008C5E8E">
        <w:rPr>
          <w:rFonts w:ascii="仿宋_GB2312" w:eastAsia="仿宋_GB2312" w:hint="eastAsia"/>
          <w:sz w:val="32"/>
          <w:szCs w:val="32"/>
        </w:rPr>
        <w:t>万元。其中财政拨款安排“三公”经费</w:t>
      </w:r>
      <w:r>
        <w:rPr>
          <w:rFonts w:ascii="仿宋_GB2312" w:eastAsia="仿宋_GB2312" w:hint="eastAsia"/>
          <w:sz w:val="32"/>
          <w:szCs w:val="32"/>
        </w:rPr>
        <w:t>2</w:t>
      </w:r>
      <w:r w:rsidR="008C5E8E">
        <w:rPr>
          <w:rFonts w:ascii="仿宋_GB2312" w:eastAsia="仿宋_GB2312" w:hint="eastAsia"/>
          <w:sz w:val="32"/>
          <w:szCs w:val="32"/>
        </w:rPr>
        <w:t>万元。因公出国（境）经费0万元，公务接待费0万元，公务用车购置及运行维护费</w:t>
      </w:r>
      <w:r>
        <w:rPr>
          <w:rFonts w:ascii="仿宋_GB2312" w:eastAsia="仿宋_GB2312" w:hint="eastAsia"/>
          <w:sz w:val="32"/>
          <w:szCs w:val="32"/>
        </w:rPr>
        <w:t>2</w:t>
      </w:r>
      <w:r w:rsidR="008C5E8E">
        <w:rPr>
          <w:rFonts w:ascii="仿宋_GB2312" w:eastAsia="仿宋_GB2312" w:hint="eastAsia"/>
          <w:sz w:val="32"/>
          <w:szCs w:val="32"/>
        </w:rPr>
        <w:t>万元。</w:t>
      </w:r>
    </w:p>
    <w:p w:rsidR="00BD488A" w:rsidRDefault="008C5E8E">
      <w:pPr>
        <w:spacing w:line="600" w:lineRule="exact"/>
        <w:ind w:firstLineChars="200" w:firstLine="640"/>
        <w:outlineLvl w:val="1"/>
        <w:rPr>
          <w:rFonts w:ascii="仿宋_GB2312" w:eastAsia="仿宋_GB2312"/>
          <w:color w:val="000000"/>
          <w:sz w:val="32"/>
          <w:szCs w:val="32"/>
        </w:rPr>
      </w:pPr>
      <w:r>
        <w:rPr>
          <w:rFonts w:ascii="仿宋_GB2312" w:eastAsia="仿宋_GB2312" w:hint="eastAsia"/>
          <w:sz w:val="32"/>
          <w:szCs w:val="32"/>
        </w:rPr>
        <w:t>（一）</w:t>
      </w:r>
      <w:r>
        <w:rPr>
          <w:rFonts w:ascii="仿宋_GB2312" w:eastAsia="仿宋_GB2312" w:hint="eastAsia"/>
          <w:color w:val="000000"/>
          <w:sz w:val="32"/>
          <w:szCs w:val="32"/>
        </w:rPr>
        <w:t>无因公出国（境）预算。</w:t>
      </w:r>
      <w:r>
        <w:rPr>
          <w:rFonts w:ascii="仿宋_GB2312" w:eastAsia="仿宋_GB2312"/>
          <w:color w:val="000000"/>
          <w:sz w:val="32"/>
          <w:szCs w:val="32"/>
        </w:rPr>
        <w:t>20</w:t>
      </w:r>
      <w:r>
        <w:rPr>
          <w:rFonts w:ascii="仿宋_GB2312" w:eastAsia="仿宋_GB2312" w:hint="eastAsia"/>
          <w:color w:val="000000"/>
          <w:sz w:val="32"/>
          <w:szCs w:val="32"/>
        </w:rPr>
        <w:t>21年因公临时出国（境）未安排人次。</w:t>
      </w:r>
    </w:p>
    <w:p w:rsidR="00BD488A" w:rsidRDefault="008C5E8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（二）无公务接待费。</w:t>
      </w:r>
    </w:p>
    <w:p w:rsidR="00BD488A" w:rsidRDefault="008C5E8E">
      <w:pPr>
        <w:spacing w:line="600" w:lineRule="exact"/>
        <w:ind w:firstLineChars="200" w:firstLine="640"/>
        <w:outlineLvl w:val="1"/>
        <w:rPr>
          <w:rFonts w:ascii="仿宋_GB2312" w:eastAsia="仿宋_GB2312"/>
          <w:sz w:val="32"/>
          <w:szCs w:val="32"/>
        </w:rPr>
      </w:pPr>
      <w:r>
        <w:rPr>
          <w:rFonts w:ascii="楷体_GB2312" w:eastAsia="楷体_GB2312" w:hint="eastAsia"/>
          <w:sz w:val="32"/>
          <w:szCs w:val="32"/>
        </w:rPr>
        <w:t>（三）无</w:t>
      </w:r>
      <w:r>
        <w:rPr>
          <w:rFonts w:ascii="仿宋_GB2312" w:eastAsia="仿宋_GB2312" w:hint="eastAsia"/>
          <w:sz w:val="32"/>
          <w:szCs w:val="32"/>
        </w:rPr>
        <w:t>公务用车购置及运行维护费。单位现有公务用车</w:t>
      </w:r>
      <w:r w:rsidR="008B5BA8">
        <w:rPr>
          <w:rFonts w:ascii="仿宋_GB2312" w:eastAsia="仿宋_GB2312" w:hint="eastAsia"/>
          <w:sz w:val="32"/>
          <w:szCs w:val="32"/>
        </w:rPr>
        <w:t>1</w:t>
      </w:r>
      <w:r>
        <w:rPr>
          <w:rFonts w:ascii="仿宋_GB2312" w:eastAsia="仿宋_GB2312" w:hint="eastAsia"/>
          <w:sz w:val="32"/>
          <w:szCs w:val="32"/>
        </w:rPr>
        <w:t>辆。</w:t>
      </w:r>
    </w:p>
    <w:p w:rsidR="00BD488A" w:rsidRDefault="008C5E8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2021年安排公务用车购置费0万元。</w:t>
      </w:r>
    </w:p>
    <w:p w:rsidR="00BD488A" w:rsidRDefault="008C5E8E">
      <w:pPr>
        <w:spacing w:line="600" w:lineRule="exact"/>
        <w:ind w:firstLine="640"/>
        <w:rPr>
          <w:rFonts w:ascii="仿宋_GB2312" w:eastAsia="仿宋_GB2312"/>
          <w:sz w:val="32"/>
          <w:szCs w:val="32"/>
        </w:rPr>
      </w:pPr>
      <w:r>
        <w:rPr>
          <w:rFonts w:ascii="仿宋_GB2312" w:eastAsia="仿宋_GB2312" w:hint="eastAsia"/>
          <w:sz w:val="32"/>
          <w:szCs w:val="32"/>
        </w:rPr>
        <w:t>2021年安排公务用车运行维护费</w:t>
      </w:r>
      <w:r w:rsidR="008B5BA8">
        <w:rPr>
          <w:rFonts w:ascii="仿宋_GB2312" w:eastAsia="仿宋_GB2312" w:hint="eastAsia"/>
          <w:sz w:val="32"/>
          <w:szCs w:val="32"/>
        </w:rPr>
        <w:t>2</w:t>
      </w:r>
      <w:r>
        <w:rPr>
          <w:rFonts w:ascii="仿宋_GB2312" w:eastAsia="仿宋_GB2312" w:hint="eastAsia"/>
          <w:sz w:val="32"/>
          <w:szCs w:val="32"/>
        </w:rPr>
        <w:t>万元。</w:t>
      </w:r>
    </w:p>
    <w:p w:rsidR="00BD488A" w:rsidRDefault="008C5E8E">
      <w:pPr>
        <w:numPr>
          <w:ilvl w:val="0"/>
          <w:numId w:val="3"/>
        </w:numPr>
        <w:spacing w:line="600" w:lineRule="exact"/>
        <w:ind w:firstLineChars="200" w:firstLine="640"/>
        <w:outlineLvl w:val="1"/>
        <w:rPr>
          <w:rFonts w:ascii="黑体" w:eastAsia="黑体"/>
          <w:sz w:val="32"/>
          <w:szCs w:val="32"/>
        </w:rPr>
      </w:pPr>
      <w:r>
        <w:rPr>
          <w:rFonts w:ascii="黑体" w:eastAsia="黑体" w:hint="eastAsia"/>
          <w:sz w:val="32"/>
          <w:szCs w:val="32"/>
        </w:rPr>
        <w:lastRenderedPageBreak/>
        <w:t>其他重要事项的情况说明</w:t>
      </w:r>
    </w:p>
    <w:p w:rsidR="00BD488A" w:rsidRDefault="008C5E8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（一）政府采购情况。</w:t>
      </w:r>
    </w:p>
    <w:p w:rsidR="00BD488A" w:rsidRDefault="008B5BA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峨眉山市人民政府教育督导室</w:t>
      </w:r>
      <w:r w:rsidR="008C5E8E">
        <w:rPr>
          <w:rFonts w:ascii="仿宋_GB2312" w:eastAsia="仿宋_GB2312" w:hint="eastAsia"/>
          <w:sz w:val="32"/>
          <w:szCs w:val="32"/>
        </w:rPr>
        <w:t>2021</w:t>
      </w:r>
      <w:r>
        <w:rPr>
          <w:rFonts w:ascii="仿宋_GB2312" w:eastAsia="仿宋_GB2312" w:hint="eastAsia"/>
          <w:sz w:val="32"/>
          <w:szCs w:val="32"/>
        </w:rPr>
        <w:t>年</w:t>
      </w:r>
      <w:r w:rsidR="008C5E8E">
        <w:rPr>
          <w:rFonts w:ascii="仿宋_GB2312" w:eastAsia="仿宋_GB2312" w:hint="eastAsia"/>
          <w:sz w:val="32"/>
          <w:szCs w:val="32"/>
        </w:rPr>
        <w:t>安排政府采购预算0万元。</w:t>
      </w:r>
    </w:p>
    <w:p w:rsidR="00BD488A" w:rsidRDefault="008C5E8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（二）国有资产占有使用情况。</w:t>
      </w:r>
    </w:p>
    <w:p w:rsidR="00BD488A" w:rsidRDefault="008C5E8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w:t>
      </w:r>
      <w:r w:rsidR="008B5BA8">
        <w:rPr>
          <w:rFonts w:ascii="仿宋_GB2312" w:eastAsia="仿宋_GB2312" w:hint="eastAsia"/>
          <w:sz w:val="32"/>
          <w:szCs w:val="32"/>
        </w:rPr>
        <w:t>峨眉山市人民政府教育督导室</w:t>
      </w:r>
      <w:r>
        <w:rPr>
          <w:rFonts w:ascii="仿宋_GB2312" w:eastAsia="仿宋_GB2312" w:hint="eastAsia"/>
          <w:sz w:val="32"/>
          <w:szCs w:val="32"/>
        </w:rPr>
        <w:t>实际共有车辆</w:t>
      </w:r>
      <w:r w:rsidR="008B5BA8">
        <w:rPr>
          <w:rFonts w:ascii="仿宋_GB2312" w:eastAsia="仿宋_GB2312" w:hint="eastAsia"/>
          <w:sz w:val="32"/>
          <w:szCs w:val="32"/>
        </w:rPr>
        <w:t>1</w:t>
      </w:r>
      <w:r>
        <w:rPr>
          <w:rFonts w:ascii="仿宋_GB2312" w:eastAsia="仿宋_GB2312" w:hint="eastAsia"/>
          <w:sz w:val="32"/>
          <w:szCs w:val="32"/>
        </w:rPr>
        <w:t>辆。单位价值200万元以上大型设备0台（套）。</w:t>
      </w:r>
      <w:r>
        <w:rPr>
          <w:rFonts w:ascii="仿宋_GB2312" w:eastAsia="仿宋_GB2312" w:hint="eastAsia"/>
          <w:sz w:val="32"/>
          <w:szCs w:val="32"/>
        </w:rPr>
        <w:br/>
        <w:t xml:space="preserve">　　2021年，预算安排购置车辆0辆及单位价值200万元以上大型设备0台（套）。</w:t>
      </w:r>
    </w:p>
    <w:p w:rsidR="00BD488A" w:rsidRDefault="008C5E8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（三）绩效目标设置情况。</w:t>
      </w:r>
    </w:p>
    <w:p w:rsidR="00BD488A" w:rsidRPr="00C13277" w:rsidRDefault="008C5E8E" w:rsidP="00C13277">
      <w:pPr>
        <w:spacing w:line="600" w:lineRule="exact"/>
        <w:ind w:firstLineChars="200" w:firstLine="640"/>
        <w:rPr>
          <w:rFonts w:ascii="仿宋_GB2312" w:eastAsia="仿宋_GB2312"/>
          <w:sz w:val="32"/>
          <w:szCs w:val="32"/>
        </w:rPr>
      </w:pPr>
      <w:r>
        <w:rPr>
          <w:rFonts w:ascii="仿宋_GB2312" w:eastAsia="仿宋_GB2312" w:hint="eastAsia"/>
          <w:sz w:val="32"/>
          <w:szCs w:val="32"/>
        </w:rPr>
        <w:t>2021年，</w:t>
      </w:r>
      <w:r w:rsidR="008B5BA8">
        <w:rPr>
          <w:rFonts w:ascii="仿宋_GB2312" w:eastAsia="仿宋_GB2312" w:hint="eastAsia"/>
          <w:sz w:val="32"/>
          <w:szCs w:val="32"/>
        </w:rPr>
        <w:t>峨眉山市人民政府教育督导室</w:t>
      </w:r>
      <w:r>
        <w:rPr>
          <w:rFonts w:ascii="仿宋_GB2312" w:eastAsia="仿宋_GB2312" w:hint="eastAsia"/>
          <w:sz w:val="32"/>
          <w:szCs w:val="32"/>
        </w:rPr>
        <w:t>按要求实行绩效目标管理，部门整体绩效目标涉及预算安排</w:t>
      </w:r>
      <w:r w:rsidR="008B5BA8">
        <w:rPr>
          <w:rFonts w:ascii="仿宋_GB2312" w:eastAsia="仿宋_GB2312" w:hint="eastAsia"/>
          <w:sz w:val="32"/>
          <w:szCs w:val="32"/>
        </w:rPr>
        <w:t>25</w:t>
      </w:r>
      <w:r>
        <w:rPr>
          <w:rFonts w:ascii="仿宋_GB2312" w:eastAsia="仿宋_GB2312" w:hint="eastAsia"/>
          <w:sz w:val="32"/>
          <w:szCs w:val="32"/>
        </w:rPr>
        <w:t>万元，其中基本支出</w:t>
      </w:r>
      <w:r w:rsidR="008B5BA8">
        <w:rPr>
          <w:rFonts w:ascii="仿宋_GB2312" w:eastAsia="仿宋_GB2312" w:hint="eastAsia"/>
          <w:sz w:val="32"/>
          <w:szCs w:val="32"/>
        </w:rPr>
        <w:t>0</w:t>
      </w:r>
      <w:r>
        <w:rPr>
          <w:rFonts w:ascii="仿宋_GB2312" w:eastAsia="仿宋_GB2312" w:hint="eastAsia"/>
          <w:sz w:val="32"/>
          <w:szCs w:val="32"/>
        </w:rPr>
        <w:t>万元，项目支出</w:t>
      </w:r>
      <w:r w:rsidR="008B5BA8">
        <w:rPr>
          <w:rFonts w:ascii="仿宋_GB2312" w:eastAsia="仿宋_GB2312" w:hint="eastAsia"/>
          <w:sz w:val="32"/>
          <w:szCs w:val="32"/>
        </w:rPr>
        <w:t>25</w:t>
      </w:r>
      <w:r>
        <w:rPr>
          <w:rFonts w:ascii="仿宋_GB2312" w:eastAsia="仿宋_GB2312" w:hint="eastAsia"/>
          <w:sz w:val="32"/>
          <w:szCs w:val="32"/>
        </w:rPr>
        <w:t>万元。其中编制了项目绩效目标的预算</w:t>
      </w:r>
      <w:r w:rsidR="008B5BA8">
        <w:rPr>
          <w:rFonts w:ascii="仿宋_GB2312" w:eastAsia="仿宋_GB2312" w:hint="eastAsia"/>
          <w:sz w:val="32"/>
          <w:szCs w:val="32"/>
        </w:rPr>
        <w:t>25万元，主要为</w:t>
      </w:r>
      <w:r w:rsidR="00C13277">
        <w:rPr>
          <w:rFonts w:ascii="仿宋_GB2312" w:eastAsia="仿宋_GB2312" w:hint="eastAsia"/>
          <w:sz w:val="32"/>
          <w:szCs w:val="32"/>
        </w:rPr>
        <w:t>贯彻国家《教育督导暂行规定》和省政府颁发的《督导评佑标准》，促进教育事业发展，指导部门,镇乡完成教育目标任务,对学校进行年度目标评估,向市委市政府反馈全市教育基本情况,提出意见和建议。</w:t>
      </w:r>
      <w:r>
        <w:rPr>
          <w:rFonts w:ascii="仿宋_GB2312" w:eastAsia="仿宋_GB2312" w:hint="eastAsia"/>
          <w:sz w:val="32"/>
          <w:szCs w:val="32"/>
        </w:rPr>
        <w:t>。</w:t>
      </w:r>
    </w:p>
    <w:p w:rsidR="00BD488A" w:rsidRDefault="008C5E8E">
      <w:pPr>
        <w:spacing w:line="600" w:lineRule="exact"/>
        <w:ind w:firstLineChars="200" w:firstLine="640"/>
        <w:outlineLvl w:val="1"/>
        <w:rPr>
          <w:rFonts w:ascii="黑体" w:eastAsia="黑体"/>
          <w:sz w:val="32"/>
          <w:szCs w:val="32"/>
        </w:rPr>
      </w:pPr>
      <w:r>
        <w:rPr>
          <w:rFonts w:ascii="黑体" w:eastAsia="黑体" w:hint="eastAsia"/>
          <w:sz w:val="32"/>
          <w:szCs w:val="32"/>
        </w:rPr>
        <w:t>九、名词解释</w:t>
      </w:r>
    </w:p>
    <w:p w:rsidR="00BD488A" w:rsidRDefault="008C5E8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（一）</w:t>
      </w:r>
      <w:r>
        <w:rPr>
          <w:rFonts w:ascii="仿宋_GB2312" w:eastAsia="仿宋_GB2312" w:hint="eastAsia"/>
          <w:sz w:val="32"/>
          <w:szCs w:val="32"/>
        </w:rPr>
        <w:t xml:space="preserve">财政拨款收支情况：指一般公共预算、政府性基金预算、国有资产经营预算拨款收支情况。 </w:t>
      </w:r>
    </w:p>
    <w:p w:rsidR="00BD488A" w:rsidRDefault="008C5E8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（二）</w:t>
      </w:r>
      <w:r>
        <w:rPr>
          <w:rFonts w:ascii="仿宋_GB2312" w:eastAsia="仿宋_GB2312" w:hint="eastAsia"/>
          <w:sz w:val="32"/>
          <w:szCs w:val="32"/>
        </w:rPr>
        <w:t>一般公共预算拨款收入：指本级财政当年拨付的资金。</w:t>
      </w:r>
    </w:p>
    <w:p w:rsidR="00BD488A" w:rsidRDefault="008C5E8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lastRenderedPageBreak/>
        <w:t>（三）</w:t>
      </w:r>
      <w:r>
        <w:rPr>
          <w:rFonts w:ascii="仿宋_GB2312" w:eastAsia="仿宋_GB2312" w:hint="eastAsia"/>
          <w:sz w:val="32"/>
          <w:szCs w:val="32"/>
        </w:rPr>
        <w:t>其他收入：指除上述“财政拨款收入”、“事业收入”、“经营收入”等以外的收入。主要是指</w:t>
      </w:r>
      <w:r>
        <w:rPr>
          <w:rFonts w:ascii="仿宋_GB2312" w:eastAsia="仿宋_GB2312" w:hAnsi="仿宋" w:hint="eastAsia"/>
          <w:sz w:val="32"/>
          <w:szCs w:val="32"/>
        </w:rPr>
        <w:t>捐赠收入、利息收入</w:t>
      </w:r>
      <w:r>
        <w:rPr>
          <w:rFonts w:ascii="仿宋_GB2312" w:eastAsia="仿宋_GB2312" w:hint="eastAsia"/>
          <w:sz w:val="32"/>
          <w:szCs w:val="32"/>
        </w:rPr>
        <w:t>等。</w:t>
      </w:r>
    </w:p>
    <w:p w:rsidR="00BD488A" w:rsidRDefault="008C5E8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（四）</w:t>
      </w:r>
      <w:r>
        <w:rPr>
          <w:rFonts w:ascii="仿宋_GB2312" w:eastAsia="仿宋_GB2312" w:hint="eastAsia"/>
          <w:sz w:val="32"/>
          <w:szCs w:val="32"/>
        </w:rPr>
        <w:t>教育支出（类）普通教育（款）学前教育（项）</w:t>
      </w:r>
      <w:r>
        <w:rPr>
          <w:rFonts w:ascii="仿宋_GB2312" w:eastAsia="仿宋_GB2312"/>
          <w:sz w:val="32"/>
          <w:szCs w:val="32"/>
        </w:rPr>
        <w:t>:</w:t>
      </w:r>
      <w:r>
        <w:rPr>
          <w:rFonts w:ascii="仿宋_GB2312" w:eastAsia="仿宋_GB2312" w:hint="eastAsia"/>
          <w:sz w:val="32"/>
          <w:szCs w:val="32"/>
        </w:rPr>
        <w:t>指反映各部门举办的学前教育支出。</w:t>
      </w:r>
    </w:p>
    <w:p w:rsidR="00BD488A" w:rsidRDefault="008C5E8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（五）</w:t>
      </w:r>
      <w:r>
        <w:rPr>
          <w:rFonts w:ascii="仿宋_GB2312" w:eastAsia="仿宋_GB2312" w:hint="eastAsia"/>
          <w:sz w:val="32"/>
          <w:szCs w:val="32"/>
        </w:rPr>
        <w:t>教育支出（类）教育费附加安排的支出（款）其他教育费附加安排的支出（项）</w:t>
      </w:r>
      <w:r>
        <w:rPr>
          <w:rFonts w:ascii="仿宋_GB2312" w:eastAsia="仿宋_GB2312"/>
          <w:sz w:val="32"/>
          <w:szCs w:val="32"/>
        </w:rPr>
        <w:t xml:space="preserve">: </w:t>
      </w:r>
      <w:r>
        <w:rPr>
          <w:rFonts w:ascii="仿宋_GB2312" w:eastAsia="仿宋_GB2312" w:hint="eastAsia"/>
          <w:sz w:val="32"/>
          <w:szCs w:val="32"/>
        </w:rPr>
        <w:t>指反映上述项目以外的教育费附加支出。</w:t>
      </w:r>
    </w:p>
    <w:p w:rsidR="00BD488A" w:rsidRDefault="008C5E8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（六）</w:t>
      </w:r>
      <w:r>
        <w:rPr>
          <w:rFonts w:ascii="仿宋_GB2312" w:eastAsia="仿宋_GB2312" w:hint="eastAsia"/>
          <w:sz w:val="32"/>
          <w:szCs w:val="32"/>
        </w:rPr>
        <w:t>社会保障和就业支出（类）行政事业单位养老支出（款）机关事业单位基本养老保险缴费支出（项）</w:t>
      </w:r>
      <w:r>
        <w:rPr>
          <w:rFonts w:ascii="仿宋_GB2312" w:eastAsia="仿宋_GB2312"/>
          <w:sz w:val="32"/>
          <w:szCs w:val="32"/>
        </w:rPr>
        <w:t xml:space="preserve">: </w:t>
      </w:r>
      <w:r>
        <w:rPr>
          <w:rFonts w:ascii="仿宋_GB2312" w:eastAsia="仿宋_GB2312" w:hint="eastAsia"/>
          <w:sz w:val="32"/>
          <w:szCs w:val="32"/>
        </w:rPr>
        <w:t>指反映机关事业单位实施养老保险制度由单位缴纳的基本养老保险费支出。</w:t>
      </w:r>
    </w:p>
    <w:p w:rsidR="00BD488A" w:rsidRDefault="008C5E8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（七）</w:t>
      </w:r>
      <w:r>
        <w:rPr>
          <w:rFonts w:ascii="仿宋_GB2312" w:eastAsia="仿宋_GB2312" w:hint="eastAsia"/>
          <w:sz w:val="32"/>
          <w:szCs w:val="32"/>
        </w:rPr>
        <w:t>社会保障和就业支出（类）行政事业单位养老支出（款）机关事业单位职业年金缴费支出（项）</w:t>
      </w:r>
      <w:r>
        <w:rPr>
          <w:rFonts w:ascii="仿宋_GB2312" w:eastAsia="仿宋_GB2312"/>
          <w:sz w:val="32"/>
          <w:szCs w:val="32"/>
        </w:rPr>
        <w:t xml:space="preserve">: </w:t>
      </w:r>
      <w:r>
        <w:rPr>
          <w:rFonts w:ascii="仿宋_GB2312" w:eastAsia="仿宋_GB2312" w:hint="eastAsia"/>
          <w:sz w:val="32"/>
          <w:szCs w:val="32"/>
        </w:rPr>
        <w:t>指反映机关事业单位实施养老保险制度由单位实际缴纳的职业年金支出。</w:t>
      </w:r>
    </w:p>
    <w:p w:rsidR="00BD488A" w:rsidRDefault="008C5E8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（八）</w:t>
      </w:r>
      <w:r>
        <w:rPr>
          <w:rFonts w:ascii="仿宋_GB2312" w:eastAsia="仿宋_GB2312" w:hint="eastAsia"/>
          <w:sz w:val="32"/>
          <w:szCs w:val="32"/>
        </w:rPr>
        <w:t>社会保障和就业支出（类）行政事业单位养老支出（款）其他行政事业单位养老支出（项）</w:t>
      </w:r>
      <w:r>
        <w:rPr>
          <w:rFonts w:ascii="仿宋_GB2312" w:eastAsia="仿宋_GB2312"/>
          <w:sz w:val="32"/>
          <w:szCs w:val="32"/>
        </w:rPr>
        <w:t>:</w:t>
      </w:r>
      <w:r>
        <w:rPr>
          <w:rFonts w:ascii="仿宋_GB2312" w:eastAsia="仿宋_GB2312" w:hint="eastAsia"/>
          <w:sz w:val="32"/>
          <w:szCs w:val="32"/>
        </w:rPr>
        <w:t>指反映上述项目以外其他用于行政事业单位养老方面的支出。</w:t>
      </w:r>
    </w:p>
    <w:p w:rsidR="00BD488A" w:rsidRDefault="008C5E8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（九）</w:t>
      </w:r>
      <w:r>
        <w:rPr>
          <w:rFonts w:ascii="仿宋_GB2312" w:eastAsia="仿宋_GB2312" w:hint="eastAsia"/>
          <w:sz w:val="32"/>
          <w:szCs w:val="32"/>
        </w:rPr>
        <w:t>社会保障和就业支出（类）抚恤（款）其他优抚支出（项）</w:t>
      </w:r>
      <w:r>
        <w:rPr>
          <w:rFonts w:ascii="仿宋_GB2312" w:eastAsia="仿宋_GB2312"/>
          <w:sz w:val="32"/>
          <w:szCs w:val="32"/>
        </w:rPr>
        <w:t>:</w:t>
      </w:r>
      <w:r>
        <w:rPr>
          <w:rFonts w:ascii="仿宋_GB2312" w:eastAsia="仿宋_GB2312" w:hint="eastAsia"/>
          <w:sz w:val="32"/>
          <w:szCs w:val="32"/>
        </w:rPr>
        <w:t>指反映除上述项目以外其他用于优抚方面的支出。</w:t>
      </w:r>
    </w:p>
    <w:p w:rsidR="00BD488A" w:rsidRDefault="008C5E8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w:t>
      </w:r>
      <w:r>
        <w:rPr>
          <w:rFonts w:ascii="仿宋_GB2312" w:eastAsia="仿宋_GB2312" w:hint="eastAsia"/>
          <w:sz w:val="32"/>
          <w:szCs w:val="32"/>
        </w:rPr>
        <w:t>社会保障和就业支出（类）其他社会保障和就业支出（款）其他社会保障和就业支出（项）</w:t>
      </w:r>
      <w:r>
        <w:rPr>
          <w:rFonts w:ascii="仿宋_GB2312" w:eastAsia="仿宋_GB2312"/>
          <w:sz w:val="32"/>
          <w:szCs w:val="32"/>
        </w:rPr>
        <w:t>:</w:t>
      </w:r>
      <w:r>
        <w:rPr>
          <w:rFonts w:ascii="仿宋_GB2312" w:eastAsia="仿宋_GB2312" w:hint="eastAsia"/>
          <w:sz w:val="32"/>
          <w:szCs w:val="32"/>
        </w:rPr>
        <w:t>指反映除上述项目以外其他用于社会保障和就业方面的支出。</w:t>
      </w:r>
    </w:p>
    <w:p w:rsidR="00BD488A" w:rsidRDefault="008C5E8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lastRenderedPageBreak/>
        <w:t>（十一）</w:t>
      </w:r>
      <w:r>
        <w:rPr>
          <w:rFonts w:ascii="仿宋_GB2312" w:eastAsia="仿宋_GB2312" w:hint="eastAsia"/>
          <w:sz w:val="32"/>
          <w:szCs w:val="32"/>
        </w:rPr>
        <w:t>卫生健康支出（类）行政事业单位医疗（款）行政单位医疗（项）</w:t>
      </w:r>
      <w:r>
        <w:rPr>
          <w:rFonts w:ascii="仿宋_GB2312" w:eastAsia="仿宋_GB2312"/>
          <w:sz w:val="32"/>
          <w:szCs w:val="32"/>
        </w:rPr>
        <w:t>:</w:t>
      </w:r>
      <w:r>
        <w:rPr>
          <w:rFonts w:ascii="仿宋_GB2312" w:eastAsia="仿宋_GB2312" w:hint="eastAsia"/>
          <w:sz w:val="32"/>
          <w:szCs w:val="32"/>
        </w:rPr>
        <w:t>指反映财政部门安排的行政单位（包括实行公务员管理的事业单位，下同）基本医疗保险缴费经费，未参加医疗保险的行政单位的公费医疗经费，按国家规定享受离休人员、红军老战士待遇人员的医疗经费。</w:t>
      </w:r>
      <w:r>
        <w:rPr>
          <w:rFonts w:ascii="仿宋_GB2312" w:eastAsia="仿宋_GB2312"/>
          <w:sz w:val="32"/>
          <w:szCs w:val="32"/>
        </w:rPr>
        <w:br/>
      </w:r>
      <w:r>
        <w:rPr>
          <w:rFonts w:ascii="楷体_GB2312" w:eastAsia="楷体_GB2312" w:cs="Times New Roman" w:hint="eastAsia"/>
          <w:color w:val="auto"/>
          <w:kern w:val="2"/>
          <w:sz w:val="32"/>
          <w:szCs w:val="32"/>
        </w:rPr>
        <w:t xml:space="preserve">   （十二）</w:t>
      </w:r>
      <w:r>
        <w:rPr>
          <w:rFonts w:ascii="仿宋_GB2312" w:eastAsia="仿宋_GB2312" w:hint="eastAsia"/>
          <w:sz w:val="32"/>
          <w:szCs w:val="32"/>
        </w:rPr>
        <w:t>卫生健康支出（类）行政事业单位医疗（款）事业单位医疗（项）</w:t>
      </w:r>
      <w:r>
        <w:rPr>
          <w:rFonts w:ascii="仿宋_GB2312" w:eastAsia="仿宋_GB2312"/>
          <w:sz w:val="32"/>
          <w:szCs w:val="32"/>
        </w:rPr>
        <w:t>:</w:t>
      </w:r>
      <w:r>
        <w:rPr>
          <w:rFonts w:ascii="仿宋_GB2312" w:eastAsia="仿宋_GB2312" w:hint="eastAsia"/>
          <w:sz w:val="32"/>
          <w:szCs w:val="32"/>
        </w:rPr>
        <w:t>指反映财政部门安排的事业单位基本医疗保险缴费经费，未参加医疗保险的事业单位的公费医疗经费，按国家规定享受离休人员待遇人员的医疗经费。</w:t>
      </w:r>
    </w:p>
    <w:p w:rsidR="00BD488A" w:rsidRDefault="008C5E8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（十三）</w:t>
      </w:r>
      <w:r>
        <w:rPr>
          <w:rFonts w:ascii="仿宋_GB2312" w:eastAsia="仿宋_GB2312" w:hint="eastAsia"/>
          <w:sz w:val="32"/>
          <w:szCs w:val="32"/>
        </w:rPr>
        <w:t>住房保障支出（类）住房改革支出（款）住房公积金（项）</w:t>
      </w:r>
      <w:r>
        <w:rPr>
          <w:rFonts w:ascii="仿宋_GB2312" w:eastAsia="仿宋_GB2312"/>
          <w:sz w:val="32"/>
          <w:szCs w:val="32"/>
        </w:rPr>
        <w:t xml:space="preserve">: </w:t>
      </w:r>
      <w:r>
        <w:rPr>
          <w:rFonts w:ascii="仿宋_GB2312" w:eastAsia="仿宋_GB2312" w:hint="eastAsia"/>
          <w:sz w:val="32"/>
          <w:szCs w:val="32"/>
        </w:rPr>
        <w:t>指反映行政事业单位按人力资源和社会保障部、财政部规定的基本工资和津贴补贴以及规定比例为职工缴纳的住房公积金。</w:t>
      </w:r>
    </w:p>
    <w:p w:rsidR="00BD488A" w:rsidRDefault="008C5E8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（十四）</w:t>
      </w:r>
      <w:r>
        <w:rPr>
          <w:rFonts w:ascii="仿宋_GB2312" w:eastAsia="仿宋_GB2312" w:hint="eastAsia"/>
          <w:sz w:val="32"/>
          <w:szCs w:val="32"/>
        </w:rPr>
        <w:t>基本支出：指为保障机构正常运转、完成日常工作任务而发生的人员支出和公用支出。</w:t>
      </w:r>
    </w:p>
    <w:p w:rsidR="00BD488A" w:rsidRDefault="008C5E8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（十五）</w:t>
      </w:r>
      <w:r>
        <w:rPr>
          <w:rFonts w:ascii="仿宋_GB2312" w:eastAsia="仿宋_GB2312" w:hint="eastAsia"/>
          <w:sz w:val="32"/>
          <w:szCs w:val="32"/>
        </w:rPr>
        <w:t xml:space="preserve">项目支出：指在基本支出之外为完成特定行政任务和事业发展目标所发生的支出。 </w:t>
      </w:r>
    </w:p>
    <w:p w:rsidR="00BD488A" w:rsidRDefault="008C5E8E">
      <w:pPr>
        <w:pStyle w:val="Default"/>
        <w:spacing w:line="56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（十六）</w:t>
      </w:r>
      <w:r>
        <w:rPr>
          <w:rFonts w:ascii="仿宋_GB2312" w:eastAsia="仿宋_GB2312" w:hint="eastAsia"/>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w:t>
      </w:r>
      <w:r>
        <w:rPr>
          <w:rFonts w:ascii="仿宋_GB2312" w:eastAsia="仿宋_GB2312" w:hint="eastAsia"/>
          <w:sz w:val="32"/>
          <w:szCs w:val="32"/>
        </w:rPr>
        <w:lastRenderedPageBreak/>
        <w:t>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sectPr w:rsidR="00BD488A" w:rsidSect="00BD488A">
      <w:footerReference w:type="even" r:id="rId8"/>
      <w:footerReference w:type="default" r:id="rId9"/>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9B5" w:rsidRDefault="007B09B5" w:rsidP="00BD488A">
      <w:r>
        <w:separator/>
      </w:r>
    </w:p>
  </w:endnote>
  <w:endnote w:type="continuationSeparator" w:id="1">
    <w:p w:rsidR="007B09B5" w:rsidRDefault="007B09B5" w:rsidP="00BD48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default"/>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方正舒体"/>
    <w:charset w:val="86"/>
    <w:family w:val="script"/>
    <w:pitch w:val="default"/>
    <w:sig w:usb0="00000000" w:usb1="00000000" w:usb2="00000000" w:usb3="00000000" w:csb0="00040000" w:csb1="00000000"/>
  </w:font>
  <w:font w:name="仿宋_GB2312">
    <w:altName w:val="Times New Roman"/>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88A" w:rsidRDefault="008C5E8E">
    <w:pPr>
      <w:pStyle w:val="a3"/>
      <w:ind w:firstLineChars="100" w:firstLine="280"/>
      <w:rPr>
        <w:rFonts w:ascii="宋体" w:hAnsi="宋体"/>
        <w:sz w:val="28"/>
        <w:szCs w:val="28"/>
      </w:rPr>
    </w:pPr>
    <w:r>
      <w:rPr>
        <w:rFonts w:ascii="宋体" w:hAnsi="宋体" w:hint="eastAsia"/>
        <w:kern w:val="0"/>
        <w:sz w:val="28"/>
        <w:szCs w:val="28"/>
      </w:rPr>
      <w:t>—</w:t>
    </w:r>
    <w:r w:rsidR="00174386">
      <w:rPr>
        <w:rFonts w:ascii="宋体" w:hAnsi="宋体"/>
        <w:kern w:val="0"/>
        <w:sz w:val="28"/>
        <w:szCs w:val="28"/>
      </w:rPr>
      <w:fldChar w:fldCharType="begin"/>
    </w:r>
    <w:r>
      <w:rPr>
        <w:rFonts w:ascii="宋体" w:hAnsi="宋体"/>
        <w:kern w:val="0"/>
        <w:sz w:val="28"/>
        <w:szCs w:val="28"/>
      </w:rPr>
      <w:instrText xml:space="preserve"> PAGE </w:instrText>
    </w:r>
    <w:r w:rsidR="00174386">
      <w:rPr>
        <w:rFonts w:ascii="宋体" w:hAnsi="宋体"/>
        <w:kern w:val="0"/>
        <w:sz w:val="28"/>
        <w:szCs w:val="28"/>
      </w:rPr>
      <w:fldChar w:fldCharType="separate"/>
    </w:r>
    <w:r w:rsidR="003E3B4E">
      <w:rPr>
        <w:rFonts w:ascii="宋体" w:hAnsi="宋体"/>
        <w:noProof/>
        <w:kern w:val="0"/>
        <w:sz w:val="28"/>
        <w:szCs w:val="28"/>
      </w:rPr>
      <w:t>8</w:t>
    </w:r>
    <w:r w:rsidR="00174386">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88A" w:rsidRDefault="008C5E8E">
    <w:pPr>
      <w:pStyle w:val="a3"/>
      <w:wordWrap w:val="0"/>
      <w:jc w:val="right"/>
      <w:rPr>
        <w:rFonts w:ascii="宋体" w:hAnsi="宋体"/>
        <w:sz w:val="28"/>
        <w:szCs w:val="28"/>
      </w:rPr>
    </w:pPr>
    <w:r>
      <w:rPr>
        <w:rFonts w:ascii="宋体" w:hAnsi="宋体" w:hint="eastAsia"/>
        <w:kern w:val="0"/>
        <w:sz w:val="28"/>
        <w:szCs w:val="28"/>
      </w:rPr>
      <w:t>—</w:t>
    </w:r>
    <w:r w:rsidR="00174386">
      <w:rPr>
        <w:rFonts w:ascii="宋体" w:hAnsi="宋体"/>
        <w:kern w:val="0"/>
        <w:sz w:val="28"/>
        <w:szCs w:val="28"/>
      </w:rPr>
      <w:fldChar w:fldCharType="begin"/>
    </w:r>
    <w:r>
      <w:rPr>
        <w:rFonts w:ascii="宋体" w:hAnsi="宋体"/>
        <w:kern w:val="0"/>
        <w:sz w:val="28"/>
        <w:szCs w:val="28"/>
      </w:rPr>
      <w:instrText xml:space="preserve"> PAGE </w:instrText>
    </w:r>
    <w:r w:rsidR="00174386">
      <w:rPr>
        <w:rFonts w:ascii="宋体" w:hAnsi="宋体"/>
        <w:kern w:val="0"/>
        <w:sz w:val="28"/>
        <w:szCs w:val="28"/>
      </w:rPr>
      <w:fldChar w:fldCharType="separate"/>
    </w:r>
    <w:r w:rsidR="003E3B4E">
      <w:rPr>
        <w:rFonts w:ascii="宋体" w:hAnsi="宋体"/>
        <w:noProof/>
        <w:kern w:val="0"/>
        <w:sz w:val="28"/>
        <w:szCs w:val="28"/>
      </w:rPr>
      <w:t>7</w:t>
    </w:r>
    <w:r w:rsidR="00174386">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9B5" w:rsidRDefault="007B09B5" w:rsidP="00BD488A">
      <w:r>
        <w:separator/>
      </w:r>
    </w:p>
  </w:footnote>
  <w:footnote w:type="continuationSeparator" w:id="1">
    <w:p w:rsidR="007B09B5" w:rsidRDefault="007B09B5" w:rsidP="00BD48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E484A5"/>
    <w:multiLevelType w:val="singleLevel"/>
    <w:tmpl w:val="BCE484A5"/>
    <w:lvl w:ilvl="0">
      <w:start w:val="8"/>
      <w:numFmt w:val="chineseCounting"/>
      <w:suff w:val="nothing"/>
      <w:lvlText w:val="%1、"/>
      <w:lvlJc w:val="left"/>
      <w:rPr>
        <w:rFonts w:hint="eastAsia"/>
      </w:rPr>
    </w:lvl>
  </w:abstractNum>
  <w:abstractNum w:abstractNumId="1">
    <w:nsid w:val="D8D640CD"/>
    <w:multiLevelType w:val="singleLevel"/>
    <w:tmpl w:val="D8D640CD"/>
    <w:lvl w:ilvl="0">
      <w:start w:val="1"/>
      <w:numFmt w:val="decimal"/>
      <w:suff w:val="nothing"/>
      <w:lvlText w:val="%1、"/>
      <w:lvlJc w:val="left"/>
    </w:lvl>
  </w:abstractNum>
  <w:abstractNum w:abstractNumId="2">
    <w:nsid w:val="197568C9"/>
    <w:multiLevelType w:val="singleLevel"/>
    <w:tmpl w:val="197568C9"/>
    <w:lvl w:ilvl="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29C0"/>
    <w:rsid w:val="00050092"/>
    <w:rsid w:val="00091317"/>
    <w:rsid w:val="000F0A83"/>
    <w:rsid w:val="000F755E"/>
    <w:rsid w:val="00174386"/>
    <w:rsid w:val="001A0437"/>
    <w:rsid w:val="001A2108"/>
    <w:rsid w:val="002730CD"/>
    <w:rsid w:val="003A561B"/>
    <w:rsid w:val="003E3B4E"/>
    <w:rsid w:val="00400B19"/>
    <w:rsid w:val="00425810"/>
    <w:rsid w:val="004A1A00"/>
    <w:rsid w:val="0053746F"/>
    <w:rsid w:val="00564603"/>
    <w:rsid w:val="005E688F"/>
    <w:rsid w:val="00777E08"/>
    <w:rsid w:val="007934F3"/>
    <w:rsid w:val="007B09B5"/>
    <w:rsid w:val="00861D72"/>
    <w:rsid w:val="008B5BA8"/>
    <w:rsid w:val="008C5E8E"/>
    <w:rsid w:val="008C72F8"/>
    <w:rsid w:val="009340F3"/>
    <w:rsid w:val="00A527E0"/>
    <w:rsid w:val="00AE4401"/>
    <w:rsid w:val="00B3548B"/>
    <w:rsid w:val="00BB666B"/>
    <w:rsid w:val="00BD488A"/>
    <w:rsid w:val="00C044B7"/>
    <w:rsid w:val="00C13277"/>
    <w:rsid w:val="00C5515C"/>
    <w:rsid w:val="00CC5FF3"/>
    <w:rsid w:val="00D36FE8"/>
    <w:rsid w:val="00DE1A43"/>
    <w:rsid w:val="00DF77CF"/>
    <w:rsid w:val="00E56B2A"/>
    <w:rsid w:val="00EA6295"/>
    <w:rsid w:val="00F429C0"/>
    <w:rsid w:val="00FB45E1"/>
    <w:rsid w:val="027B4ADE"/>
    <w:rsid w:val="05A977C0"/>
    <w:rsid w:val="061B2921"/>
    <w:rsid w:val="066D6077"/>
    <w:rsid w:val="07460FDA"/>
    <w:rsid w:val="08CA2091"/>
    <w:rsid w:val="0BD302CB"/>
    <w:rsid w:val="0D3A0238"/>
    <w:rsid w:val="0E4312FB"/>
    <w:rsid w:val="0F7152CE"/>
    <w:rsid w:val="109F1CAD"/>
    <w:rsid w:val="11596B3E"/>
    <w:rsid w:val="13084903"/>
    <w:rsid w:val="15D35DF5"/>
    <w:rsid w:val="168116D5"/>
    <w:rsid w:val="17C80B70"/>
    <w:rsid w:val="17D42CCF"/>
    <w:rsid w:val="1821613D"/>
    <w:rsid w:val="1AA865AF"/>
    <w:rsid w:val="1B104D03"/>
    <w:rsid w:val="1CF063DF"/>
    <w:rsid w:val="1E0836C7"/>
    <w:rsid w:val="1E1105BB"/>
    <w:rsid w:val="1FB713D4"/>
    <w:rsid w:val="211C40DE"/>
    <w:rsid w:val="2127762C"/>
    <w:rsid w:val="217373A6"/>
    <w:rsid w:val="21D136F0"/>
    <w:rsid w:val="231C6EC9"/>
    <w:rsid w:val="23A3294A"/>
    <w:rsid w:val="24A62F4A"/>
    <w:rsid w:val="255760A0"/>
    <w:rsid w:val="25BE24CE"/>
    <w:rsid w:val="2667715F"/>
    <w:rsid w:val="27353529"/>
    <w:rsid w:val="27766D7F"/>
    <w:rsid w:val="27F3655D"/>
    <w:rsid w:val="29814C42"/>
    <w:rsid w:val="2AAC03DB"/>
    <w:rsid w:val="2B87258F"/>
    <w:rsid w:val="2EAA5F9D"/>
    <w:rsid w:val="2ED21556"/>
    <w:rsid w:val="2F4564C6"/>
    <w:rsid w:val="304E33CF"/>
    <w:rsid w:val="36DD628E"/>
    <w:rsid w:val="3A6C210B"/>
    <w:rsid w:val="3B104231"/>
    <w:rsid w:val="3E601559"/>
    <w:rsid w:val="3E626042"/>
    <w:rsid w:val="3EE741B8"/>
    <w:rsid w:val="4377724E"/>
    <w:rsid w:val="4378433C"/>
    <w:rsid w:val="44145940"/>
    <w:rsid w:val="45AF2760"/>
    <w:rsid w:val="47544D35"/>
    <w:rsid w:val="489E5894"/>
    <w:rsid w:val="48D30CE3"/>
    <w:rsid w:val="493C20A5"/>
    <w:rsid w:val="4A2302B0"/>
    <w:rsid w:val="4DB9278D"/>
    <w:rsid w:val="4EE548E0"/>
    <w:rsid w:val="54D96ABC"/>
    <w:rsid w:val="58125DED"/>
    <w:rsid w:val="5AEB072E"/>
    <w:rsid w:val="5BBF3996"/>
    <w:rsid w:val="5DE84C6A"/>
    <w:rsid w:val="63CB6CA2"/>
    <w:rsid w:val="648D4312"/>
    <w:rsid w:val="64DB4AA4"/>
    <w:rsid w:val="66E91FF6"/>
    <w:rsid w:val="67130858"/>
    <w:rsid w:val="67666E18"/>
    <w:rsid w:val="67D2734F"/>
    <w:rsid w:val="69517CAB"/>
    <w:rsid w:val="6B61559E"/>
    <w:rsid w:val="6CD63FED"/>
    <w:rsid w:val="714E7A37"/>
    <w:rsid w:val="716E3C12"/>
    <w:rsid w:val="722967F7"/>
    <w:rsid w:val="731C5846"/>
    <w:rsid w:val="763212FC"/>
    <w:rsid w:val="7697339E"/>
    <w:rsid w:val="76A87B15"/>
    <w:rsid w:val="776A72DB"/>
    <w:rsid w:val="77E229AD"/>
    <w:rsid w:val="784D73EB"/>
    <w:rsid w:val="7BC6591A"/>
    <w:rsid w:val="7CA52EF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488A"/>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D488A"/>
    <w:pPr>
      <w:tabs>
        <w:tab w:val="center" w:pos="4153"/>
        <w:tab w:val="right" w:pos="8306"/>
      </w:tabs>
      <w:snapToGrid w:val="0"/>
      <w:jc w:val="left"/>
    </w:pPr>
    <w:rPr>
      <w:sz w:val="18"/>
      <w:szCs w:val="18"/>
    </w:rPr>
  </w:style>
  <w:style w:type="paragraph" w:styleId="a4">
    <w:name w:val="header"/>
    <w:basedOn w:val="a"/>
    <w:qFormat/>
    <w:rsid w:val="00BD488A"/>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BD488A"/>
    <w:pPr>
      <w:widowControl w:val="0"/>
      <w:autoSpaceDE w:val="0"/>
      <w:autoSpaceDN w:val="0"/>
      <w:adjustRightInd w:val="0"/>
    </w:pPr>
    <w:rPr>
      <w:rFonts w:ascii="仿宋" w:eastAsia="仿宋" w:hAnsi="Calibri" w:cs="仿宋"/>
      <w:color w:val="000000"/>
      <w:sz w:val="24"/>
      <w:szCs w:val="24"/>
    </w:rPr>
  </w:style>
  <w:style w:type="paragraph" w:customStyle="1" w:styleId="p0">
    <w:name w:val="p0"/>
    <w:basedOn w:val="a"/>
    <w:rsid w:val="00400B19"/>
    <w:pPr>
      <w:widowControl/>
    </w:pPr>
    <w:rPr>
      <w:rFonts w:ascii="Times New Roman" w:hAnsi="Times New Roman"/>
      <w:kern w:val="0"/>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491</Words>
  <Characters>2803</Characters>
  <Application>Microsoft Office Word</Application>
  <DocSecurity>0</DocSecurity>
  <Lines>23</Lines>
  <Paragraphs>6</Paragraphs>
  <ScaleCrop>false</ScaleCrop>
  <Company>微软中国</Company>
  <LinksUpToDate>false</LinksUpToDate>
  <CharactersWithSpaces>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cp:revision>
  <cp:lastPrinted>2021-01-25T01:16:00Z</cp:lastPrinted>
  <dcterms:created xsi:type="dcterms:W3CDTF">2018-02-05T06:16:00Z</dcterms:created>
  <dcterms:modified xsi:type="dcterms:W3CDTF">2021-01-28T02:46:00Z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