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1B" w:rsidRDefault="009B4BA6">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080D63">
        <w:rPr>
          <w:rFonts w:ascii="方正小标宋简体" w:eastAsia="方正小标宋简体" w:hint="eastAsia"/>
          <w:sz w:val="44"/>
          <w:szCs w:val="44"/>
        </w:rPr>
        <w:t>实验小学校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C0351B" w:rsidRDefault="00C0351B">
      <w:pPr>
        <w:spacing w:line="600" w:lineRule="exact"/>
        <w:ind w:firstLineChars="200" w:firstLine="640"/>
        <w:rPr>
          <w:rFonts w:ascii="仿宋_GB2312" w:eastAsia="仿宋_GB2312"/>
          <w:sz w:val="32"/>
          <w:szCs w:val="32"/>
        </w:rPr>
      </w:pP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C0351B" w:rsidRDefault="009B4BA6">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C0351B" w:rsidRPr="00080D63" w:rsidRDefault="00080D63" w:rsidP="00080D63">
      <w:pPr>
        <w:widowControl/>
        <w:adjustRightInd w:val="0"/>
        <w:snapToGrid w:val="0"/>
        <w:spacing w:line="580" w:lineRule="exact"/>
        <w:ind w:firstLineChars="200" w:firstLine="640"/>
        <w:contextualSpacing/>
        <w:jc w:val="left"/>
        <w:rPr>
          <w:rFonts w:ascii="仿宋_GB2312" w:eastAsia="仿宋_GB2312"/>
          <w:sz w:val="32"/>
          <w:szCs w:val="32"/>
        </w:rPr>
      </w:pPr>
      <w:r w:rsidRPr="00080D63">
        <w:rPr>
          <w:rFonts w:ascii="仿宋_GB2312" w:eastAsia="仿宋_GB2312" w:hint="eastAsia"/>
          <w:sz w:val="32"/>
          <w:szCs w:val="32"/>
        </w:rPr>
        <w:t>实施小学义务教育，促进基础教育发展，从事小学学历教育。</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040C62" w:rsidRDefault="00040C62" w:rsidP="00040C62">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Pr="00040C62">
        <w:rPr>
          <w:rFonts w:ascii="仿宋_GB2312" w:eastAsia="仿宋_GB2312" w:hint="eastAsia"/>
          <w:sz w:val="32"/>
          <w:szCs w:val="32"/>
        </w:rPr>
        <w:t>我校主要任务是︰实施</w:t>
      </w:r>
      <w:r>
        <w:rPr>
          <w:rFonts w:ascii="仿宋_GB2312" w:eastAsia="仿宋_GB2312" w:hint="eastAsia"/>
          <w:sz w:val="32"/>
          <w:szCs w:val="32"/>
        </w:rPr>
        <w:t>小学义务教育，促进基础教育发展。做好小学教育教学管理，</w:t>
      </w:r>
      <w:r w:rsidRPr="00040C62">
        <w:rPr>
          <w:rFonts w:ascii="仿宋_GB2312" w:eastAsia="仿宋_GB2312" w:hint="eastAsia"/>
          <w:sz w:val="32"/>
          <w:szCs w:val="32"/>
        </w:rPr>
        <w:t>教育经费管理</w:t>
      </w:r>
      <w:r>
        <w:rPr>
          <w:rFonts w:ascii="仿宋_GB2312" w:eastAsia="仿宋_GB2312" w:hint="eastAsia"/>
          <w:sz w:val="32"/>
          <w:szCs w:val="32"/>
        </w:rPr>
        <w:t>以及师资队伍</w:t>
      </w:r>
      <w:r w:rsidR="003A126F">
        <w:rPr>
          <w:rFonts w:ascii="仿宋_GB2312" w:eastAsia="仿宋_GB2312" w:hint="eastAsia"/>
          <w:sz w:val="32"/>
          <w:szCs w:val="32"/>
        </w:rPr>
        <w:t>建设</w:t>
      </w:r>
      <w:r w:rsidRPr="00040C62">
        <w:rPr>
          <w:rFonts w:ascii="仿宋_GB2312" w:eastAsia="仿宋_GB2312" w:hint="eastAsia"/>
          <w:sz w:val="32"/>
          <w:szCs w:val="32"/>
        </w:rPr>
        <w:t>工作</w:t>
      </w:r>
      <w:r w:rsidR="005E3B4D">
        <w:rPr>
          <w:rFonts w:ascii="仿宋_GB2312" w:eastAsia="仿宋_GB2312" w:hint="eastAsia"/>
          <w:sz w:val="32"/>
          <w:szCs w:val="32"/>
        </w:rPr>
        <w:t>，</w:t>
      </w:r>
      <w:r w:rsidR="005E3B4D" w:rsidRPr="005E3B4D">
        <w:rPr>
          <w:rFonts w:ascii="仿宋_GB2312" w:eastAsia="仿宋_GB2312" w:hint="eastAsia"/>
          <w:sz w:val="32"/>
          <w:szCs w:val="32"/>
        </w:rPr>
        <w:t>以创建“</w:t>
      </w:r>
      <w:r w:rsidR="005E3B4D">
        <w:rPr>
          <w:rFonts w:ascii="仿宋_GB2312" w:eastAsia="仿宋_GB2312" w:hint="eastAsia"/>
          <w:sz w:val="32"/>
          <w:szCs w:val="32"/>
        </w:rPr>
        <w:t>峨眉山市一流、乐山市知名、四川省有名的精品学校”为学校发展目标</w:t>
      </w:r>
      <w:r w:rsidRPr="00040C62">
        <w:rPr>
          <w:rFonts w:ascii="仿宋_GB2312" w:eastAsia="仿宋_GB2312" w:hint="eastAsia"/>
          <w:sz w:val="32"/>
          <w:szCs w:val="32"/>
        </w:rPr>
        <w:t>。围绕上述任务﹐重点完成以下工作</w:t>
      </w:r>
      <w:r>
        <w:rPr>
          <w:rFonts w:ascii="仿宋_GB2312" w:eastAsia="仿宋_GB2312" w:hint="eastAsia"/>
          <w:sz w:val="32"/>
          <w:szCs w:val="32"/>
        </w:rPr>
        <w:t>：</w:t>
      </w:r>
    </w:p>
    <w:p w:rsidR="00807B4D" w:rsidRPr="00807B4D" w:rsidRDefault="00807B4D" w:rsidP="00E17261">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807B4D">
        <w:rPr>
          <w:rFonts w:ascii="仿宋_GB2312" w:eastAsia="仿宋_GB2312" w:hint="eastAsia"/>
          <w:sz w:val="32"/>
          <w:szCs w:val="32"/>
        </w:rPr>
        <w:t>加强队伍建设，立足于队伍整体素质的提高</w:t>
      </w:r>
      <w:r w:rsidR="00E17261">
        <w:rPr>
          <w:rFonts w:ascii="仿宋_GB2312" w:eastAsia="仿宋_GB2312" w:hint="eastAsia"/>
          <w:sz w:val="32"/>
          <w:szCs w:val="32"/>
        </w:rPr>
        <w:t>：</w:t>
      </w:r>
      <w:r>
        <w:rPr>
          <w:rFonts w:ascii="仿宋_GB2312" w:eastAsia="仿宋_GB2312" w:hint="eastAsia"/>
          <w:sz w:val="32"/>
          <w:szCs w:val="32"/>
        </w:rPr>
        <w:t>2021年我校将继续</w:t>
      </w:r>
      <w:r w:rsidRPr="00807B4D">
        <w:rPr>
          <w:rFonts w:ascii="仿宋_GB2312" w:eastAsia="仿宋_GB2312" w:hint="eastAsia"/>
          <w:sz w:val="32"/>
          <w:szCs w:val="32"/>
        </w:rPr>
        <w:t>加强领导班子建设</w:t>
      </w:r>
      <w:r>
        <w:rPr>
          <w:rFonts w:ascii="仿宋_GB2312" w:eastAsia="仿宋_GB2312" w:hint="eastAsia"/>
          <w:sz w:val="32"/>
          <w:szCs w:val="32"/>
        </w:rPr>
        <w:t>，</w:t>
      </w:r>
      <w:r w:rsidRPr="00807B4D">
        <w:rPr>
          <w:rFonts w:ascii="仿宋_GB2312" w:eastAsia="仿宋_GB2312" w:hint="eastAsia"/>
          <w:sz w:val="32"/>
          <w:szCs w:val="32"/>
        </w:rPr>
        <w:t>加强教师队伍的师德建设</w:t>
      </w:r>
      <w:r>
        <w:rPr>
          <w:rFonts w:ascii="仿宋_GB2312" w:eastAsia="仿宋_GB2312" w:hint="eastAsia"/>
          <w:sz w:val="32"/>
          <w:szCs w:val="32"/>
        </w:rPr>
        <w:t>和</w:t>
      </w:r>
      <w:r w:rsidRPr="00807B4D">
        <w:rPr>
          <w:rFonts w:ascii="仿宋_GB2312" w:eastAsia="仿宋_GB2312" w:hint="eastAsia"/>
          <w:sz w:val="32"/>
          <w:szCs w:val="32"/>
        </w:rPr>
        <w:t>教师队伍</w:t>
      </w:r>
      <w:r w:rsidR="00C921BE">
        <w:rPr>
          <w:rFonts w:ascii="仿宋_GB2312" w:eastAsia="仿宋_GB2312" w:hint="eastAsia"/>
          <w:sz w:val="32"/>
          <w:szCs w:val="32"/>
        </w:rPr>
        <w:t>整体素养的提升</w:t>
      </w:r>
      <w:r w:rsidR="00070D5E">
        <w:rPr>
          <w:rFonts w:ascii="仿宋_GB2312" w:eastAsia="仿宋_GB2312" w:hint="eastAsia"/>
          <w:sz w:val="32"/>
          <w:szCs w:val="32"/>
        </w:rPr>
        <w:t>，全面提升学校的办学品质</w:t>
      </w:r>
      <w:r w:rsidRPr="00807B4D">
        <w:rPr>
          <w:rFonts w:ascii="仿宋_GB2312" w:eastAsia="仿宋_GB2312" w:hint="eastAsia"/>
          <w:sz w:val="32"/>
          <w:szCs w:val="32"/>
        </w:rPr>
        <w:t>。</w:t>
      </w:r>
    </w:p>
    <w:p w:rsidR="00307184" w:rsidRDefault="00307184" w:rsidP="00807B4D">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807B4D" w:rsidRPr="00807B4D">
        <w:rPr>
          <w:rFonts w:ascii="仿宋_GB2312" w:eastAsia="仿宋_GB2312" w:hint="eastAsia"/>
          <w:sz w:val="32"/>
          <w:szCs w:val="32"/>
        </w:rPr>
        <w:t>强化学生的德育</w:t>
      </w:r>
      <w:r w:rsidR="006804C8">
        <w:rPr>
          <w:rFonts w:ascii="仿宋_GB2312" w:eastAsia="仿宋_GB2312" w:hint="eastAsia"/>
          <w:sz w:val="32"/>
          <w:szCs w:val="32"/>
        </w:rPr>
        <w:t>、体育卫生、美育、国防教育等</w:t>
      </w:r>
      <w:r w:rsidR="00807B4D" w:rsidRPr="00807B4D">
        <w:rPr>
          <w:rFonts w:ascii="仿宋_GB2312" w:eastAsia="仿宋_GB2312" w:hint="eastAsia"/>
          <w:sz w:val="32"/>
          <w:szCs w:val="32"/>
        </w:rPr>
        <w:t>工作，</w:t>
      </w:r>
      <w:r w:rsidR="006804C8">
        <w:rPr>
          <w:rFonts w:ascii="仿宋_GB2312" w:eastAsia="仿宋_GB2312" w:hint="eastAsia"/>
          <w:sz w:val="32"/>
          <w:szCs w:val="32"/>
        </w:rPr>
        <w:t>五育并举</w:t>
      </w:r>
      <w:r w:rsidR="00CA72A6">
        <w:rPr>
          <w:rFonts w:ascii="仿宋_GB2312" w:eastAsia="仿宋_GB2312" w:hint="eastAsia"/>
          <w:sz w:val="32"/>
          <w:szCs w:val="32"/>
        </w:rPr>
        <w:t>，推进学校博雅教育工作的</w:t>
      </w:r>
      <w:r w:rsidR="006804C8">
        <w:rPr>
          <w:rFonts w:ascii="仿宋_GB2312" w:eastAsia="仿宋_GB2312" w:hint="eastAsia"/>
          <w:sz w:val="32"/>
          <w:szCs w:val="32"/>
        </w:rPr>
        <w:t>全面</w:t>
      </w:r>
      <w:r w:rsidR="00CA72A6">
        <w:rPr>
          <w:rFonts w:ascii="仿宋_GB2312" w:eastAsia="仿宋_GB2312" w:hint="eastAsia"/>
          <w:sz w:val="32"/>
          <w:szCs w:val="32"/>
        </w:rPr>
        <w:t>开展</w:t>
      </w:r>
      <w:r w:rsidR="00807B4D" w:rsidRPr="00807B4D">
        <w:rPr>
          <w:rFonts w:ascii="仿宋_GB2312" w:eastAsia="仿宋_GB2312" w:hint="eastAsia"/>
          <w:sz w:val="32"/>
          <w:szCs w:val="32"/>
        </w:rPr>
        <w:t>。</w:t>
      </w:r>
    </w:p>
    <w:p w:rsidR="00807B4D" w:rsidRDefault="00307184" w:rsidP="00807B4D">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E5025A">
        <w:rPr>
          <w:rFonts w:ascii="仿宋_GB2312" w:eastAsia="仿宋_GB2312" w:hint="eastAsia"/>
          <w:sz w:val="32"/>
          <w:szCs w:val="32"/>
        </w:rPr>
        <w:t>全面</w:t>
      </w:r>
      <w:r w:rsidR="00E5025A">
        <w:rPr>
          <w:rFonts w:ascii="仿宋_GB2312" w:eastAsia="仿宋_GB2312" w:hAnsi="宋体" w:hint="eastAsia"/>
          <w:sz w:val="32"/>
          <w:szCs w:val="32"/>
        </w:rPr>
        <w:t>推进学校义务教育均衡发展，全面推进基础教育教学改革，全面实施素质教育。</w:t>
      </w:r>
    </w:p>
    <w:p w:rsidR="00C07FBC" w:rsidRPr="00C07FBC" w:rsidRDefault="00C07FBC" w:rsidP="00C07FBC">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0853F0">
        <w:rPr>
          <w:rFonts w:ascii="仿宋_GB2312" w:eastAsia="仿宋_GB2312" w:hint="eastAsia"/>
          <w:sz w:val="32"/>
          <w:szCs w:val="32"/>
        </w:rPr>
        <w:t>加强教研教改工作，</w:t>
      </w:r>
      <w:r w:rsidRPr="00C07FBC">
        <w:rPr>
          <w:rFonts w:ascii="仿宋_GB2312" w:eastAsia="仿宋_GB2312" w:hint="eastAsia"/>
          <w:sz w:val="32"/>
          <w:szCs w:val="32"/>
        </w:rPr>
        <w:t>推进课程改革，</w:t>
      </w:r>
      <w:r w:rsidR="00CA72A6">
        <w:rPr>
          <w:rFonts w:ascii="仿宋_GB2312" w:eastAsia="仿宋_GB2312" w:hint="eastAsia"/>
          <w:sz w:val="32"/>
          <w:szCs w:val="32"/>
        </w:rPr>
        <w:t>以</w:t>
      </w:r>
      <w:proofErr w:type="gramStart"/>
      <w:r w:rsidR="00CA72A6">
        <w:rPr>
          <w:rFonts w:ascii="仿宋_GB2312" w:eastAsia="仿宋_GB2312" w:hint="eastAsia"/>
          <w:sz w:val="32"/>
          <w:szCs w:val="32"/>
        </w:rPr>
        <w:t>课改促质量</w:t>
      </w:r>
      <w:proofErr w:type="gramEnd"/>
      <w:r w:rsidR="00CA72A6">
        <w:rPr>
          <w:rFonts w:ascii="仿宋_GB2312" w:eastAsia="仿宋_GB2312" w:hint="eastAsia"/>
          <w:sz w:val="32"/>
          <w:szCs w:val="32"/>
        </w:rPr>
        <w:t>，</w:t>
      </w:r>
      <w:r w:rsidRPr="00C07FBC">
        <w:rPr>
          <w:rFonts w:ascii="仿宋_GB2312" w:eastAsia="仿宋_GB2312" w:hint="eastAsia"/>
          <w:sz w:val="32"/>
          <w:szCs w:val="32"/>
        </w:rPr>
        <w:t>立</w:t>
      </w:r>
      <w:r w:rsidRPr="00C07FBC">
        <w:rPr>
          <w:rFonts w:ascii="仿宋_GB2312" w:eastAsia="仿宋_GB2312" w:hint="eastAsia"/>
          <w:sz w:val="32"/>
          <w:szCs w:val="32"/>
        </w:rPr>
        <w:lastRenderedPageBreak/>
        <w:t>足于教育</w:t>
      </w:r>
      <w:r w:rsidR="000853F0">
        <w:rPr>
          <w:rFonts w:ascii="仿宋_GB2312" w:eastAsia="仿宋_GB2312" w:hint="eastAsia"/>
          <w:sz w:val="32"/>
          <w:szCs w:val="32"/>
        </w:rPr>
        <w:t>教学</w:t>
      </w:r>
      <w:r w:rsidRPr="00C07FBC">
        <w:rPr>
          <w:rFonts w:ascii="仿宋_GB2312" w:eastAsia="仿宋_GB2312" w:hint="eastAsia"/>
          <w:sz w:val="32"/>
          <w:szCs w:val="32"/>
        </w:rPr>
        <w:t>质量的整体提高。</w:t>
      </w:r>
    </w:p>
    <w:p w:rsidR="00307184" w:rsidRDefault="00C07FBC" w:rsidP="00C07FBC">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0853F0">
        <w:rPr>
          <w:rFonts w:ascii="仿宋_GB2312" w:eastAsia="仿宋_GB2312" w:hint="eastAsia"/>
          <w:sz w:val="32"/>
          <w:szCs w:val="32"/>
        </w:rPr>
        <w:t>加强制度的完善工作，特别是学校内控制度；加强学校财务工作管理，合理安排学校各项经费，</w:t>
      </w:r>
      <w:r w:rsidRPr="00C07FBC">
        <w:rPr>
          <w:rFonts w:ascii="仿宋_GB2312" w:eastAsia="仿宋_GB2312" w:hint="eastAsia"/>
          <w:sz w:val="32"/>
          <w:szCs w:val="32"/>
        </w:rPr>
        <w:t>优化</w:t>
      </w:r>
      <w:r w:rsidR="000853F0">
        <w:rPr>
          <w:rFonts w:ascii="仿宋_GB2312" w:eastAsia="仿宋_GB2312" w:hint="eastAsia"/>
          <w:sz w:val="32"/>
          <w:szCs w:val="32"/>
        </w:rPr>
        <w:t>教育</w:t>
      </w:r>
      <w:r w:rsidRPr="00C07FBC">
        <w:rPr>
          <w:rFonts w:ascii="仿宋_GB2312" w:eastAsia="仿宋_GB2312" w:hint="eastAsia"/>
          <w:sz w:val="32"/>
          <w:szCs w:val="32"/>
        </w:rPr>
        <w:t>教学资源配置，立足于办学条件的全面改善</w:t>
      </w:r>
      <w:r w:rsidR="000853F0">
        <w:rPr>
          <w:rFonts w:ascii="仿宋_GB2312" w:eastAsia="仿宋_GB2312" w:hint="eastAsia"/>
          <w:sz w:val="32"/>
          <w:szCs w:val="32"/>
        </w:rPr>
        <w:t>，保障教育教学工作的顺利开展</w:t>
      </w:r>
      <w:r w:rsidRPr="00C07FBC">
        <w:rPr>
          <w:rFonts w:ascii="仿宋_GB2312" w:eastAsia="仿宋_GB2312" w:hint="eastAsia"/>
          <w:sz w:val="32"/>
          <w:szCs w:val="32"/>
        </w:rPr>
        <w:t>。</w:t>
      </w:r>
    </w:p>
    <w:p w:rsidR="000853F0" w:rsidRDefault="000853F0" w:rsidP="00C07FBC">
      <w:pPr>
        <w:spacing w:line="600" w:lineRule="exact"/>
        <w:ind w:firstLineChars="200" w:firstLine="640"/>
        <w:rPr>
          <w:rFonts w:ascii="仿宋_GB2312" w:eastAsia="仿宋_GB2312"/>
          <w:sz w:val="32"/>
          <w:szCs w:val="32"/>
        </w:rPr>
      </w:pPr>
      <w:r>
        <w:rPr>
          <w:rFonts w:ascii="仿宋_GB2312" w:eastAsia="仿宋_GB2312" w:hint="eastAsia"/>
          <w:sz w:val="32"/>
          <w:szCs w:val="32"/>
        </w:rPr>
        <w:t>6、加强学校安全管理工作，保障师生及学校财产的安全，特别是</w:t>
      </w:r>
      <w:r w:rsidR="00CA72A6">
        <w:rPr>
          <w:rFonts w:ascii="仿宋_GB2312" w:eastAsia="仿宋_GB2312" w:hint="eastAsia"/>
          <w:sz w:val="32"/>
          <w:szCs w:val="32"/>
        </w:rPr>
        <w:t>加强</w:t>
      </w:r>
      <w:r>
        <w:rPr>
          <w:rFonts w:ascii="仿宋_GB2312" w:eastAsia="仿宋_GB2312" w:hint="eastAsia"/>
          <w:sz w:val="32"/>
          <w:szCs w:val="32"/>
        </w:rPr>
        <w:t>疫情防</w:t>
      </w:r>
      <w:r w:rsidR="00C864A1">
        <w:rPr>
          <w:rFonts w:ascii="仿宋_GB2312" w:eastAsia="仿宋_GB2312" w:hint="eastAsia"/>
          <w:sz w:val="32"/>
          <w:szCs w:val="32"/>
        </w:rPr>
        <w:t>控</w:t>
      </w:r>
      <w:r>
        <w:rPr>
          <w:rFonts w:ascii="仿宋_GB2312" w:eastAsia="仿宋_GB2312" w:hint="eastAsia"/>
          <w:sz w:val="32"/>
          <w:szCs w:val="32"/>
        </w:rPr>
        <w:t>工作。</w:t>
      </w:r>
    </w:p>
    <w:p w:rsidR="00C0351B" w:rsidRDefault="00E17261">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9B4BA6">
        <w:rPr>
          <w:rFonts w:ascii="黑体" w:eastAsia="黑体" w:hint="eastAsia"/>
          <w:sz w:val="32"/>
          <w:szCs w:val="32"/>
        </w:rPr>
        <w:t>、收支预算总体情况</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E17261">
        <w:rPr>
          <w:rFonts w:ascii="仿宋_GB2312" w:eastAsia="仿宋_GB2312" w:hint="eastAsia"/>
          <w:sz w:val="32"/>
          <w:szCs w:val="32"/>
        </w:rPr>
        <w:t>峨眉山市实验小学校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E17261">
        <w:rPr>
          <w:rFonts w:ascii="仿宋_GB2312" w:eastAsia="仿宋_GB2312" w:hint="eastAsia"/>
          <w:sz w:val="32"/>
          <w:szCs w:val="32"/>
        </w:rPr>
        <w:t>峨眉山市实验小学校</w:t>
      </w:r>
      <w:r>
        <w:rPr>
          <w:rFonts w:ascii="仿宋_GB2312" w:eastAsia="仿宋_GB2312" w:hint="eastAsia"/>
          <w:sz w:val="32"/>
          <w:szCs w:val="32"/>
        </w:rPr>
        <w:t>收入预算总额为</w:t>
      </w:r>
      <w:r w:rsidR="005550F3">
        <w:rPr>
          <w:rFonts w:ascii="仿宋_GB2312" w:eastAsia="仿宋_GB2312" w:hint="eastAsia"/>
          <w:sz w:val="32"/>
          <w:szCs w:val="32"/>
        </w:rPr>
        <w:t>818.96</w:t>
      </w:r>
      <w:r>
        <w:rPr>
          <w:rFonts w:ascii="仿宋_GB2312" w:eastAsia="仿宋_GB2312" w:hint="eastAsia"/>
          <w:sz w:val="32"/>
          <w:szCs w:val="32"/>
        </w:rPr>
        <w:t>万元，较上年预算数</w:t>
      </w:r>
      <w:r w:rsidR="00A16F7A">
        <w:rPr>
          <w:rFonts w:ascii="仿宋_GB2312" w:eastAsia="仿宋_GB2312" w:hint="eastAsia"/>
          <w:sz w:val="32"/>
          <w:szCs w:val="32"/>
        </w:rPr>
        <w:t>减少33.08</w:t>
      </w:r>
      <w:r>
        <w:rPr>
          <w:rFonts w:ascii="仿宋_GB2312" w:eastAsia="仿宋_GB2312" w:hint="eastAsia"/>
          <w:sz w:val="32"/>
          <w:szCs w:val="32"/>
        </w:rPr>
        <w:t>万元。其中：当年财政拨款收入</w:t>
      </w:r>
      <w:r w:rsidR="00245F18">
        <w:rPr>
          <w:rFonts w:ascii="仿宋_GB2312" w:eastAsia="仿宋_GB2312" w:hint="eastAsia"/>
          <w:sz w:val="32"/>
          <w:szCs w:val="32"/>
        </w:rPr>
        <w:t>818.96</w:t>
      </w:r>
      <w:r>
        <w:rPr>
          <w:rFonts w:ascii="仿宋_GB2312" w:eastAsia="仿宋_GB2312" w:hint="eastAsia"/>
          <w:sz w:val="32"/>
          <w:szCs w:val="32"/>
        </w:rPr>
        <w:t>万元，事业收入</w:t>
      </w:r>
      <w:r w:rsidR="00245F18">
        <w:rPr>
          <w:rFonts w:ascii="仿宋_GB2312" w:eastAsia="仿宋_GB2312" w:hint="eastAsia"/>
          <w:sz w:val="32"/>
          <w:szCs w:val="32"/>
        </w:rPr>
        <w:t>0</w:t>
      </w:r>
      <w:r>
        <w:rPr>
          <w:rFonts w:ascii="仿宋_GB2312" w:eastAsia="仿宋_GB2312" w:hint="eastAsia"/>
          <w:sz w:val="32"/>
          <w:szCs w:val="32"/>
        </w:rPr>
        <w:t>万元，其他收入</w:t>
      </w:r>
      <w:r w:rsidR="00245F18">
        <w:rPr>
          <w:rFonts w:ascii="仿宋_GB2312" w:eastAsia="仿宋_GB2312" w:hint="eastAsia"/>
          <w:sz w:val="32"/>
          <w:szCs w:val="32"/>
        </w:rPr>
        <w:t>0</w:t>
      </w:r>
      <w:r>
        <w:rPr>
          <w:rFonts w:ascii="仿宋_GB2312" w:eastAsia="仿宋_GB2312" w:hint="eastAsia"/>
          <w:sz w:val="32"/>
          <w:szCs w:val="32"/>
        </w:rPr>
        <w:t>万元。相应安排支出预算</w:t>
      </w:r>
      <w:r w:rsidR="00FB33A6">
        <w:rPr>
          <w:rFonts w:ascii="仿宋_GB2312" w:eastAsia="仿宋_GB2312" w:hint="eastAsia"/>
          <w:sz w:val="32"/>
          <w:szCs w:val="32"/>
        </w:rPr>
        <w:t>818.96</w:t>
      </w:r>
      <w:r>
        <w:rPr>
          <w:rFonts w:ascii="仿宋_GB2312" w:eastAsia="仿宋_GB2312" w:hint="eastAsia"/>
          <w:sz w:val="32"/>
          <w:szCs w:val="32"/>
        </w:rPr>
        <w:t>万元，其中：人员支出</w:t>
      </w:r>
      <w:r w:rsidR="00D152E2">
        <w:rPr>
          <w:rFonts w:ascii="仿宋_GB2312" w:eastAsia="仿宋_GB2312" w:hint="eastAsia"/>
          <w:sz w:val="32"/>
          <w:szCs w:val="32"/>
        </w:rPr>
        <w:t>813.43</w:t>
      </w:r>
      <w:r>
        <w:rPr>
          <w:rFonts w:ascii="仿宋_GB2312" w:eastAsia="仿宋_GB2312" w:hint="eastAsia"/>
          <w:sz w:val="32"/>
          <w:szCs w:val="32"/>
        </w:rPr>
        <w:t>万元，日常公用支出</w:t>
      </w:r>
      <w:r w:rsidR="00FB33A6">
        <w:rPr>
          <w:rFonts w:ascii="仿宋_GB2312" w:eastAsia="仿宋_GB2312" w:hint="eastAsia"/>
          <w:sz w:val="32"/>
          <w:szCs w:val="32"/>
        </w:rPr>
        <w:t>0</w:t>
      </w:r>
      <w:r>
        <w:rPr>
          <w:rFonts w:ascii="仿宋_GB2312" w:eastAsia="仿宋_GB2312" w:hint="eastAsia"/>
          <w:sz w:val="32"/>
          <w:szCs w:val="32"/>
        </w:rPr>
        <w:t>万元，对个人和家庭的补助支出</w:t>
      </w:r>
      <w:r w:rsidR="00D152E2">
        <w:rPr>
          <w:rFonts w:ascii="仿宋_GB2312" w:eastAsia="仿宋_GB2312" w:hint="eastAsia"/>
          <w:sz w:val="32"/>
          <w:szCs w:val="32"/>
        </w:rPr>
        <w:t>5.53</w:t>
      </w:r>
      <w:r>
        <w:rPr>
          <w:rFonts w:ascii="仿宋_GB2312" w:eastAsia="仿宋_GB2312" w:hint="eastAsia"/>
          <w:sz w:val="32"/>
          <w:szCs w:val="32"/>
        </w:rPr>
        <w:t>万元，专项支出</w:t>
      </w:r>
      <w:r w:rsidR="00D152E2">
        <w:rPr>
          <w:rFonts w:ascii="仿宋_GB2312" w:eastAsia="仿宋_GB2312" w:hint="eastAsia"/>
          <w:sz w:val="32"/>
          <w:szCs w:val="32"/>
        </w:rPr>
        <w:t>0</w:t>
      </w:r>
      <w:r>
        <w:rPr>
          <w:rFonts w:ascii="仿宋_GB2312" w:eastAsia="仿宋_GB2312" w:hint="eastAsia"/>
          <w:sz w:val="32"/>
          <w:szCs w:val="32"/>
        </w:rPr>
        <w:t>万元。</w:t>
      </w:r>
    </w:p>
    <w:p w:rsidR="00C0351B" w:rsidRDefault="00B23D53">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9B4BA6">
        <w:rPr>
          <w:rFonts w:ascii="黑体" w:eastAsia="黑体" w:hint="eastAsia"/>
          <w:sz w:val="32"/>
          <w:szCs w:val="32"/>
        </w:rPr>
        <w:t>、财政拨款支出预算安排情况</w:t>
      </w:r>
    </w:p>
    <w:p w:rsidR="00C0351B" w:rsidRDefault="00FB33A6">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峨眉山市实验小学校</w:t>
      </w:r>
      <w:r w:rsidR="009B4BA6">
        <w:rPr>
          <w:rFonts w:ascii="仿宋_GB2312" w:eastAsia="仿宋_GB2312" w:hint="eastAsia"/>
          <w:sz w:val="32"/>
          <w:szCs w:val="32"/>
        </w:rPr>
        <w:t>2021年财政拨款收支总预算</w:t>
      </w:r>
      <w:r>
        <w:rPr>
          <w:rFonts w:ascii="仿宋_GB2312" w:eastAsia="仿宋_GB2312" w:hint="eastAsia"/>
          <w:sz w:val="32"/>
          <w:szCs w:val="32"/>
        </w:rPr>
        <w:t>818.96</w:t>
      </w:r>
      <w:r w:rsidR="009B4BA6">
        <w:rPr>
          <w:rFonts w:ascii="仿宋_GB2312" w:eastAsia="仿宋_GB2312" w:hint="eastAsia"/>
          <w:sz w:val="32"/>
          <w:szCs w:val="32"/>
        </w:rPr>
        <w:t>万元，主要用于保障</w:t>
      </w:r>
      <w:r>
        <w:rPr>
          <w:rFonts w:ascii="仿宋_GB2312" w:eastAsia="仿宋_GB2312" w:hint="eastAsia"/>
          <w:sz w:val="32"/>
          <w:szCs w:val="32"/>
        </w:rPr>
        <w:t>峨眉山市实验小学校</w:t>
      </w:r>
      <w:r w:rsidR="009B4BA6">
        <w:rPr>
          <w:rFonts w:ascii="仿宋_GB2312" w:eastAsia="仿宋_GB2312" w:hint="eastAsia"/>
          <w:sz w:val="32"/>
          <w:szCs w:val="32"/>
        </w:rPr>
        <w:t>机构正常运转、完成日常工作任务以及承担</w:t>
      </w:r>
      <w:r>
        <w:rPr>
          <w:rFonts w:ascii="仿宋_GB2312" w:eastAsia="仿宋_GB2312" w:hint="eastAsia"/>
          <w:sz w:val="32"/>
          <w:szCs w:val="32"/>
        </w:rPr>
        <w:t>教育</w:t>
      </w:r>
      <w:r w:rsidR="009B4BA6">
        <w:rPr>
          <w:rFonts w:ascii="仿宋_GB2312" w:eastAsia="仿宋_GB2312" w:hint="eastAsia"/>
          <w:sz w:val="32"/>
          <w:szCs w:val="32"/>
        </w:rPr>
        <w:t>事业发展相关工作。其中：</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376BBE">
        <w:rPr>
          <w:rFonts w:ascii="仿宋_GB2312" w:eastAsia="仿宋_GB2312" w:hint="eastAsia"/>
          <w:sz w:val="32"/>
          <w:szCs w:val="32"/>
        </w:rPr>
        <w:t>818.33</w:t>
      </w:r>
      <w:r>
        <w:rPr>
          <w:rFonts w:ascii="仿宋_GB2312" w:eastAsia="仿宋_GB2312" w:hint="eastAsia"/>
          <w:sz w:val="32"/>
          <w:szCs w:val="32"/>
        </w:rPr>
        <w:t>万元，是用于保障</w:t>
      </w:r>
      <w:r w:rsidR="00FB33A6">
        <w:rPr>
          <w:rFonts w:ascii="仿宋_GB2312" w:eastAsia="仿宋_GB2312" w:hint="eastAsia"/>
          <w:sz w:val="32"/>
          <w:szCs w:val="32"/>
        </w:rPr>
        <w:t>峨眉山市实验小学校</w:t>
      </w:r>
      <w:r>
        <w:rPr>
          <w:rFonts w:ascii="仿宋_GB2312" w:eastAsia="仿宋_GB2312" w:hint="eastAsia"/>
          <w:sz w:val="32"/>
          <w:szCs w:val="32"/>
        </w:rPr>
        <w:t>正常运转的日常支出，包括基本工资、津贴补贴</w:t>
      </w:r>
      <w:r w:rsidR="00640591">
        <w:rPr>
          <w:rFonts w:ascii="仿宋_GB2312" w:eastAsia="仿宋_GB2312" w:hint="eastAsia"/>
          <w:sz w:val="32"/>
          <w:szCs w:val="32"/>
        </w:rPr>
        <w:t>、</w:t>
      </w:r>
      <w:r w:rsidR="0041048E">
        <w:rPr>
          <w:rFonts w:ascii="仿宋_GB2312" w:eastAsia="仿宋_GB2312" w:hint="eastAsia"/>
          <w:sz w:val="32"/>
          <w:szCs w:val="32"/>
        </w:rPr>
        <w:t>伙食补助费、</w:t>
      </w:r>
      <w:r w:rsidR="00640591">
        <w:rPr>
          <w:rFonts w:ascii="仿宋_GB2312" w:eastAsia="仿宋_GB2312" w:hint="eastAsia"/>
          <w:sz w:val="32"/>
          <w:szCs w:val="32"/>
        </w:rPr>
        <w:t>绩效工资、养老保险、职业年金、医疗保险、工伤保险、住房公积</w:t>
      </w:r>
      <w:r w:rsidR="00640591">
        <w:rPr>
          <w:rFonts w:ascii="仿宋_GB2312" w:eastAsia="仿宋_GB2312" w:hint="eastAsia"/>
          <w:sz w:val="32"/>
          <w:szCs w:val="32"/>
        </w:rPr>
        <w:lastRenderedPageBreak/>
        <w:t>金、生活补助、奖励金</w:t>
      </w:r>
      <w:r>
        <w:rPr>
          <w:rFonts w:ascii="仿宋_GB2312" w:eastAsia="仿宋_GB2312" w:hint="eastAsia"/>
          <w:sz w:val="32"/>
          <w:szCs w:val="32"/>
        </w:rPr>
        <w:t>等人员经费。</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FB33A6">
        <w:rPr>
          <w:rFonts w:ascii="仿宋_GB2312" w:eastAsia="仿宋_GB2312" w:hint="eastAsia"/>
          <w:sz w:val="32"/>
          <w:szCs w:val="32"/>
        </w:rPr>
        <w:t>0.63</w:t>
      </w:r>
      <w:r>
        <w:rPr>
          <w:rFonts w:ascii="仿宋_GB2312" w:eastAsia="仿宋_GB2312" w:hint="eastAsia"/>
          <w:sz w:val="32"/>
          <w:szCs w:val="32"/>
        </w:rPr>
        <w:t>万元，是用于保障</w:t>
      </w:r>
      <w:r w:rsidR="00FB33A6">
        <w:rPr>
          <w:rFonts w:ascii="仿宋_GB2312" w:eastAsia="仿宋_GB2312" w:hint="eastAsia"/>
          <w:sz w:val="32"/>
          <w:szCs w:val="32"/>
        </w:rPr>
        <w:t>峨眉山市实验小学校</w:t>
      </w:r>
      <w:r>
        <w:rPr>
          <w:rFonts w:ascii="仿宋_GB2312" w:eastAsia="仿宋_GB2312" w:hint="eastAsia"/>
          <w:sz w:val="32"/>
          <w:szCs w:val="32"/>
        </w:rPr>
        <w:t>用于</w:t>
      </w:r>
      <w:r w:rsidR="009877B9">
        <w:rPr>
          <w:rFonts w:ascii="仿宋_GB2312" w:eastAsia="仿宋_GB2312" w:hint="eastAsia"/>
          <w:sz w:val="32"/>
          <w:szCs w:val="32"/>
        </w:rPr>
        <w:t>高素质人才引进（研究生安家费）</w:t>
      </w:r>
      <w:r>
        <w:rPr>
          <w:rFonts w:ascii="仿宋_GB2312" w:eastAsia="仿宋_GB2312" w:hint="eastAsia"/>
          <w:sz w:val="32"/>
          <w:szCs w:val="32"/>
        </w:rPr>
        <w:t>专项业务工作的经费支出。</w:t>
      </w:r>
    </w:p>
    <w:p w:rsidR="00C0351B" w:rsidRDefault="00B23D53">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9B4BA6">
        <w:rPr>
          <w:rFonts w:ascii="黑体" w:eastAsia="黑体" w:hint="eastAsia"/>
          <w:sz w:val="32"/>
          <w:szCs w:val="32"/>
        </w:rPr>
        <w:t>、一般公共预算当年拨款情况说明</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C0351B" w:rsidRDefault="00FB33A6">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峨眉山市实验小学校</w:t>
      </w:r>
      <w:r w:rsidR="009B4BA6">
        <w:rPr>
          <w:rFonts w:ascii="仿宋_GB2312" w:eastAsia="仿宋_GB2312" w:hint="eastAsia"/>
          <w:sz w:val="32"/>
          <w:szCs w:val="32"/>
        </w:rPr>
        <w:t>2021年一般公共预算当年拨款</w:t>
      </w:r>
      <w:r w:rsidR="00C47D42">
        <w:rPr>
          <w:rFonts w:ascii="仿宋_GB2312" w:eastAsia="仿宋_GB2312" w:hint="eastAsia"/>
          <w:sz w:val="32"/>
          <w:szCs w:val="32"/>
        </w:rPr>
        <w:t>818.96</w:t>
      </w:r>
      <w:r w:rsidR="009B4BA6">
        <w:rPr>
          <w:rFonts w:ascii="仿宋_GB2312" w:eastAsia="仿宋_GB2312" w:hint="eastAsia"/>
          <w:sz w:val="32"/>
          <w:szCs w:val="32"/>
        </w:rPr>
        <w:t>万元，较上年预算数增加</w:t>
      </w:r>
      <w:r w:rsidR="00D6773B">
        <w:rPr>
          <w:rFonts w:ascii="仿宋_GB2312" w:eastAsia="仿宋_GB2312" w:hint="eastAsia"/>
          <w:sz w:val="32"/>
          <w:szCs w:val="32"/>
        </w:rPr>
        <w:t>116.92</w:t>
      </w:r>
      <w:r w:rsidR="009B4BA6">
        <w:rPr>
          <w:rFonts w:ascii="仿宋_GB2312" w:eastAsia="仿宋_GB2312" w:hint="eastAsia"/>
          <w:sz w:val="32"/>
          <w:szCs w:val="32"/>
        </w:rPr>
        <w:t>万元。主要原因是</w:t>
      </w:r>
      <w:r w:rsidR="004822FF">
        <w:rPr>
          <w:rFonts w:ascii="仿宋_GB2312" w:eastAsia="仿宋_GB2312" w:hint="eastAsia"/>
          <w:sz w:val="32"/>
          <w:szCs w:val="32"/>
        </w:rPr>
        <w:t>工资上调，</w:t>
      </w:r>
      <w:r w:rsidR="00C47D42">
        <w:rPr>
          <w:rFonts w:ascii="仿宋_GB2312" w:eastAsia="仿宋_GB2312" w:hint="eastAsia"/>
          <w:sz w:val="32"/>
          <w:szCs w:val="32"/>
        </w:rPr>
        <w:t>教职工人数增加，人员经费增加</w:t>
      </w:r>
      <w:r w:rsidR="009B4BA6">
        <w:rPr>
          <w:rFonts w:ascii="仿宋_GB2312" w:eastAsia="仿宋_GB2312" w:hint="eastAsia"/>
          <w:sz w:val="32"/>
          <w:szCs w:val="32"/>
        </w:rPr>
        <w:t>。</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4D3E40" w:rsidRDefault="004D3E40" w:rsidP="004D3E40">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教育支出532.33万元，占65.00%；社会保障和就业支出151.59万元，占18.51%；卫生健康支出36.12万元，占4.41%；住房保障支出98.9</w:t>
      </w:r>
      <w:r w:rsidR="008645F5">
        <w:rPr>
          <w:rFonts w:ascii="仿宋_GB2312" w:eastAsia="仿宋_GB2312" w:hint="eastAsia"/>
          <w:sz w:val="32"/>
          <w:szCs w:val="32"/>
        </w:rPr>
        <w:t>2</w:t>
      </w:r>
      <w:r>
        <w:rPr>
          <w:rFonts w:ascii="仿宋_GB2312" w:eastAsia="仿宋_GB2312" w:hint="eastAsia"/>
          <w:sz w:val="32"/>
          <w:szCs w:val="32"/>
        </w:rPr>
        <w:t>万元，占12.08</w:t>
      </w:r>
      <w:r>
        <w:rPr>
          <w:rFonts w:ascii="仿宋_GB2312" w:eastAsia="仿宋_GB2312"/>
          <w:sz w:val="32"/>
          <w:szCs w:val="32"/>
        </w:rPr>
        <w:t>%</w:t>
      </w:r>
      <w:r>
        <w:rPr>
          <w:rFonts w:ascii="仿宋_GB2312" w:eastAsia="仿宋_GB2312" w:hint="eastAsia"/>
          <w:sz w:val="32"/>
          <w:szCs w:val="32"/>
        </w:rPr>
        <w:t>。</w:t>
      </w:r>
    </w:p>
    <w:p w:rsidR="00C0351B" w:rsidRDefault="009B4BA6">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BD2A18" w:rsidRDefault="009B4BA6">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w:t>
      </w:r>
      <w:r w:rsidR="00D62077">
        <w:rPr>
          <w:rFonts w:ascii="仿宋_GB2312" w:eastAsia="仿宋_GB2312" w:hint="eastAsia"/>
          <w:sz w:val="32"/>
          <w:szCs w:val="32"/>
        </w:rPr>
        <w:t>、</w:t>
      </w:r>
      <w:r w:rsidR="00BD2A18">
        <w:rPr>
          <w:rFonts w:ascii="仿宋_GB2312" w:eastAsia="仿宋_GB2312" w:hint="eastAsia"/>
          <w:sz w:val="32"/>
          <w:szCs w:val="32"/>
        </w:rPr>
        <w:t>2050202小学教育</w:t>
      </w:r>
      <w:r>
        <w:rPr>
          <w:rFonts w:ascii="仿宋_GB2312" w:eastAsia="仿宋_GB2312" w:hint="eastAsia"/>
          <w:sz w:val="32"/>
          <w:szCs w:val="32"/>
        </w:rPr>
        <w:t>，2021年预算数为</w:t>
      </w:r>
      <w:r w:rsidR="00BD2A18">
        <w:rPr>
          <w:rFonts w:ascii="仿宋_GB2312" w:eastAsia="仿宋_GB2312" w:hint="eastAsia"/>
          <w:sz w:val="32"/>
          <w:szCs w:val="32"/>
        </w:rPr>
        <w:t>531.70</w:t>
      </w:r>
      <w:r>
        <w:rPr>
          <w:rFonts w:ascii="仿宋_GB2312" w:eastAsia="仿宋_GB2312" w:hint="eastAsia"/>
          <w:sz w:val="32"/>
          <w:szCs w:val="32"/>
        </w:rPr>
        <w:t>万元，主要用于：</w:t>
      </w:r>
      <w:r w:rsidR="00BD2A18">
        <w:rPr>
          <w:rFonts w:ascii="仿宋_GB2312" w:eastAsia="仿宋_GB2312" w:hint="eastAsia"/>
          <w:color w:val="000000"/>
          <w:sz w:val="32"/>
          <w:szCs w:val="32"/>
        </w:rPr>
        <w:t>小学教育运转的基本支出，包括基本工资、津贴补贴、</w:t>
      </w:r>
      <w:r w:rsidR="00C41583">
        <w:rPr>
          <w:rFonts w:ascii="仿宋_GB2312" w:eastAsia="仿宋_GB2312" w:hint="eastAsia"/>
          <w:color w:val="000000"/>
          <w:sz w:val="32"/>
          <w:szCs w:val="32"/>
        </w:rPr>
        <w:t>伙食补助费、</w:t>
      </w:r>
      <w:r w:rsidR="00BD2A18">
        <w:rPr>
          <w:rFonts w:ascii="仿宋_GB2312" w:eastAsia="仿宋_GB2312" w:hint="eastAsia"/>
          <w:color w:val="000000"/>
          <w:sz w:val="32"/>
          <w:szCs w:val="32"/>
        </w:rPr>
        <w:t>绩效工资</w:t>
      </w:r>
      <w:r w:rsidR="00C41583">
        <w:rPr>
          <w:rFonts w:ascii="仿宋_GB2312" w:eastAsia="仿宋_GB2312" w:hint="eastAsia"/>
          <w:color w:val="000000"/>
          <w:sz w:val="32"/>
          <w:szCs w:val="32"/>
        </w:rPr>
        <w:t>、奖励金</w:t>
      </w:r>
      <w:r w:rsidR="00BD2A18">
        <w:rPr>
          <w:rFonts w:ascii="仿宋_GB2312" w:eastAsia="仿宋_GB2312" w:hint="eastAsia"/>
          <w:color w:val="000000"/>
          <w:sz w:val="32"/>
          <w:szCs w:val="32"/>
        </w:rPr>
        <w:t>等人员经费。</w:t>
      </w:r>
    </w:p>
    <w:p w:rsidR="00C0351B" w:rsidRPr="00D92F24" w:rsidRDefault="00BD2A18" w:rsidP="00D92F24">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2</w:t>
      </w:r>
      <w:r w:rsidR="00AB0E93">
        <w:rPr>
          <w:rFonts w:ascii="仿宋_GB2312" w:eastAsia="仿宋_GB2312" w:hint="eastAsia"/>
          <w:sz w:val="32"/>
          <w:szCs w:val="32"/>
        </w:rPr>
        <w:t>、</w:t>
      </w:r>
      <w:r>
        <w:rPr>
          <w:rFonts w:ascii="仿宋_GB2312" w:eastAsia="仿宋_GB2312"/>
          <w:color w:val="000000"/>
          <w:sz w:val="32"/>
          <w:szCs w:val="32"/>
        </w:rPr>
        <w:t>2050299</w:t>
      </w:r>
      <w:r>
        <w:rPr>
          <w:rFonts w:ascii="仿宋_GB2312" w:eastAsia="仿宋_GB2312" w:hint="eastAsia"/>
          <w:color w:val="000000"/>
          <w:sz w:val="32"/>
          <w:szCs w:val="32"/>
        </w:rPr>
        <w:t>其他普通教育支出，</w:t>
      </w:r>
      <w:r>
        <w:rPr>
          <w:rFonts w:ascii="仿宋_GB2312" w:eastAsia="仿宋_GB2312"/>
          <w:color w:val="000000"/>
          <w:sz w:val="32"/>
          <w:szCs w:val="32"/>
        </w:rPr>
        <w:t>20</w:t>
      </w:r>
      <w:r>
        <w:rPr>
          <w:rFonts w:ascii="仿宋_GB2312" w:eastAsia="仿宋_GB2312" w:hint="eastAsia"/>
          <w:color w:val="000000"/>
          <w:sz w:val="32"/>
          <w:szCs w:val="32"/>
        </w:rPr>
        <w:t>21年预算数为0.63万元，主要用于：学校高素质人才引进（研究生安家费）的支出。</w:t>
      </w:r>
      <w:r>
        <w:rPr>
          <w:rFonts w:ascii="仿宋_GB2312" w:eastAsia="仿宋_GB2312"/>
          <w:color w:val="000000"/>
          <w:sz w:val="32"/>
          <w:szCs w:val="32"/>
        </w:rPr>
        <w:t xml:space="preserve"> </w:t>
      </w:r>
    </w:p>
    <w:p w:rsidR="003D7DFE" w:rsidRDefault="003D7DFE" w:rsidP="003D7DFE">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3</w:t>
      </w:r>
      <w:r w:rsidR="00D62077">
        <w:rPr>
          <w:rFonts w:ascii="仿宋_GB2312" w:eastAsia="仿宋_GB2312" w:hint="eastAsia"/>
          <w:sz w:val="32"/>
          <w:szCs w:val="32"/>
        </w:rPr>
        <w:t>、</w:t>
      </w:r>
      <w:r>
        <w:rPr>
          <w:rFonts w:ascii="仿宋_GB2312" w:eastAsia="仿宋_GB2312" w:hint="eastAsia"/>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21年预算数为94.31万元，主要用于：机关事业单位实施养老保险制度由单位缴纳的基本养老保险费支出。</w:t>
      </w:r>
    </w:p>
    <w:p w:rsidR="003D7DFE" w:rsidRDefault="003D7DFE" w:rsidP="003D7DF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4</w:t>
      </w:r>
      <w:r w:rsidR="00D62077">
        <w:rPr>
          <w:rFonts w:ascii="仿宋_GB2312" w:eastAsia="仿宋_GB2312" w:hint="eastAsia"/>
          <w:color w:val="000000"/>
          <w:sz w:val="32"/>
          <w:szCs w:val="32"/>
        </w:rPr>
        <w:t>、</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21年预算数为47.15万元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FA751A" w:rsidRDefault="00FA751A" w:rsidP="00FA75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D62077">
        <w:rPr>
          <w:rFonts w:ascii="仿宋_GB2312" w:eastAsia="仿宋_GB2312" w:hint="eastAsia"/>
          <w:color w:val="000000"/>
          <w:sz w:val="32"/>
          <w:szCs w:val="32"/>
        </w:rPr>
        <w:t>、</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21年预算数为4.82万元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C0351B" w:rsidRPr="00FA751A" w:rsidRDefault="00FA751A" w:rsidP="00FA75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D62077">
        <w:rPr>
          <w:rFonts w:ascii="仿宋_GB2312" w:eastAsia="仿宋_GB2312" w:hint="eastAsia"/>
          <w:color w:val="000000"/>
          <w:sz w:val="32"/>
          <w:szCs w:val="32"/>
        </w:rPr>
        <w:t>、</w:t>
      </w:r>
      <w:r>
        <w:rPr>
          <w:rFonts w:ascii="仿宋_GB2312" w:eastAsia="仿宋_GB2312" w:hint="eastAsia"/>
          <w:color w:val="000000"/>
          <w:sz w:val="32"/>
          <w:szCs w:val="32"/>
        </w:rPr>
        <w:t>2089999其他社会保障和就业支出，2021年预算数为5.31万元，主要用于：工伤保险方面的支出。</w:t>
      </w:r>
    </w:p>
    <w:p w:rsidR="00FA751A" w:rsidRDefault="00FA751A" w:rsidP="00FA75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D62077">
        <w:rPr>
          <w:rFonts w:ascii="仿宋_GB2312" w:eastAsia="仿宋_GB2312" w:hint="eastAsia"/>
          <w:color w:val="000000"/>
          <w:sz w:val="32"/>
          <w:szCs w:val="32"/>
        </w:rPr>
        <w:t>、</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21年预算数为36.12万元，主要用于：财政部门安排的事业单位基本医疗保险缴费经费支出。</w:t>
      </w:r>
    </w:p>
    <w:p w:rsidR="00FA751A" w:rsidRDefault="00FA751A" w:rsidP="00FA751A">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D62077">
        <w:rPr>
          <w:rFonts w:ascii="仿宋_GB2312" w:eastAsia="仿宋_GB2312" w:hint="eastAsia"/>
          <w:sz w:val="32"/>
          <w:szCs w:val="32"/>
        </w:rPr>
        <w:t>、</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21年预算数为98.9</w:t>
      </w:r>
      <w:r w:rsidR="00965C14">
        <w:rPr>
          <w:rFonts w:ascii="仿宋_GB2312" w:eastAsia="仿宋_GB2312" w:hint="eastAsia"/>
          <w:sz w:val="32"/>
          <w:szCs w:val="32"/>
        </w:rPr>
        <w:t>2</w:t>
      </w:r>
      <w:r>
        <w:rPr>
          <w:rFonts w:ascii="仿宋_GB2312" w:eastAsia="仿宋_GB2312" w:hint="eastAsia"/>
          <w:sz w:val="32"/>
          <w:szCs w:val="32"/>
        </w:rPr>
        <w:t>万元，主要用于：行政事业单位按人力资源和社会保障部、财政部规定的按规定比例为职工缴纳的住房公积金支出。</w:t>
      </w:r>
    </w:p>
    <w:p w:rsidR="00C0351B" w:rsidRDefault="00B23D53">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9B4BA6">
        <w:rPr>
          <w:rFonts w:ascii="黑体" w:eastAsia="黑体" w:hint="eastAsia"/>
          <w:sz w:val="32"/>
          <w:szCs w:val="32"/>
        </w:rPr>
        <w:t>、一般公共预算基本支出情况说明</w:t>
      </w:r>
    </w:p>
    <w:p w:rsidR="00C0351B" w:rsidRDefault="00FB33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峨眉山市实验小学校</w:t>
      </w:r>
      <w:r w:rsidR="009B4BA6">
        <w:rPr>
          <w:rFonts w:ascii="仿宋_GB2312" w:eastAsia="仿宋_GB2312" w:hint="eastAsia"/>
          <w:sz w:val="32"/>
          <w:szCs w:val="32"/>
        </w:rPr>
        <w:t>2021年一般公共预算基本支出</w:t>
      </w:r>
      <w:r w:rsidR="00370D4E">
        <w:rPr>
          <w:rFonts w:ascii="仿宋_GB2312" w:eastAsia="仿宋_GB2312" w:hint="eastAsia"/>
          <w:sz w:val="32"/>
          <w:szCs w:val="32"/>
        </w:rPr>
        <w:t>818.33</w:t>
      </w:r>
      <w:r w:rsidR="009B4BA6">
        <w:rPr>
          <w:rFonts w:ascii="仿宋_GB2312" w:eastAsia="仿宋_GB2312" w:hint="eastAsia"/>
          <w:sz w:val="32"/>
          <w:szCs w:val="32"/>
        </w:rPr>
        <w:t>万元，其中：</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370D4E">
        <w:rPr>
          <w:rFonts w:ascii="仿宋_GB2312" w:eastAsia="仿宋_GB2312" w:hint="eastAsia"/>
          <w:sz w:val="32"/>
          <w:szCs w:val="32"/>
        </w:rPr>
        <w:t>818.33</w:t>
      </w:r>
      <w:r>
        <w:rPr>
          <w:rFonts w:ascii="仿宋_GB2312" w:eastAsia="仿宋_GB2312" w:hint="eastAsia"/>
          <w:sz w:val="32"/>
          <w:szCs w:val="32"/>
        </w:rPr>
        <w:t>万元，主要包括：</w:t>
      </w:r>
      <w:r w:rsidR="00370D4E">
        <w:rPr>
          <w:rFonts w:ascii="仿宋_GB2312" w:eastAsia="仿宋_GB2312" w:hint="eastAsia"/>
          <w:sz w:val="32"/>
          <w:szCs w:val="32"/>
        </w:rPr>
        <w:t>基本工资、津贴补贴、伙食补助费、绩效工资、机关事业单位基本养老保险缴费、职业年金缴费、职工基本医疗保险缴费、其他社会保障缴费、住房公积金、其他工资福利支出、生活补</w:t>
      </w:r>
      <w:r w:rsidR="00230626">
        <w:rPr>
          <w:rFonts w:ascii="仿宋_GB2312" w:eastAsia="仿宋_GB2312" w:hint="eastAsia"/>
          <w:sz w:val="32"/>
          <w:szCs w:val="32"/>
        </w:rPr>
        <w:t>助</w:t>
      </w:r>
      <w:r w:rsidR="00370D4E">
        <w:rPr>
          <w:rFonts w:ascii="仿宋_GB2312" w:eastAsia="仿宋_GB2312" w:hint="eastAsia"/>
          <w:sz w:val="32"/>
          <w:szCs w:val="32"/>
        </w:rPr>
        <w:t>、奖励金。</w:t>
      </w:r>
    </w:p>
    <w:p w:rsidR="00C0351B" w:rsidRDefault="009B4BA6">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370D4E">
        <w:rPr>
          <w:rFonts w:ascii="仿宋_GB2312" w:eastAsia="仿宋_GB2312" w:hint="eastAsia"/>
          <w:sz w:val="32"/>
          <w:szCs w:val="32"/>
        </w:rPr>
        <w:t>0</w:t>
      </w:r>
      <w:r>
        <w:rPr>
          <w:rFonts w:ascii="仿宋_GB2312" w:eastAsia="仿宋_GB2312" w:hint="eastAsia"/>
          <w:sz w:val="32"/>
          <w:szCs w:val="32"/>
        </w:rPr>
        <w:t>万元</w:t>
      </w:r>
      <w:r w:rsidR="00C9389D">
        <w:rPr>
          <w:rFonts w:ascii="仿宋_GB2312" w:eastAsia="仿宋_GB2312" w:hint="eastAsia"/>
          <w:sz w:val="32"/>
          <w:szCs w:val="32"/>
        </w:rPr>
        <w:t>。</w:t>
      </w:r>
    </w:p>
    <w:p w:rsidR="00C0351B" w:rsidRDefault="00B23D53">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9B4BA6">
        <w:rPr>
          <w:rFonts w:ascii="黑体" w:eastAsia="黑体" w:hint="eastAsia"/>
          <w:sz w:val="32"/>
          <w:szCs w:val="32"/>
        </w:rPr>
        <w:t>、政府性基金预算支出规模及变化情况说明</w:t>
      </w:r>
    </w:p>
    <w:p w:rsidR="00C0351B" w:rsidRDefault="00FB33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峨眉山市实验小学校</w:t>
      </w:r>
      <w:r w:rsidR="009B4BA6">
        <w:rPr>
          <w:rFonts w:ascii="仿宋_GB2312" w:eastAsia="仿宋_GB2312" w:hint="eastAsia"/>
          <w:sz w:val="32"/>
          <w:szCs w:val="32"/>
        </w:rPr>
        <w:t>2021年</w:t>
      </w:r>
      <w:r w:rsidR="00230626">
        <w:rPr>
          <w:rFonts w:ascii="仿宋_GB2312" w:eastAsia="仿宋_GB2312" w:hint="eastAsia"/>
          <w:sz w:val="32"/>
          <w:szCs w:val="32"/>
        </w:rPr>
        <w:t>无</w:t>
      </w:r>
      <w:r w:rsidR="009B4BA6">
        <w:rPr>
          <w:rFonts w:ascii="仿宋_GB2312" w:eastAsia="仿宋_GB2312" w:hint="eastAsia"/>
          <w:sz w:val="32"/>
          <w:szCs w:val="32"/>
        </w:rPr>
        <w:t>政府性基金预算。</w:t>
      </w:r>
    </w:p>
    <w:p w:rsidR="00C0351B" w:rsidRDefault="00B23D53">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9B4BA6">
        <w:rPr>
          <w:rFonts w:ascii="黑体" w:eastAsia="黑体" w:hint="eastAsia"/>
          <w:sz w:val="32"/>
          <w:szCs w:val="32"/>
        </w:rPr>
        <w:t>、“三公”经费预算安排情况说明</w:t>
      </w:r>
    </w:p>
    <w:p w:rsidR="007E7323" w:rsidRDefault="00FB33A6" w:rsidP="007E7323">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峨眉山市实验小学校</w:t>
      </w:r>
      <w:r w:rsidR="009B4BA6">
        <w:rPr>
          <w:rFonts w:ascii="仿宋_GB2312" w:eastAsia="仿宋_GB2312" w:hint="eastAsia"/>
          <w:sz w:val="32"/>
          <w:szCs w:val="32"/>
        </w:rPr>
        <w:t>2021年“三公”经费预算</w:t>
      </w:r>
      <w:r w:rsidR="007E7323">
        <w:rPr>
          <w:rFonts w:ascii="仿宋_GB2312" w:eastAsia="仿宋_GB2312" w:hint="eastAsia"/>
          <w:sz w:val="32"/>
          <w:szCs w:val="32"/>
        </w:rPr>
        <w:t>0万元，较上年“三公”经费预算数减少（增加）0万元。其中财政拨款安排“三公”经费0万元。因公出国（境）经费0万元，公务接待费0万元，公务用车购置及运行维护费0万元。</w:t>
      </w:r>
    </w:p>
    <w:p w:rsidR="007E7323" w:rsidRDefault="007E7323" w:rsidP="007E732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0010475B">
        <w:rPr>
          <w:rFonts w:ascii="仿宋_GB2312" w:eastAsia="仿宋_GB2312" w:hint="eastAsia"/>
          <w:sz w:val="32"/>
          <w:szCs w:val="32"/>
        </w:rPr>
        <w:t>无</w:t>
      </w:r>
      <w:r>
        <w:rPr>
          <w:rFonts w:ascii="仿宋_GB2312" w:eastAsia="仿宋_GB2312" w:hint="eastAsia"/>
          <w:sz w:val="32"/>
          <w:szCs w:val="32"/>
        </w:rPr>
        <w:t>因公出国（境）预算。</w:t>
      </w:r>
    </w:p>
    <w:p w:rsidR="007E7323" w:rsidRDefault="007E7323" w:rsidP="0010475B">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2021年因公临时出国（境）</w:t>
      </w:r>
      <w:r w:rsidR="0010475B">
        <w:rPr>
          <w:rFonts w:ascii="仿宋_GB2312" w:eastAsia="仿宋_GB2312" w:hint="eastAsia"/>
          <w:sz w:val="32"/>
          <w:szCs w:val="32"/>
        </w:rPr>
        <w:t>未</w:t>
      </w:r>
      <w:r>
        <w:rPr>
          <w:rFonts w:ascii="仿宋_GB2312" w:eastAsia="仿宋_GB2312" w:hint="eastAsia"/>
          <w:sz w:val="32"/>
          <w:szCs w:val="32"/>
        </w:rPr>
        <w:t>安排人次。</w:t>
      </w:r>
    </w:p>
    <w:p w:rsidR="007E7323" w:rsidRDefault="007E7323" w:rsidP="007E732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w:t>
      </w:r>
      <w:proofErr w:type="gramStart"/>
      <w:r>
        <w:rPr>
          <w:rFonts w:ascii="仿宋_GB2312" w:eastAsia="仿宋_GB2312" w:hint="eastAsia"/>
          <w:sz w:val="32"/>
          <w:szCs w:val="32"/>
        </w:rPr>
        <w:t>接待费较上年</w:t>
      </w:r>
      <w:proofErr w:type="gramEnd"/>
      <w:r>
        <w:rPr>
          <w:rFonts w:ascii="仿宋_GB2312" w:eastAsia="仿宋_GB2312" w:hint="eastAsia"/>
          <w:sz w:val="32"/>
          <w:szCs w:val="32"/>
        </w:rPr>
        <w:t>预算减少（增加）</w:t>
      </w:r>
      <w:r w:rsidR="0010475B">
        <w:rPr>
          <w:rFonts w:ascii="仿宋_GB2312" w:eastAsia="仿宋_GB2312" w:hint="eastAsia"/>
          <w:sz w:val="32"/>
          <w:szCs w:val="32"/>
        </w:rPr>
        <w:t>0</w:t>
      </w:r>
      <w:r>
        <w:rPr>
          <w:rFonts w:ascii="仿宋_GB2312" w:eastAsia="仿宋_GB2312" w:hint="eastAsia"/>
          <w:sz w:val="32"/>
          <w:szCs w:val="32"/>
        </w:rPr>
        <w:t>万元，下降（增长）</w:t>
      </w:r>
      <w:r w:rsidR="0010475B">
        <w:rPr>
          <w:rFonts w:ascii="仿宋_GB2312" w:eastAsia="仿宋_GB2312" w:hint="eastAsia"/>
          <w:sz w:val="32"/>
          <w:szCs w:val="32"/>
        </w:rPr>
        <w:t>0</w:t>
      </w:r>
      <w:r>
        <w:rPr>
          <w:rFonts w:ascii="仿宋_GB2312" w:eastAsia="仿宋_GB2312" w:hint="eastAsia"/>
          <w:sz w:val="32"/>
          <w:szCs w:val="32"/>
        </w:rPr>
        <w:t>%。</w:t>
      </w:r>
    </w:p>
    <w:p w:rsidR="007E7323" w:rsidRDefault="007E7323" w:rsidP="007E7323">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公务用车购置及运行维护费较上年预算减少（增加）</w:t>
      </w:r>
      <w:r w:rsidR="0010475B">
        <w:rPr>
          <w:rFonts w:ascii="仿宋_GB2312" w:eastAsia="仿宋_GB2312" w:hint="eastAsia"/>
          <w:sz w:val="32"/>
          <w:szCs w:val="32"/>
        </w:rPr>
        <w:t>0</w:t>
      </w:r>
      <w:r>
        <w:rPr>
          <w:rFonts w:ascii="仿宋_GB2312" w:eastAsia="仿宋_GB2312" w:hint="eastAsia"/>
          <w:sz w:val="32"/>
          <w:szCs w:val="32"/>
        </w:rPr>
        <w:t>万元，下降（增加）</w:t>
      </w:r>
      <w:r w:rsidR="0010475B">
        <w:rPr>
          <w:rFonts w:ascii="仿宋_GB2312" w:eastAsia="仿宋_GB2312" w:hint="eastAsia"/>
          <w:sz w:val="32"/>
          <w:szCs w:val="32"/>
        </w:rPr>
        <w:t>0</w:t>
      </w:r>
      <w:r>
        <w:rPr>
          <w:rFonts w:ascii="仿宋_GB2312" w:eastAsia="仿宋_GB2312" w:hint="eastAsia"/>
          <w:sz w:val="32"/>
          <w:szCs w:val="32"/>
        </w:rPr>
        <w:t>%。单位现有公务用车</w:t>
      </w:r>
      <w:r w:rsidR="0010475B">
        <w:rPr>
          <w:rFonts w:ascii="仿宋_GB2312" w:eastAsia="仿宋_GB2312" w:hint="eastAsia"/>
          <w:sz w:val="32"/>
          <w:szCs w:val="32"/>
        </w:rPr>
        <w:t>0</w:t>
      </w:r>
      <w:r>
        <w:rPr>
          <w:rFonts w:ascii="仿宋_GB2312" w:eastAsia="仿宋_GB2312" w:hint="eastAsia"/>
          <w:sz w:val="32"/>
          <w:szCs w:val="32"/>
        </w:rPr>
        <w:t>辆，其中：轿车</w:t>
      </w:r>
      <w:r w:rsidR="0010475B">
        <w:rPr>
          <w:rFonts w:ascii="仿宋_GB2312" w:eastAsia="仿宋_GB2312" w:hint="eastAsia"/>
          <w:sz w:val="32"/>
          <w:szCs w:val="32"/>
        </w:rPr>
        <w:t>0</w:t>
      </w:r>
      <w:r>
        <w:rPr>
          <w:rFonts w:ascii="仿宋_GB2312" w:eastAsia="仿宋_GB2312" w:hint="eastAsia"/>
          <w:sz w:val="32"/>
          <w:szCs w:val="32"/>
        </w:rPr>
        <w:t>辆、越野车</w:t>
      </w:r>
      <w:r w:rsidR="0010475B">
        <w:rPr>
          <w:rFonts w:ascii="仿宋_GB2312" w:eastAsia="仿宋_GB2312" w:hint="eastAsia"/>
          <w:sz w:val="32"/>
          <w:szCs w:val="32"/>
        </w:rPr>
        <w:t>0</w:t>
      </w:r>
      <w:r>
        <w:rPr>
          <w:rFonts w:ascii="仿宋_GB2312" w:eastAsia="仿宋_GB2312" w:hint="eastAsia"/>
          <w:sz w:val="32"/>
          <w:szCs w:val="32"/>
        </w:rPr>
        <w:t>辆、多功能乘用车辆、</w:t>
      </w:r>
      <w:r>
        <w:rPr>
          <w:rFonts w:ascii="仿宋_GB2312" w:eastAsia="仿宋_GB2312"/>
          <w:sz w:val="32"/>
          <w:szCs w:val="32"/>
        </w:rPr>
        <w:t>……</w:t>
      </w:r>
      <w:r>
        <w:rPr>
          <w:rFonts w:ascii="仿宋_GB2312" w:eastAsia="仿宋_GB2312" w:hint="eastAsia"/>
          <w:sz w:val="32"/>
          <w:szCs w:val="32"/>
        </w:rPr>
        <w:t>。</w:t>
      </w:r>
    </w:p>
    <w:p w:rsidR="007E7323" w:rsidRDefault="007E7323" w:rsidP="007E732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w:t>
      </w:r>
      <w:r w:rsidR="00171471">
        <w:rPr>
          <w:rFonts w:ascii="仿宋_GB2312" w:eastAsia="仿宋_GB2312" w:hint="eastAsia"/>
          <w:sz w:val="32"/>
          <w:szCs w:val="32"/>
        </w:rPr>
        <w:t>0</w:t>
      </w:r>
      <w:r>
        <w:rPr>
          <w:rFonts w:ascii="仿宋_GB2312" w:eastAsia="仿宋_GB2312" w:hint="eastAsia"/>
          <w:sz w:val="32"/>
          <w:szCs w:val="32"/>
        </w:rPr>
        <w:t>万元。</w:t>
      </w:r>
    </w:p>
    <w:p w:rsidR="00C0351B" w:rsidRPr="00171471" w:rsidRDefault="007E7323" w:rsidP="0017147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2021年安排公务用车运行维护费</w:t>
      </w:r>
      <w:r w:rsidR="00171471">
        <w:rPr>
          <w:rFonts w:ascii="仿宋_GB2312" w:eastAsia="仿宋_GB2312" w:hint="eastAsia"/>
          <w:sz w:val="32"/>
          <w:szCs w:val="32"/>
        </w:rPr>
        <w:t>0</w:t>
      </w:r>
      <w:r>
        <w:rPr>
          <w:rFonts w:ascii="仿宋_GB2312" w:eastAsia="仿宋_GB2312" w:hint="eastAsia"/>
          <w:sz w:val="32"/>
          <w:szCs w:val="32"/>
        </w:rPr>
        <w:t>万元。</w:t>
      </w:r>
    </w:p>
    <w:p w:rsidR="00C0351B" w:rsidRDefault="00B23D53">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9B4BA6">
        <w:rPr>
          <w:rFonts w:ascii="黑体" w:eastAsia="黑体" w:hint="eastAsia"/>
          <w:sz w:val="32"/>
          <w:szCs w:val="32"/>
        </w:rPr>
        <w:t>、其他重要事项的情况说明</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B23D53"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FB33A6">
        <w:rPr>
          <w:rFonts w:ascii="仿宋_GB2312" w:eastAsia="仿宋_GB2312" w:hint="eastAsia"/>
          <w:sz w:val="32"/>
          <w:szCs w:val="32"/>
        </w:rPr>
        <w:t>峨眉山市实验小学校</w:t>
      </w:r>
      <w:proofErr w:type="gramStart"/>
      <w:r w:rsidR="00B23D53">
        <w:rPr>
          <w:rFonts w:ascii="仿宋_GB2312" w:eastAsia="仿宋_GB2312" w:hint="eastAsia"/>
          <w:sz w:val="32"/>
          <w:szCs w:val="32"/>
        </w:rPr>
        <w:t>无</w:t>
      </w:r>
      <w:r>
        <w:rPr>
          <w:rFonts w:ascii="仿宋_GB2312" w:eastAsia="仿宋_GB2312" w:hint="eastAsia"/>
          <w:sz w:val="32"/>
          <w:szCs w:val="32"/>
        </w:rPr>
        <w:t>机关</w:t>
      </w:r>
      <w:proofErr w:type="gramEnd"/>
      <w:r>
        <w:rPr>
          <w:rFonts w:ascii="仿宋_GB2312" w:eastAsia="仿宋_GB2312" w:hint="eastAsia"/>
          <w:sz w:val="32"/>
          <w:szCs w:val="32"/>
        </w:rPr>
        <w:t>运行</w:t>
      </w:r>
      <w:r w:rsidR="00B23D53">
        <w:rPr>
          <w:rFonts w:ascii="仿宋_GB2312" w:eastAsia="仿宋_GB2312" w:hint="eastAsia"/>
          <w:sz w:val="32"/>
          <w:szCs w:val="32"/>
        </w:rPr>
        <w:t>经费预算。</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FB33A6">
        <w:rPr>
          <w:rFonts w:ascii="仿宋_GB2312" w:eastAsia="仿宋_GB2312" w:hint="eastAsia"/>
          <w:sz w:val="32"/>
          <w:szCs w:val="32"/>
        </w:rPr>
        <w:t>峨眉山市实验小学校</w:t>
      </w:r>
      <w:r>
        <w:rPr>
          <w:rFonts w:ascii="仿宋_GB2312" w:eastAsia="仿宋_GB2312" w:hint="eastAsia"/>
          <w:sz w:val="32"/>
          <w:szCs w:val="32"/>
        </w:rPr>
        <w:t>安排政府采购预算</w:t>
      </w:r>
      <w:r w:rsidR="002D4A2E">
        <w:rPr>
          <w:rFonts w:ascii="仿宋_GB2312" w:eastAsia="仿宋_GB2312" w:hint="eastAsia"/>
          <w:sz w:val="32"/>
          <w:szCs w:val="32"/>
        </w:rPr>
        <w:t>0万元</w:t>
      </w:r>
      <w:r>
        <w:rPr>
          <w:rFonts w:ascii="仿宋_GB2312" w:eastAsia="仿宋_GB2312" w:hint="eastAsia"/>
          <w:sz w:val="32"/>
          <w:szCs w:val="32"/>
        </w:rPr>
        <w:t>。</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截至去年底，</w:t>
      </w:r>
      <w:r w:rsidR="00FB33A6">
        <w:rPr>
          <w:rFonts w:ascii="仿宋_GB2312" w:eastAsia="仿宋_GB2312" w:hint="eastAsia"/>
          <w:sz w:val="32"/>
          <w:szCs w:val="32"/>
        </w:rPr>
        <w:t>峨眉山市实验小学校</w:t>
      </w:r>
      <w:r>
        <w:rPr>
          <w:rFonts w:ascii="仿宋_GB2312" w:eastAsia="仿宋_GB2312" w:hint="eastAsia"/>
          <w:sz w:val="32"/>
          <w:szCs w:val="32"/>
        </w:rPr>
        <w:t>实际共有车辆</w:t>
      </w:r>
      <w:r w:rsidR="007E509E">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w:t>
      </w:r>
      <w:r w:rsidR="007E509E">
        <w:rPr>
          <w:rFonts w:ascii="仿宋_GB2312" w:eastAsia="仿宋_GB2312" w:hint="eastAsia"/>
          <w:sz w:val="32"/>
          <w:szCs w:val="32"/>
        </w:rPr>
        <w:t>0</w:t>
      </w:r>
      <w:r>
        <w:rPr>
          <w:rFonts w:ascii="仿宋_GB2312" w:eastAsia="仿宋_GB2312" w:hint="eastAsia"/>
          <w:sz w:val="32"/>
          <w:szCs w:val="32"/>
        </w:rPr>
        <w:t>辆及单位价值200万元以上大型设备</w:t>
      </w:r>
      <w:r w:rsidR="007E509E">
        <w:rPr>
          <w:rFonts w:ascii="仿宋_GB2312" w:eastAsia="仿宋_GB2312" w:hint="eastAsia"/>
          <w:sz w:val="32"/>
          <w:szCs w:val="32"/>
        </w:rPr>
        <w:t>0</w:t>
      </w:r>
      <w:r>
        <w:rPr>
          <w:rFonts w:ascii="仿宋_GB2312" w:eastAsia="仿宋_GB2312" w:hint="eastAsia"/>
          <w:sz w:val="32"/>
          <w:szCs w:val="32"/>
        </w:rPr>
        <w:t>台（套）。</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C0351B" w:rsidRDefault="009B4B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FB33A6">
        <w:rPr>
          <w:rFonts w:ascii="仿宋_GB2312" w:eastAsia="仿宋_GB2312" w:hint="eastAsia"/>
          <w:sz w:val="32"/>
          <w:szCs w:val="32"/>
        </w:rPr>
        <w:t>峨眉山市实验小学校</w:t>
      </w:r>
      <w:r>
        <w:rPr>
          <w:rFonts w:ascii="仿宋_GB2312" w:eastAsia="仿宋_GB2312" w:hint="eastAsia"/>
          <w:sz w:val="32"/>
          <w:szCs w:val="32"/>
        </w:rPr>
        <w:t>按要求实行绩效目标管理，部门（单位）整体绩效目标涉及预算安排</w:t>
      </w:r>
      <w:r w:rsidR="00540390">
        <w:rPr>
          <w:rFonts w:ascii="仿宋_GB2312" w:eastAsia="仿宋_GB2312" w:hint="eastAsia"/>
          <w:sz w:val="32"/>
          <w:szCs w:val="32"/>
        </w:rPr>
        <w:t>818.96</w:t>
      </w:r>
      <w:r>
        <w:rPr>
          <w:rFonts w:ascii="仿宋_GB2312" w:eastAsia="仿宋_GB2312" w:hint="eastAsia"/>
          <w:sz w:val="32"/>
          <w:szCs w:val="32"/>
        </w:rPr>
        <w:t>万元，其中基本支出</w:t>
      </w:r>
      <w:r w:rsidR="00540390">
        <w:rPr>
          <w:rFonts w:ascii="仿宋_GB2312" w:eastAsia="仿宋_GB2312" w:hint="eastAsia"/>
          <w:sz w:val="32"/>
          <w:szCs w:val="32"/>
        </w:rPr>
        <w:t>818.33</w:t>
      </w:r>
      <w:r>
        <w:rPr>
          <w:rFonts w:ascii="仿宋_GB2312" w:eastAsia="仿宋_GB2312" w:hint="eastAsia"/>
          <w:sz w:val="32"/>
          <w:szCs w:val="32"/>
        </w:rPr>
        <w:t>万元，项目支出</w:t>
      </w:r>
      <w:r w:rsidR="00540390">
        <w:rPr>
          <w:rFonts w:ascii="仿宋_GB2312" w:eastAsia="仿宋_GB2312" w:hint="eastAsia"/>
          <w:sz w:val="32"/>
          <w:szCs w:val="32"/>
        </w:rPr>
        <w:t>0.63</w:t>
      </w:r>
      <w:r>
        <w:rPr>
          <w:rFonts w:ascii="仿宋_GB2312" w:eastAsia="仿宋_GB2312" w:hint="eastAsia"/>
          <w:sz w:val="32"/>
          <w:szCs w:val="32"/>
        </w:rPr>
        <w:t>万元。其中编制了项目绩效目标的预算</w:t>
      </w:r>
      <w:r w:rsidR="00540390">
        <w:rPr>
          <w:rFonts w:ascii="仿宋_GB2312" w:eastAsia="仿宋_GB2312" w:hint="eastAsia"/>
          <w:sz w:val="32"/>
          <w:szCs w:val="32"/>
        </w:rPr>
        <w:t>0.63</w:t>
      </w:r>
      <w:r>
        <w:rPr>
          <w:rFonts w:ascii="仿宋_GB2312" w:eastAsia="仿宋_GB2312" w:hint="eastAsia"/>
          <w:sz w:val="32"/>
          <w:szCs w:val="32"/>
        </w:rPr>
        <w:t>万元，主要为</w:t>
      </w:r>
      <w:r w:rsidR="00540390">
        <w:rPr>
          <w:rFonts w:ascii="仿宋_GB2312" w:eastAsia="仿宋_GB2312" w:hint="eastAsia"/>
          <w:sz w:val="32"/>
          <w:szCs w:val="32"/>
        </w:rPr>
        <w:t>高</w:t>
      </w:r>
      <w:r w:rsidR="00540390">
        <w:rPr>
          <w:rFonts w:ascii="仿宋_GB2312" w:eastAsia="仿宋_GB2312"/>
          <w:sz w:val="32"/>
          <w:szCs w:val="32"/>
        </w:rPr>
        <w:t>素质人才引进（研究生安家费）</w:t>
      </w:r>
      <w:r>
        <w:rPr>
          <w:rFonts w:ascii="仿宋_GB2312" w:eastAsia="仿宋_GB2312" w:hint="eastAsia"/>
          <w:sz w:val="32"/>
          <w:szCs w:val="32"/>
        </w:rPr>
        <w:t>项目。</w:t>
      </w:r>
    </w:p>
    <w:p w:rsidR="00C0351B" w:rsidRDefault="009B4BA6">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CB2F03" w:rsidRDefault="00891D46"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1、</w:t>
      </w:r>
      <w:r w:rsidR="00CB2F03">
        <w:rPr>
          <w:rFonts w:ascii="仿宋_GB2312" w:eastAsia="仿宋_GB2312" w:hint="eastAsia"/>
          <w:sz w:val="32"/>
          <w:szCs w:val="32"/>
        </w:rPr>
        <w:t xml:space="preserve">财政拨款收支情况：指一般公共预算、政府性基金预算、国有资产经营预算拨款收支情况。 </w:t>
      </w:r>
    </w:p>
    <w:p w:rsidR="00CB2F03" w:rsidRDefault="00891D46" w:rsidP="00E73DF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2、</w:t>
      </w:r>
      <w:r w:rsidR="00CB2F03">
        <w:rPr>
          <w:rFonts w:ascii="仿宋_GB2312" w:eastAsia="仿宋_GB2312" w:hint="eastAsia"/>
          <w:sz w:val="32"/>
          <w:szCs w:val="32"/>
        </w:rPr>
        <w:t>一般公共预算拨款收入：指本级财政当年拨付的资金。</w:t>
      </w:r>
    </w:p>
    <w:p w:rsidR="00135FD8" w:rsidRDefault="00135FD8" w:rsidP="00E73DF8">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3、</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4</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教育支出（类）普通教育（款）小学教育（项）</w:t>
      </w:r>
      <w:r w:rsidR="00CB2F03">
        <w:rPr>
          <w:rFonts w:ascii="仿宋_GB2312" w:eastAsia="仿宋_GB2312"/>
          <w:sz w:val="32"/>
          <w:szCs w:val="32"/>
        </w:rPr>
        <w:t>:</w:t>
      </w:r>
      <w:r w:rsidR="00CB2F03">
        <w:rPr>
          <w:rFonts w:ascii="仿宋_GB2312" w:eastAsia="仿宋_GB2312" w:hint="eastAsia"/>
          <w:sz w:val="32"/>
          <w:szCs w:val="32"/>
        </w:rPr>
        <w:t>指反映各部门举办的小学教育支出。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5</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教育支出（类）教育费附加安排的支出（款）其他教育费附加安排的支出（项）</w:t>
      </w:r>
      <w:r w:rsidR="00CB2F03">
        <w:rPr>
          <w:rFonts w:ascii="仿宋_GB2312" w:eastAsia="仿宋_GB2312"/>
          <w:sz w:val="32"/>
          <w:szCs w:val="32"/>
        </w:rPr>
        <w:t xml:space="preserve">: </w:t>
      </w:r>
      <w:r w:rsidR="00CB2F03">
        <w:rPr>
          <w:rFonts w:ascii="仿宋_GB2312" w:eastAsia="仿宋_GB2312" w:hint="eastAsia"/>
          <w:sz w:val="32"/>
          <w:szCs w:val="32"/>
        </w:rPr>
        <w:t>指反映上述项目以外的教育费附加支出。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6</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社会保障和就业支出（类）行政事业单位养老支出（款）机关事业单位基本养老保险缴费支出（项）</w:t>
      </w:r>
      <w:r w:rsidR="00CB2F03">
        <w:rPr>
          <w:rFonts w:ascii="仿宋_GB2312" w:eastAsia="仿宋_GB2312"/>
          <w:sz w:val="32"/>
          <w:szCs w:val="32"/>
        </w:rPr>
        <w:t xml:space="preserve">: </w:t>
      </w:r>
      <w:r w:rsidR="00CB2F03">
        <w:rPr>
          <w:rFonts w:ascii="仿宋_GB2312" w:eastAsia="仿宋_GB2312" w:hint="eastAsia"/>
          <w:sz w:val="32"/>
          <w:szCs w:val="32"/>
        </w:rPr>
        <w:t>指反映机关事业单位实施养老保险制度由单位缴纳的基本养老保险费支出。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7</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社会保障和就业支出（类）行政事业单位养老支出（款）机关事业单位职业年金缴费支出（项）</w:t>
      </w:r>
      <w:r w:rsidR="00CB2F03">
        <w:rPr>
          <w:rFonts w:ascii="仿宋_GB2312" w:eastAsia="仿宋_GB2312"/>
          <w:sz w:val="32"/>
          <w:szCs w:val="32"/>
        </w:rPr>
        <w:t xml:space="preserve">: </w:t>
      </w:r>
      <w:r w:rsidR="00CB2F03">
        <w:rPr>
          <w:rFonts w:ascii="仿宋_GB2312" w:eastAsia="仿宋_GB2312" w:hint="eastAsia"/>
          <w:sz w:val="32"/>
          <w:szCs w:val="32"/>
        </w:rPr>
        <w:t>指反映机关事业单位实施养老保险制度由单位实际缴纳的职业年金支出。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8</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社会保障和就业支出（类）抚恤（款）其他优抚支出（项）</w:t>
      </w:r>
      <w:r w:rsidR="00CB2F03">
        <w:rPr>
          <w:rFonts w:ascii="仿宋_GB2312" w:eastAsia="仿宋_GB2312"/>
          <w:sz w:val="32"/>
          <w:szCs w:val="32"/>
        </w:rPr>
        <w:t>:</w:t>
      </w:r>
      <w:r w:rsidR="00CB2F03">
        <w:rPr>
          <w:rFonts w:ascii="仿宋_GB2312" w:eastAsia="仿宋_GB2312" w:hint="eastAsia"/>
          <w:sz w:val="32"/>
          <w:szCs w:val="32"/>
        </w:rPr>
        <w:t>指反映除上述项目以外其他用于优抚方面的支出。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9</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社会保障和就业支出（类）其他社会保障和就业支出（款）其他社会保障和就业支出（项）</w:t>
      </w:r>
      <w:r w:rsidR="00CB2F03">
        <w:rPr>
          <w:rFonts w:ascii="仿宋_GB2312" w:eastAsia="仿宋_GB2312"/>
          <w:sz w:val="32"/>
          <w:szCs w:val="32"/>
        </w:rPr>
        <w:t>:</w:t>
      </w:r>
      <w:r w:rsidR="00CB2F03">
        <w:rPr>
          <w:rFonts w:ascii="仿宋_GB2312" w:eastAsia="仿宋_GB2312" w:hint="eastAsia"/>
          <w:sz w:val="32"/>
          <w:szCs w:val="32"/>
        </w:rPr>
        <w:t>指反映除上述项目以外其他用于社会保障和就业方面的支出。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10</w:t>
      </w:r>
      <w:r w:rsidR="00891D46">
        <w:rPr>
          <w:rFonts w:ascii="楷体_GB2312" w:eastAsia="楷体_GB2312" w:cs="Times New Roman" w:hint="eastAsia"/>
          <w:color w:val="auto"/>
          <w:kern w:val="2"/>
          <w:sz w:val="32"/>
          <w:szCs w:val="32"/>
        </w:rPr>
        <w:t>、</w:t>
      </w:r>
      <w:r w:rsidR="00CB2F03">
        <w:rPr>
          <w:rFonts w:ascii="仿宋_GB2312" w:eastAsia="仿宋_GB2312"/>
          <w:sz w:val="32"/>
          <w:szCs w:val="32"/>
        </w:rPr>
        <w:t xml:space="preserve"> </w:t>
      </w:r>
      <w:r w:rsidR="00CB2F03">
        <w:rPr>
          <w:rFonts w:ascii="仿宋_GB2312" w:eastAsia="仿宋_GB2312" w:hint="eastAsia"/>
          <w:sz w:val="32"/>
          <w:szCs w:val="32"/>
        </w:rPr>
        <w:t>卫生健康支出（类）行政事业单位医疗（款）事业单位医疗（项）</w:t>
      </w:r>
      <w:r w:rsidR="00CB2F03">
        <w:rPr>
          <w:rFonts w:ascii="仿宋_GB2312" w:eastAsia="仿宋_GB2312"/>
          <w:sz w:val="32"/>
          <w:szCs w:val="32"/>
        </w:rPr>
        <w:t>:</w:t>
      </w:r>
      <w:r w:rsidR="00CB2F03">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11</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住房保障支出（类）住房改革支出（款）住房公积金（项）</w:t>
      </w:r>
      <w:r w:rsidR="00CB2F03">
        <w:rPr>
          <w:rFonts w:ascii="仿宋_GB2312" w:eastAsia="仿宋_GB2312"/>
          <w:sz w:val="32"/>
          <w:szCs w:val="32"/>
        </w:rPr>
        <w:t xml:space="preserve">: </w:t>
      </w:r>
      <w:r w:rsidR="00CB2F03">
        <w:rPr>
          <w:rFonts w:ascii="仿宋_GB2312" w:eastAsia="仿宋_GB2312" w:hint="eastAsia"/>
          <w:sz w:val="32"/>
          <w:szCs w:val="32"/>
        </w:rPr>
        <w:t>指反映行政事业单位按人力资源和社会保障部、财政部规定的基本工资和津贴补贴以及规定比例为职工缴纳的住房公积金。</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12</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基本支出：指为保障机构正常运转、完成日常工作任务而发生的人员支出和公用支出。</w:t>
      </w:r>
    </w:p>
    <w:p w:rsidR="00CB2F03" w:rsidRDefault="00135FD8" w:rsidP="00CB2F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13</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项目支出：指在基本支出之外为完成特定行政任务和事</w:t>
      </w:r>
      <w:r w:rsidR="00CB2F03">
        <w:rPr>
          <w:rFonts w:ascii="仿宋_GB2312" w:eastAsia="仿宋_GB2312" w:hint="eastAsia"/>
          <w:sz w:val="32"/>
          <w:szCs w:val="32"/>
        </w:rPr>
        <w:lastRenderedPageBreak/>
        <w:t xml:space="preserve">业发展目标所发生的支出。 </w:t>
      </w:r>
    </w:p>
    <w:p w:rsidR="009B4BA6" w:rsidRPr="009B4BA6" w:rsidRDefault="00135FD8" w:rsidP="003A6C24">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14</w:t>
      </w:r>
      <w:r w:rsidR="00891D46">
        <w:rPr>
          <w:rFonts w:ascii="楷体_GB2312" w:eastAsia="楷体_GB2312" w:cs="Times New Roman" w:hint="eastAsia"/>
          <w:color w:val="auto"/>
          <w:kern w:val="2"/>
          <w:sz w:val="32"/>
          <w:szCs w:val="32"/>
        </w:rPr>
        <w:t>、</w:t>
      </w:r>
      <w:r w:rsidR="00CB2F03">
        <w:rPr>
          <w:rFonts w:ascii="仿宋_GB2312" w:eastAsia="仿宋_GB2312" w:hint="eastAsia"/>
          <w:sz w:val="32"/>
          <w:szCs w:val="32"/>
        </w:rPr>
        <w:t>“三公”经费：纳入预算管理的“三公”经费，是指部门用财政拨款安排的因公出国（境）费、公务用车购置及运行费和公务接待费。其中，因公出国（境）</w:t>
      </w:r>
      <w:proofErr w:type="gramStart"/>
      <w:r w:rsidR="00CB2F03">
        <w:rPr>
          <w:rFonts w:ascii="仿宋_GB2312" w:eastAsia="仿宋_GB2312" w:hint="eastAsia"/>
          <w:sz w:val="32"/>
          <w:szCs w:val="32"/>
        </w:rPr>
        <w:t>费反映</w:t>
      </w:r>
      <w:proofErr w:type="gramEnd"/>
      <w:r w:rsidR="00CB2F03">
        <w:rPr>
          <w:rFonts w:ascii="仿宋_GB2312" w:eastAsia="仿宋_GB2312" w:hint="eastAsia"/>
          <w:sz w:val="32"/>
          <w:szCs w:val="32"/>
        </w:rPr>
        <w:t>单位公务出国（境）的国际旅费、国外城市间交通费、住宿费、伙食费、培训费、公杂费等支出；公务用车购置及运行</w:t>
      </w:r>
      <w:proofErr w:type="gramStart"/>
      <w:r w:rsidR="00CB2F03">
        <w:rPr>
          <w:rFonts w:ascii="仿宋_GB2312" w:eastAsia="仿宋_GB2312" w:hint="eastAsia"/>
          <w:sz w:val="32"/>
          <w:szCs w:val="32"/>
        </w:rPr>
        <w:t>费反映</w:t>
      </w:r>
      <w:proofErr w:type="gramEnd"/>
      <w:r w:rsidR="00CB2F03">
        <w:rPr>
          <w:rFonts w:ascii="仿宋_GB2312" w:eastAsia="仿宋_GB2312" w:hint="eastAsia"/>
          <w:sz w:val="32"/>
          <w:szCs w:val="32"/>
        </w:rPr>
        <w:t>单位公务用车车辆购置支出（</w:t>
      </w:r>
      <w:proofErr w:type="gramStart"/>
      <w:r w:rsidR="00CB2F03">
        <w:rPr>
          <w:rFonts w:ascii="仿宋_GB2312" w:eastAsia="仿宋_GB2312" w:hint="eastAsia"/>
          <w:sz w:val="32"/>
          <w:szCs w:val="32"/>
        </w:rPr>
        <w:t>含车辆</w:t>
      </w:r>
      <w:proofErr w:type="gramEnd"/>
      <w:r w:rsidR="00CB2F03">
        <w:rPr>
          <w:rFonts w:ascii="仿宋_GB2312" w:eastAsia="仿宋_GB2312" w:hint="eastAsia"/>
          <w:sz w:val="32"/>
          <w:szCs w:val="32"/>
        </w:rPr>
        <w:t>购置税）及租用费、燃料费、维修费、过路过桥费、保险费、安全奖励费用等支出；公务接待</w:t>
      </w:r>
      <w:proofErr w:type="gramStart"/>
      <w:r w:rsidR="00CB2F03">
        <w:rPr>
          <w:rFonts w:ascii="仿宋_GB2312" w:eastAsia="仿宋_GB2312" w:hint="eastAsia"/>
          <w:sz w:val="32"/>
          <w:szCs w:val="32"/>
        </w:rPr>
        <w:t>费反映</w:t>
      </w:r>
      <w:proofErr w:type="gramEnd"/>
      <w:r w:rsidR="00CB2F03">
        <w:rPr>
          <w:rFonts w:ascii="仿宋_GB2312" w:eastAsia="仿宋_GB2312" w:hint="eastAsia"/>
          <w:sz w:val="32"/>
          <w:szCs w:val="32"/>
        </w:rPr>
        <w:t>单位按规定开支的各类公务接待（含外宾接待）支出。</w:t>
      </w:r>
    </w:p>
    <w:sectPr w:rsidR="009B4BA6" w:rsidRPr="009B4BA6" w:rsidSect="00C0351B">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1B" w:rsidRDefault="00C0351B" w:rsidP="00C0351B">
      <w:r>
        <w:separator/>
      </w:r>
    </w:p>
  </w:endnote>
  <w:endnote w:type="continuationSeparator" w:id="0">
    <w:p w:rsidR="00C0351B" w:rsidRDefault="00C0351B" w:rsidP="00C03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1B" w:rsidRDefault="009B4BA6">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AC4C19">
      <w:rPr>
        <w:rFonts w:ascii="宋体" w:hAnsi="宋体"/>
        <w:kern w:val="0"/>
        <w:sz w:val="28"/>
        <w:szCs w:val="28"/>
      </w:rPr>
      <w:fldChar w:fldCharType="begin"/>
    </w:r>
    <w:r>
      <w:rPr>
        <w:rFonts w:ascii="宋体" w:hAnsi="宋体"/>
        <w:kern w:val="0"/>
        <w:sz w:val="28"/>
        <w:szCs w:val="28"/>
      </w:rPr>
      <w:instrText xml:space="preserve"> PAGE </w:instrText>
    </w:r>
    <w:r w:rsidR="00AC4C19">
      <w:rPr>
        <w:rFonts w:ascii="宋体" w:hAnsi="宋体"/>
        <w:kern w:val="0"/>
        <w:sz w:val="28"/>
        <w:szCs w:val="28"/>
      </w:rPr>
      <w:fldChar w:fldCharType="separate"/>
    </w:r>
    <w:r w:rsidR="00E74A1E">
      <w:rPr>
        <w:rFonts w:ascii="宋体" w:hAnsi="宋体"/>
        <w:noProof/>
        <w:kern w:val="0"/>
        <w:sz w:val="28"/>
        <w:szCs w:val="28"/>
      </w:rPr>
      <w:t>6</w:t>
    </w:r>
    <w:r w:rsidR="00AC4C19">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1B" w:rsidRDefault="009B4BA6">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AC4C19">
      <w:rPr>
        <w:rFonts w:ascii="宋体" w:hAnsi="宋体"/>
        <w:kern w:val="0"/>
        <w:sz w:val="28"/>
        <w:szCs w:val="28"/>
      </w:rPr>
      <w:fldChar w:fldCharType="begin"/>
    </w:r>
    <w:r>
      <w:rPr>
        <w:rFonts w:ascii="宋体" w:hAnsi="宋体"/>
        <w:kern w:val="0"/>
        <w:sz w:val="28"/>
        <w:szCs w:val="28"/>
      </w:rPr>
      <w:instrText xml:space="preserve"> PAGE </w:instrText>
    </w:r>
    <w:r w:rsidR="00AC4C19">
      <w:rPr>
        <w:rFonts w:ascii="宋体" w:hAnsi="宋体"/>
        <w:kern w:val="0"/>
        <w:sz w:val="28"/>
        <w:szCs w:val="28"/>
      </w:rPr>
      <w:fldChar w:fldCharType="separate"/>
    </w:r>
    <w:r w:rsidR="00E74A1E">
      <w:rPr>
        <w:rFonts w:ascii="宋体" w:hAnsi="宋体"/>
        <w:noProof/>
        <w:kern w:val="0"/>
        <w:sz w:val="28"/>
        <w:szCs w:val="28"/>
      </w:rPr>
      <w:t>5</w:t>
    </w:r>
    <w:r w:rsidR="00AC4C19">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1B" w:rsidRDefault="00C0351B" w:rsidP="00C0351B">
      <w:r>
        <w:separator/>
      </w:r>
    </w:p>
  </w:footnote>
  <w:footnote w:type="continuationSeparator" w:id="0">
    <w:p w:rsidR="00C0351B" w:rsidRDefault="00C0351B" w:rsidP="00C035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0387E"/>
    <w:rsid w:val="00040C62"/>
    <w:rsid w:val="00050092"/>
    <w:rsid w:val="000546A1"/>
    <w:rsid w:val="00070D5E"/>
    <w:rsid w:val="00080D63"/>
    <w:rsid w:val="000853F0"/>
    <w:rsid w:val="00091317"/>
    <w:rsid w:val="000F0A83"/>
    <w:rsid w:val="000F755E"/>
    <w:rsid w:val="0010475B"/>
    <w:rsid w:val="00135FD8"/>
    <w:rsid w:val="00171471"/>
    <w:rsid w:val="001A0437"/>
    <w:rsid w:val="001A2108"/>
    <w:rsid w:val="001C4856"/>
    <w:rsid w:val="00230626"/>
    <w:rsid w:val="00245F18"/>
    <w:rsid w:val="002619CD"/>
    <w:rsid w:val="002730CD"/>
    <w:rsid w:val="002D4A2E"/>
    <w:rsid w:val="002D68CB"/>
    <w:rsid w:val="00307184"/>
    <w:rsid w:val="00370D4E"/>
    <w:rsid w:val="00376BBE"/>
    <w:rsid w:val="003A126F"/>
    <w:rsid w:val="003A561B"/>
    <w:rsid w:val="003A6C24"/>
    <w:rsid w:val="003B0BD5"/>
    <w:rsid w:val="003D7DFE"/>
    <w:rsid w:val="00403F8B"/>
    <w:rsid w:val="0041048E"/>
    <w:rsid w:val="00421A34"/>
    <w:rsid w:val="00425810"/>
    <w:rsid w:val="004822FF"/>
    <w:rsid w:val="004A1A00"/>
    <w:rsid w:val="004D3E40"/>
    <w:rsid w:val="0053746F"/>
    <w:rsid w:val="00540390"/>
    <w:rsid w:val="005550F3"/>
    <w:rsid w:val="00564603"/>
    <w:rsid w:val="005E25F7"/>
    <w:rsid w:val="005E3B4D"/>
    <w:rsid w:val="005E688F"/>
    <w:rsid w:val="00640591"/>
    <w:rsid w:val="006804C8"/>
    <w:rsid w:val="006D6D9F"/>
    <w:rsid w:val="0073092F"/>
    <w:rsid w:val="00777E08"/>
    <w:rsid w:val="007934F3"/>
    <w:rsid w:val="007E509E"/>
    <w:rsid w:val="007E7323"/>
    <w:rsid w:val="00807B4D"/>
    <w:rsid w:val="00861D72"/>
    <w:rsid w:val="008645F5"/>
    <w:rsid w:val="00891D46"/>
    <w:rsid w:val="008A1CC0"/>
    <w:rsid w:val="008C72F8"/>
    <w:rsid w:val="009340F3"/>
    <w:rsid w:val="00965C14"/>
    <w:rsid w:val="009877B9"/>
    <w:rsid w:val="009B4BA6"/>
    <w:rsid w:val="00A16F7A"/>
    <w:rsid w:val="00A527E0"/>
    <w:rsid w:val="00AB0E93"/>
    <w:rsid w:val="00AC4C19"/>
    <w:rsid w:val="00AE4401"/>
    <w:rsid w:val="00B23D53"/>
    <w:rsid w:val="00B3548B"/>
    <w:rsid w:val="00BB666B"/>
    <w:rsid w:val="00BD2A18"/>
    <w:rsid w:val="00BE53EC"/>
    <w:rsid w:val="00C0351B"/>
    <w:rsid w:val="00C044B7"/>
    <w:rsid w:val="00C07FBC"/>
    <w:rsid w:val="00C41583"/>
    <w:rsid w:val="00C47D42"/>
    <w:rsid w:val="00C5515C"/>
    <w:rsid w:val="00C864A1"/>
    <w:rsid w:val="00C921BE"/>
    <w:rsid w:val="00C9389D"/>
    <w:rsid w:val="00CA72A6"/>
    <w:rsid w:val="00CB2F03"/>
    <w:rsid w:val="00CC5FF3"/>
    <w:rsid w:val="00CF383F"/>
    <w:rsid w:val="00D152E2"/>
    <w:rsid w:val="00D36FE8"/>
    <w:rsid w:val="00D62077"/>
    <w:rsid w:val="00D6773B"/>
    <w:rsid w:val="00D92F24"/>
    <w:rsid w:val="00DE1A43"/>
    <w:rsid w:val="00DF77CF"/>
    <w:rsid w:val="00E17261"/>
    <w:rsid w:val="00E5025A"/>
    <w:rsid w:val="00E642EF"/>
    <w:rsid w:val="00E73DF8"/>
    <w:rsid w:val="00E74A1E"/>
    <w:rsid w:val="00EA6295"/>
    <w:rsid w:val="00F429C0"/>
    <w:rsid w:val="00FA751A"/>
    <w:rsid w:val="00FB33A6"/>
    <w:rsid w:val="00FB45E1"/>
    <w:rsid w:val="066D6077"/>
    <w:rsid w:val="15D35DF5"/>
    <w:rsid w:val="2ED21556"/>
    <w:rsid w:val="36DD628E"/>
    <w:rsid w:val="3EE741B8"/>
    <w:rsid w:val="493C20A5"/>
    <w:rsid w:val="67D2734F"/>
    <w:rsid w:val="7697339E"/>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51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0351B"/>
    <w:pPr>
      <w:tabs>
        <w:tab w:val="center" w:pos="4153"/>
        <w:tab w:val="right" w:pos="8306"/>
      </w:tabs>
      <w:snapToGrid w:val="0"/>
      <w:jc w:val="left"/>
    </w:pPr>
    <w:rPr>
      <w:sz w:val="18"/>
      <w:szCs w:val="18"/>
    </w:rPr>
  </w:style>
  <w:style w:type="paragraph" w:styleId="a4">
    <w:name w:val="header"/>
    <w:basedOn w:val="a"/>
    <w:qFormat/>
    <w:rsid w:val="00C0351B"/>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0351B"/>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3304</Words>
  <Characters>368</Characters>
  <Application>Microsoft Office Word</Application>
  <DocSecurity>0</DocSecurity>
  <Lines>3</Lines>
  <Paragraphs>7</Paragraphs>
  <ScaleCrop>false</ScaleCrop>
  <Company>微软中国</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dcterms:created xsi:type="dcterms:W3CDTF">2021-01-20T12:14:00Z</dcterms:created>
  <dcterms:modified xsi:type="dcterms:W3CDTF">2021-01-21T11:25:00Z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