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5E4" w:rsidRDefault="004005E4" w:rsidP="005D3E39">
      <w:pPr>
        <w:spacing w:line="580" w:lineRule="exact"/>
        <w:jc w:val="center"/>
        <w:outlineLvl w:val="0"/>
        <w:rPr>
          <w:rFonts w:ascii="方正小标宋简体" w:eastAsia="方正小标宋简体"/>
          <w:sz w:val="44"/>
          <w:szCs w:val="44"/>
        </w:rPr>
      </w:pPr>
      <w:r w:rsidRPr="001525F7">
        <w:rPr>
          <w:rFonts w:ascii="方正小标宋简体" w:eastAsia="方正小标宋简体" w:hint="eastAsia"/>
          <w:sz w:val="44"/>
          <w:szCs w:val="44"/>
        </w:rPr>
        <w:t>关于</w:t>
      </w:r>
      <w:r>
        <w:rPr>
          <w:rFonts w:ascii="方正小标宋简体" w:eastAsia="方正小标宋简体" w:hint="eastAsia"/>
          <w:sz w:val="44"/>
          <w:szCs w:val="44"/>
        </w:rPr>
        <w:t>峨眉山市人力资源和社会保障局</w:t>
      </w:r>
    </w:p>
    <w:p w:rsidR="004005E4" w:rsidRPr="001525F7" w:rsidRDefault="004005E4" w:rsidP="005D3E39">
      <w:pPr>
        <w:spacing w:line="580" w:lineRule="exact"/>
        <w:jc w:val="center"/>
        <w:outlineLvl w:val="0"/>
        <w:rPr>
          <w:rFonts w:ascii="方正小标宋简体" w:eastAsia="方正小标宋简体"/>
          <w:sz w:val="44"/>
          <w:szCs w:val="44"/>
        </w:rPr>
      </w:pPr>
      <w:r>
        <w:rPr>
          <w:rFonts w:ascii="方正小标宋简体" w:eastAsia="方正小标宋简体"/>
          <w:sz w:val="44"/>
          <w:szCs w:val="44"/>
        </w:rPr>
        <w:t>2018</w:t>
      </w:r>
      <w:r w:rsidRPr="001525F7">
        <w:rPr>
          <w:rFonts w:ascii="方正小标宋简体" w:eastAsia="方正小标宋简体" w:hint="eastAsia"/>
          <w:sz w:val="44"/>
          <w:szCs w:val="44"/>
        </w:rPr>
        <w:t>年部门预算</w:t>
      </w:r>
      <w:r>
        <w:rPr>
          <w:rFonts w:ascii="方正小标宋简体" w:eastAsia="方正小标宋简体" w:hint="eastAsia"/>
          <w:sz w:val="44"/>
          <w:szCs w:val="44"/>
        </w:rPr>
        <w:t>编制</w:t>
      </w:r>
      <w:r w:rsidRPr="001525F7">
        <w:rPr>
          <w:rFonts w:ascii="方正小标宋简体" w:eastAsia="方正小标宋简体" w:hint="eastAsia"/>
          <w:sz w:val="44"/>
          <w:szCs w:val="44"/>
        </w:rPr>
        <w:t>的说明</w:t>
      </w:r>
    </w:p>
    <w:p w:rsidR="004005E4" w:rsidRPr="001525F7" w:rsidRDefault="004005E4" w:rsidP="00B56EE7">
      <w:pPr>
        <w:spacing w:line="580" w:lineRule="exact"/>
        <w:ind w:firstLineChars="200" w:firstLine="640"/>
        <w:rPr>
          <w:rFonts w:ascii="仿宋_GB2312" w:eastAsia="仿宋_GB2312"/>
          <w:sz w:val="32"/>
          <w:szCs w:val="32"/>
        </w:rPr>
      </w:pPr>
    </w:p>
    <w:p w:rsidR="004005E4" w:rsidRPr="001525F7" w:rsidRDefault="004005E4" w:rsidP="00B56EE7">
      <w:pPr>
        <w:spacing w:line="580" w:lineRule="exact"/>
        <w:ind w:firstLineChars="200" w:firstLine="640"/>
        <w:rPr>
          <w:rFonts w:ascii="仿宋_GB2312" w:eastAsia="仿宋_GB2312"/>
          <w:sz w:val="32"/>
          <w:szCs w:val="32"/>
        </w:rPr>
      </w:pPr>
      <w:r w:rsidRPr="001525F7">
        <w:rPr>
          <w:rFonts w:ascii="仿宋_GB2312" w:eastAsia="仿宋_GB2312" w:hint="eastAsia"/>
          <w:sz w:val="32"/>
          <w:szCs w:val="32"/>
        </w:rPr>
        <w:t>按照预算管理有关规定，目前部门预算的编制实行综合预算制度，即全部收入和支出都反映在预算中。</w:t>
      </w:r>
    </w:p>
    <w:p w:rsidR="004005E4" w:rsidRPr="001525F7" w:rsidRDefault="004005E4" w:rsidP="00B56EE7">
      <w:pPr>
        <w:spacing w:line="580" w:lineRule="exact"/>
        <w:ind w:firstLineChars="200" w:firstLine="640"/>
        <w:outlineLvl w:val="1"/>
        <w:rPr>
          <w:rFonts w:ascii="黑体" w:eastAsia="黑体"/>
          <w:sz w:val="32"/>
          <w:szCs w:val="32"/>
        </w:rPr>
      </w:pPr>
      <w:r w:rsidRPr="001525F7">
        <w:rPr>
          <w:rFonts w:ascii="黑体" w:eastAsia="黑体" w:hint="eastAsia"/>
          <w:sz w:val="32"/>
          <w:szCs w:val="32"/>
        </w:rPr>
        <w:t>一、基本职能及主要工作</w:t>
      </w:r>
    </w:p>
    <w:p w:rsidR="004005E4" w:rsidRDefault="004005E4" w:rsidP="00B56EE7">
      <w:pPr>
        <w:spacing w:line="58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4005E4" w:rsidRPr="00A81016" w:rsidRDefault="004005E4" w:rsidP="00B56EE7">
      <w:pPr>
        <w:spacing w:line="600" w:lineRule="exact"/>
        <w:ind w:firstLineChars="200" w:firstLine="640"/>
        <w:outlineLvl w:val="1"/>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、贯彻执行人力资源社会保障工作的相关法律、法规、规章和政策，起草人力资源和社会保障事业地方性实施办法，拟订全市人力资源和社会保障事业发展规划、政策并组织实施和监督检查；</w:t>
      </w:r>
      <w:r>
        <w:rPr>
          <w:rFonts w:ascii="仿宋_GB2312" w:eastAsia="仿宋_GB2312"/>
          <w:sz w:val="32"/>
          <w:szCs w:val="32"/>
        </w:rPr>
        <w:t>2</w:t>
      </w:r>
      <w:r>
        <w:rPr>
          <w:rFonts w:ascii="仿宋_GB2312" w:eastAsia="仿宋_GB2312" w:hint="eastAsia"/>
          <w:sz w:val="32"/>
          <w:szCs w:val="32"/>
        </w:rPr>
        <w:t>、拟订并组织实施人力资源市场发展规划和人力资源流动政策，建立全市统一规范的人力资源市场，促进人力资源合理流动、有效配置；</w:t>
      </w:r>
      <w:r>
        <w:rPr>
          <w:rFonts w:ascii="仿宋_GB2312" w:eastAsia="仿宋_GB2312"/>
          <w:sz w:val="32"/>
          <w:szCs w:val="32"/>
        </w:rPr>
        <w:t>3</w:t>
      </w:r>
      <w:r>
        <w:rPr>
          <w:rFonts w:ascii="仿宋_GB2312" w:eastAsia="仿宋_GB2312" w:hint="eastAsia"/>
          <w:sz w:val="32"/>
          <w:szCs w:val="32"/>
        </w:rPr>
        <w:t>、负责促进就业工作；</w:t>
      </w:r>
      <w:r>
        <w:rPr>
          <w:rFonts w:ascii="仿宋_GB2312" w:eastAsia="仿宋_GB2312"/>
          <w:sz w:val="32"/>
          <w:szCs w:val="32"/>
        </w:rPr>
        <w:t>4</w:t>
      </w:r>
      <w:r>
        <w:rPr>
          <w:rFonts w:ascii="仿宋_GB2312" w:eastAsia="仿宋_GB2312" w:hint="eastAsia"/>
          <w:sz w:val="32"/>
          <w:szCs w:val="32"/>
        </w:rPr>
        <w:t>、统筹建立覆盖城乡的社会保障体系；</w:t>
      </w:r>
      <w:r>
        <w:rPr>
          <w:rFonts w:ascii="仿宋_GB2312" w:eastAsia="仿宋_GB2312"/>
          <w:sz w:val="32"/>
          <w:szCs w:val="32"/>
        </w:rPr>
        <w:t>5</w:t>
      </w:r>
      <w:r>
        <w:rPr>
          <w:rFonts w:ascii="仿宋_GB2312" w:eastAsia="仿宋_GB2312" w:hint="eastAsia"/>
          <w:sz w:val="32"/>
          <w:szCs w:val="32"/>
        </w:rPr>
        <w:t>、负责就业、失业、社会保险基金预测预警和信息引导，拟订应对预案，保持就业形势稳定和社会保险基金总体收支平衡；</w:t>
      </w:r>
      <w:r>
        <w:rPr>
          <w:rFonts w:ascii="仿宋_GB2312" w:eastAsia="仿宋_GB2312"/>
          <w:sz w:val="32"/>
          <w:szCs w:val="32"/>
        </w:rPr>
        <w:t>6</w:t>
      </w:r>
      <w:r>
        <w:rPr>
          <w:rFonts w:ascii="仿宋_GB2312" w:eastAsia="仿宋_GB2312" w:hint="eastAsia"/>
          <w:sz w:val="32"/>
          <w:szCs w:val="32"/>
        </w:rPr>
        <w:t>、综合管理全市公务员和全市事业单位工作人员；</w:t>
      </w:r>
      <w:r>
        <w:rPr>
          <w:rFonts w:ascii="仿宋_GB2312" w:eastAsia="仿宋_GB2312"/>
          <w:sz w:val="32"/>
          <w:szCs w:val="32"/>
        </w:rPr>
        <w:t>7</w:t>
      </w:r>
      <w:r>
        <w:rPr>
          <w:rFonts w:ascii="仿宋_GB2312" w:eastAsia="仿宋_GB2312" w:hint="eastAsia"/>
          <w:sz w:val="32"/>
          <w:szCs w:val="32"/>
        </w:rPr>
        <w:t>会同有关部门拟订机关、事业单位人员工资收入分配政策和企业职工工资收入分配调控政策等；</w:t>
      </w:r>
      <w:r>
        <w:rPr>
          <w:rFonts w:ascii="仿宋_GB2312" w:eastAsia="仿宋_GB2312"/>
          <w:sz w:val="32"/>
          <w:szCs w:val="32"/>
        </w:rPr>
        <w:t>8</w:t>
      </w:r>
      <w:r>
        <w:rPr>
          <w:rFonts w:ascii="仿宋_GB2312" w:eastAsia="仿宋_GB2312" w:hint="eastAsia"/>
          <w:sz w:val="32"/>
          <w:szCs w:val="32"/>
        </w:rPr>
        <w:t>、会同有关部门指导事业单位人事制度改革；</w:t>
      </w:r>
      <w:r>
        <w:rPr>
          <w:rFonts w:ascii="仿宋_GB2312" w:eastAsia="仿宋_GB2312"/>
          <w:sz w:val="32"/>
          <w:szCs w:val="32"/>
        </w:rPr>
        <w:t>9</w:t>
      </w:r>
      <w:r>
        <w:rPr>
          <w:rFonts w:ascii="仿宋_GB2312" w:eastAsia="仿宋_GB2312" w:hint="eastAsia"/>
          <w:sz w:val="32"/>
          <w:szCs w:val="32"/>
        </w:rPr>
        <w:t>、会同有关部门贯彻实施军队转业干部安置政策和安置计划等；</w:t>
      </w:r>
      <w:r>
        <w:rPr>
          <w:rFonts w:ascii="仿宋_GB2312" w:eastAsia="仿宋_GB2312"/>
          <w:sz w:val="32"/>
          <w:szCs w:val="32"/>
        </w:rPr>
        <w:t>10</w:t>
      </w:r>
      <w:r>
        <w:rPr>
          <w:rFonts w:ascii="仿宋_GB2312" w:eastAsia="仿宋_GB2312" w:hint="eastAsia"/>
          <w:sz w:val="32"/>
          <w:szCs w:val="32"/>
        </w:rPr>
        <w:t>、会同有关部门拟订劳务开发及农民工工作综合性政策和规划并推动相关政策的落实；</w:t>
      </w:r>
      <w:r>
        <w:rPr>
          <w:rFonts w:ascii="仿宋_GB2312" w:eastAsia="仿宋_GB2312"/>
          <w:sz w:val="32"/>
          <w:szCs w:val="32"/>
        </w:rPr>
        <w:t>11</w:t>
      </w:r>
      <w:r>
        <w:rPr>
          <w:rFonts w:ascii="仿宋_GB2312" w:eastAsia="仿宋_GB2312" w:hint="eastAsia"/>
          <w:sz w:val="32"/>
          <w:szCs w:val="32"/>
        </w:rPr>
        <w:t>、组织实施</w:t>
      </w:r>
      <w:r>
        <w:rPr>
          <w:rFonts w:ascii="仿宋_GB2312" w:eastAsia="仿宋_GB2312" w:hint="eastAsia"/>
          <w:sz w:val="32"/>
          <w:szCs w:val="32"/>
        </w:rPr>
        <w:lastRenderedPageBreak/>
        <w:t>劳动、人事争议调解仲裁制度和劳动关系政策；</w:t>
      </w:r>
      <w:r>
        <w:rPr>
          <w:rFonts w:ascii="仿宋_GB2312" w:eastAsia="仿宋_GB2312"/>
          <w:sz w:val="32"/>
          <w:szCs w:val="32"/>
        </w:rPr>
        <w:t>12</w:t>
      </w:r>
      <w:r>
        <w:rPr>
          <w:rFonts w:ascii="仿宋_GB2312" w:eastAsia="仿宋_GB2312" w:hint="eastAsia"/>
          <w:sz w:val="32"/>
          <w:szCs w:val="32"/>
        </w:rPr>
        <w:t>、负责国（境）外人才、智力引进以及人力资源和社会保障领域的国际交流和合作；</w:t>
      </w:r>
      <w:r>
        <w:rPr>
          <w:rFonts w:ascii="仿宋_GB2312" w:eastAsia="仿宋_GB2312"/>
          <w:sz w:val="32"/>
          <w:szCs w:val="32"/>
        </w:rPr>
        <w:t>13</w:t>
      </w:r>
      <w:r>
        <w:rPr>
          <w:rFonts w:ascii="仿宋_GB2312" w:eastAsia="仿宋_GB2312" w:hint="eastAsia"/>
          <w:sz w:val="32"/>
          <w:szCs w:val="32"/>
        </w:rPr>
        <w:t>、承担市政府公布的有关行政审批事项，</w:t>
      </w:r>
    </w:p>
    <w:p w:rsidR="004005E4" w:rsidRDefault="004005E4" w:rsidP="00B56EE7">
      <w:pPr>
        <w:spacing w:line="58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2018</w:t>
      </w:r>
      <w:r>
        <w:rPr>
          <w:rFonts w:ascii="仿宋_GB2312" w:eastAsia="仿宋_GB2312" w:hint="eastAsia"/>
          <w:sz w:val="32"/>
          <w:szCs w:val="32"/>
        </w:rPr>
        <w:t>年重点工作任务</w:t>
      </w:r>
    </w:p>
    <w:p w:rsidR="004005E4" w:rsidRPr="00C241C4" w:rsidRDefault="004005E4" w:rsidP="00C241C4">
      <w:pPr>
        <w:spacing w:line="560" w:lineRule="exact"/>
        <w:ind w:firstLine="643"/>
        <w:rPr>
          <w:rFonts w:ascii="仿宋_GB2312" w:eastAsia="仿宋_GB2312"/>
          <w:sz w:val="32"/>
          <w:szCs w:val="32"/>
        </w:rPr>
      </w:pPr>
      <w:r w:rsidRPr="00C241C4">
        <w:rPr>
          <w:rFonts w:ascii="仿宋_GB2312" w:eastAsia="仿宋_GB2312" w:hint="eastAsia"/>
          <w:sz w:val="32"/>
          <w:szCs w:val="32"/>
        </w:rPr>
        <w:t>抓好群众满意</w:t>
      </w:r>
      <w:proofErr w:type="gramStart"/>
      <w:r w:rsidRPr="00C241C4">
        <w:rPr>
          <w:rFonts w:ascii="仿宋_GB2312" w:eastAsia="仿宋_GB2312" w:hint="eastAsia"/>
          <w:sz w:val="32"/>
          <w:szCs w:val="32"/>
        </w:rPr>
        <w:t>的人社公共</w:t>
      </w:r>
      <w:proofErr w:type="gramEnd"/>
      <w:r w:rsidRPr="00C241C4">
        <w:rPr>
          <w:rFonts w:ascii="仿宋_GB2312" w:eastAsia="仿宋_GB2312" w:hint="eastAsia"/>
          <w:sz w:val="32"/>
          <w:szCs w:val="32"/>
        </w:rPr>
        <w:t>服务体系建设，加大人才引进，抓好社保基金征收扩面，推动创业带动就业工作，抓好社保稽核工作，抓好劳动执法监察工作，抓好脱贫攻坚工作。</w:t>
      </w:r>
    </w:p>
    <w:p w:rsidR="004005E4" w:rsidRPr="001525F7" w:rsidRDefault="004005E4" w:rsidP="00B56EE7">
      <w:pPr>
        <w:spacing w:line="580" w:lineRule="exact"/>
        <w:ind w:firstLineChars="200" w:firstLine="640"/>
        <w:outlineLvl w:val="1"/>
        <w:rPr>
          <w:rFonts w:ascii="黑体" w:eastAsia="黑体"/>
          <w:sz w:val="32"/>
          <w:szCs w:val="32"/>
        </w:rPr>
      </w:pPr>
      <w:r w:rsidRPr="001525F7">
        <w:rPr>
          <w:rFonts w:ascii="黑体" w:eastAsia="黑体" w:hint="eastAsia"/>
          <w:sz w:val="32"/>
          <w:szCs w:val="32"/>
        </w:rPr>
        <w:t>二、部门概况</w:t>
      </w:r>
    </w:p>
    <w:p w:rsidR="004005E4" w:rsidRDefault="004F0ACD" w:rsidP="00B56EE7">
      <w:pPr>
        <w:adjustRightInd w:val="0"/>
        <w:spacing w:line="600" w:lineRule="exact"/>
        <w:ind w:firstLineChars="200" w:firstLine="640"/>
        <w:rPr>
          <w:rFonts w:ascii="仿宋_GB2312" w:eastAsia="仿宋_GB2312"/>
          <w:sz w:val="32"/>
          <w:szCs w:val="32"/>
        </w:rPr>
      </w:pPr>
      <w:r>
        <w:rPr>
          <w:rFonts w:ascii="仿宋_GB2312" w:eastAsia="仿宋_GB2312" w:hint="eastAsia"/>
          <w:sz w:val="32"/>
          <w:szCs w:val="32"/>
        </w:rPr>
        <w:t>峨眉山市</w:t>
      </w:r>
      <w:r w:rsidR="004005E4">
        <w:rPr>
          <w:rFonts w:ascii="仿宋_GB2312" w:eastAsia="仿宋_GB2312" w:hint="eastAsia"/>
          <w:sz w:val="32"/>
          <w:szCs w:val="32"/>
        </w:rPr>
        <w:t>人力资源和社会保障</w:t>
      </w:r>
      <w:r>
        <w:rPr>
          <w:rFonts w:ascii="仿宋_GB2312" w:eastAsia="仿宋_GB2312" w:hint="eastAsia"/>
          <w:sz w:val="32"/>
          <w:szCs w:val="32"/>
        </w:rPr>
        <w:t>局</w:t>
      </w:r>
      <w:r w:rsidR="004005E4">
        <w:rPr>
          <w:rFonts w:ascii="仿宋_GB2312" w:eastAsia="仿宋_GB2312" w:hint="eastAsia"/>
          <w:sz w:val="32"/>
          <w:szCs w:val="32"/>
        </w:rPr>
        <w:t>部门预算单位</w:t>
      </w:r>
      <w:r>
        <w:rPr>
          <w:rFonts w:ascii="仿宋_GB2312" w:eastAsia="仿宋_GB2312" w:hint="eastAsia"/>
          <w:sz w:val="32"/>
          <w:szCs w:val="32"/>
        </w:rPr>
        <w:t>3</w:t>
      </w:r>
      <w:r w:rsidR="004005E4">
        <w:rPr>
          <w:rFonts w:ascii="仿宋_GB2312" w:eastAsia="仿宋_GB2312" w:hint="eastAsia"/>
          <w:sz w:val="32"/>
          <w:szCs w:val="32"/>
        </w:rPr>
        <w:t>个，其中行政单位</w:t>
      </w:r>
      <w:r w:rsidR="004005E4">
        <w:rPr>
          <w:rFonts w:ascii="仿宋_GB2312" w:eastAsia="仿宋_GB2312"/>
          <w:sz w:val="32"/>
          <w:szCs w:val="32"/>
        </w:rPr>
        <w:t>1</w:t>
      </w:r>
      <w:r w:rsidR="004005E4">
        <w:rPr>
          <w:rFonts w:ascii="仿宋_GB2312" w:eastAsia="仿宋_GB2312" w:hint="eastAsia"/>
          <w:sz w:val="32"/>
          <w:szCs w:val="32"/>
        </w:rPr>
        <w:t>个（劳动保障监察大队、劳动人事争议仲裁院、人力资源服务中心未独立核算和局机关统一核算），</w:t>
      </w:r>
      <w:proofErr w:type="gramStart"/>
      <w:r w:rsidR="004005E4">
        <w:rPr>
          <w:rFonts w:ascii="仿宋_GB2312" w:eastAsia="仿宋_GB2312" w:hint="eastAsia"/>
          <w:sz w:val="32"/>
          <w:szCs w:val="32"/>
        </w:rPr>
        <w:t>参公事业单位</w:t>
      </w:r>
      <w:proofErr w:type="gramEnd"/>
      <w:r w:rsidR="004005E4">
        <w:rPr>
          <w:rFonts w:ascii="仿宋_GB2312" w:eastAsia="仿宋_GB2312"/>
          <w:sz w:val="32"/>
          <w:szCs w:val="32"/>
        </w:rPr>
        <w:t>2</w:t>
      </w:r>
      <w:r w:rsidR="004005E4">
        <w:rPr>
          <w:rFonts w:ascii="仿宋_GB2312" w:eastAsia="仿宋_GB2312" w:hint="eastAsia"/>
          <w:sz w:val="32"/>
          <w:szCs w:val="32"/>
        </w:rPr>
        <w:t>个</w:t>
      </w:r>
      <w:r w:rsidR="004005E4">
        <w:rPr>
          <w:rFonts w:ascii="仿宋_GB2312" w:eastAsia="仿宋_GB2312"/>
          <w:sz w:val="32"/>
          <w:szCs w:val="32"/>
        </w:rPr>
        <w:t>(</w:t>
      </w:r>
      <w:r w:rsidR="004005E4">
        <w:rPr>
          <w:rFonts w:ascii="仿宋_GB2312" w:eastAsia="仿宋_GB2312" w:hint="eastAsia"/>
          <w:sz w:val="32"/>
          <w:szCs w:val="32"/>
        </w:rPr>
        <w:t>峨眉山市社会保险服务管理局、峨眉山市就业服务管理局）。</w:t>
      </w:r>
    </w:p>
    <w:p w:rsidR="004005E4" w:rsidRPr="001525F7" w:rsidRDefault="004005E4" w:rsidP="00B56EE7">
      <w:pPr>
        <w:spacing w:line="580" w:lineRule="exact"/>
        <w:ind w:firstLineChars="200" w:firstLine="640"/>
        <w:outlineLvl w:val="1"/>
        <w:rPr>
          <w:rFonts w:ascii="黑体" w:eastAsia="黑体"/>
          <w:sz w:val="32"/>
          <w:szCs w:val="32"/>
        </w:rPr>
      </w:pPr>
      <w:r w:rsidRPr="001525F7">
        <w:rPr>
          <w:rFonts w:ascii="黑体" w:eastAsia="黑体" w:hint="eastAsia"/>
          <w:sz w:val="32"/>
          <w:szCs w:val="32"/>
        </w:rPr>
        <w:t>三、收支预算总体情况</w:t>
      </w:r>
    </w:p>
    <w:p w:rsidR="004005E4" w:rsidRPr="001525F7" w:rsidRDefault="004005E4" w:rsidP="00B56EE7">
      <w:pPr>
        <w:spacing w:line="580" w:lineRule="exact"/>
        <w:ind w:firstLineChars="200" w:firstLine="640"/>
        <w:rPr>
          <w:rFonts w:ascii="仿宋_GB2312" w:eastAsia="仿宋_GB2312"/>
          <w:sz w:val="32"/>
          <w:szCs w:val="32"/>
        </w:rPr>
      </w:pPr>
      <w:r>
        <w:rPr>
          <w:rFonts w:ascii="仿宋_GB2312" w:eastAsia="仿宋_GB2312" w:hint="eastAsia"/>
          <w:sz w:val="32"/>
          <w:szCs w:val="32"/>
        </w:rPr>
        <w:t>按照综合预算的原则，</w:t>
      </w:r>
      <w:r w:rsidR="00362867">
        <w:rPr>
          <w:rFonts w:ascii="仿宋_GB2312" w:eastAsia="仿宋_GB2312" w:hint="eastAsia"/>
          <w:sz w:val="32"/>
          <w:szCs w:val="32"/>
        </w:rPr>
        <w:t>峨眉山市人力资源和社会保障</w:t>
      </w:r>
      <w:r>
        <w:rPr>
          <w:rFonts w:ascii="仿宋_GB2312" w:eastAsia="仿宋_GB2312" w:hint="eastAsia"/>
          <w:sz w:val="32"/>
          <w:szCs w:val="32"/>
        </w:rPr>
        <w:t>局所有收入和支出均纳入部门预算管理。</w:t>
      </w:r>
      <w:r>
        <w:rPr>
          <w:rFonts w:ascii="仿宋_GB2312" w:eastAsia="仿宋_GB2312"/>
          <w:sz w:val="32"/>
          <w:szCs w:val="32"/>
        </w:rPr>
        <w:t>2018</w:t>
      </w:r>
      <w:r w:rsidRPr="001525F7">
        <w:rPr>
          <w:rFonts w:ascii="仿宋_GB2312" w:eastAsia="仿宋_GB2312" w:hint="eastAsia"/>
          <w:sz w:val="32"/>
          <w:szCs w:val="32"/>
        </w:rPr>
        <w:t>年收入预算总额为</w:t>
      </w:r>
      <w:r>
        <w:rPr>
          <w:rFonts w:ascii="仿宋_GB2312" w:eastAsia="仿宋_GB2312"/>
          <w:sz w:val="32"/>
          <w:szCs w:val="32"/>
        </w:rPr>
        <w:t>10307.4</w:t>
      </w:r>
      <w:r w:rsidRPr="001525F7">
        <w:rPr>
          <w:rFonts w:ascii="仿宋_GB2312" w:eastAsia="仿宋_GB2312" w:hint="eastAsia"/>
          <w:sz w:val="32"/>
          <w:szCs w:val="32"/>
        </w:rPr>
        <w:t>万元，</w:t>
      </w:r>
      <w:r>
        <w:rPr>
          <w:rFonts w:ascii="仿宋_GB2312" w:eastAsia="仿宋_GB2312" w:hint="eastAsia"/>
          <w:sz w:val="32"/>
          <w:szCs w:val="32"/>
        </w:rPr>
        <w:t>较上年预算数减少</w:t>
      </w:r>
      <w:r>
        <w:rPr>
          <w:rFonts w:ascii="仿宋_GB2312" w:eastAsia="仿宋_GB2312"/>
          <w:sz w:val="32"/>
          <w:szCs w:val="32"/>
        </w:rPr>
        <w:t>2456.8</w:t>
      </w:r>
      <w:r>
        <w:rPr>
          <w:rFonts w:ascii="仿宋_GB2312" w:eastAsia="仿宋_GB2312" w:hint="eastAsia"/>
          <w:sz w:val="32"/>
          <w:szCs w:val="32"/>
        </w:rPr>
        <w:t>万元。</w:t>
      </w:r>
      <w:r w:rsidRPr="001525F7">
        <w:rPr>
          <w:rFonts w:ascii="仿宋_GB2312" w:eastAsia="仿宋_GB2312" w:hint="eastAsia"/>
          <w:sz w:val="32"/>
          <w:szCs w:val="32"/>
        </w:rPr>
        <w:t>其中：当年财政拨款收入</w:t>
      </w:r>
      <w:r>
        <w:rPr>
          <w:rFonts w:ascii="仿宋_GB2312" w:eastAsia="仿宋_GB2312"/>
          <w:sz w:val="32"/>
          <w:szCs w:val="32"/>
        </w:rPr>
        <w:t>5607.4</w:t>
      </w:r>
      <w:r w:rsidRPr="001525F7">
        <w:rPr>
          <w:rFonts w:ascii="仿宋_GB2312" w:eastAsia="仿宋_GB2312" w:hint="eastAsia"/>
          <w:sz w:val="32"/>
          <w:szCs w:val="32"/>
        </w:rPr>
        <w:t>万元，</w:t>
      </w:r>
      <w:r>
        <w:rPr>
          <w:rFonts w:ascii="仿宋_GB2312" w:eastAsia="仿宋_GB2312" w:hint="eastAsia"/>
          <w:sz w:val="32"/>
          <w:szCs w:val="32"/>
        </w:rPr>
        <w:t>政府性基金收入</w:t>
      </w:r>
      <w:r>
        <w:rPr>
          <w:rFonts w:ascii="仿宋_GB2312" w:eastAsia="仿宋_GB2312"/>
          <w:sz w:val="32"/>
          <w:szCs w:val="32"/>
        </w:rPr>
        <w:t>4700</w:t>
      </w:r>
      <w:r>
        <w:rPr>
          <w:rFonts w:ascii="仿宋_GB2312" w:eastAsia="仿宋_GB2312" w:hint="eastAsia"/>
          <w:sz w:val="32"/>
          <w:szCs w:val="32"/>
        </w:rPr>
        <w:t>万元</w:t>
      </w:r>
      <w:r w:rsidRPr="001525F7">
        <w:rPr>
          <w:rFonts w:ascii="仿宋_GB2312" w:eastAsia="仿宋_GB2312" w:hint="eastAsia"/>
          <w:sz w:val="32"/>
          <w:szCs w:val="32"/>
        </w:rPr>
        <w:t>。相应安排支出预算</w:t>
      </w:r>
      <w:r>
        <w:rPr>
          <w:rFonts w:ascii="仿宋_GB2312" w:eastAsia="仿宋_GB2312"/>
          <w:sz w:val="32"/>
          <w:szCs w:val="32"/>
        </w:rPr>
        <w:t>10307.4</w:t>
      </w:r>
      <w:r w:rsidRPr="001525F7">
        <w:rPr>
          <w:rFonts w:ascii="仿宋_GB2312" w:eastAsia="仿宋_GB2312" w:hint="eastAsia"/>
          <w:sz w:val="32"/>
          <w:szCs w:val="32"/>
        </w:rPr>
        <w:t>万元，其中：</w:t>
      </w:r>
      <w:r>
        <w:rPr>
          <w:rFonts w:ascii="仿宋_GB2312" w:eastAsia="仿宋_GB2312" w:hint="eastAsia"/>
          <w:sz w:val="32"/>
          <w:szCs w:val="32"/>
        </w:rPr>
        <w:t>人员支出</w:t>
      </w:r>
      <w:r>
        <w:rPr>
          <w:rFonts w:ascii="仿宋_GB2312" w:eastAsia="仿宋_GB2312"/>
          <w:sz w:val="32"/>
          <w:szCs w:val="32"/>
        </w:rPr>
        <w:t>939.93</w:t>
      </w:r>
      <w:r>
        <w:rPr>
          <w:rFonts w:ascii="仿宋_GB2312" w:eastAsia="仿宋_GB2312" w:hint="eastAsia"/>
          <w:sz w:val="32"/>
          <w:szCs w:val="32"/>
        </w:rPr>
        <w:t>万元，日常公用支出</w:t>
      </w:r>
      <w:r>
        <w:rPr>
          <w:rFonts w:ascii="仿宋_GB2312" w:eastAsia="仿宋_GB2312"/>
          <w:sz w:val="32"/>
          <w:szCs w:val="32"/>
        </w:rPr>
        <w:t>202.47</w:t>
      </w:r>
      <w:r>
        <w:rPr>
          <w:rFonts w:ascii="仿宋_GB2312" w:eastAsia="仿宋_GB2312" w:hint="eastAsia"/>
          <w:sz w:val="32"/>
          <w:szCs w:val="32"/>
        </w:rPr>
        <w:t>万元，对个人和家庭的补助支出</w:t>
      </w:r>
      <w:r>
        <w:rPr>
          <w:rFonts w:ascii="仿宋_GB2312" w:eastAsia="仿宋_GB2312"/>
          <w:sz w:val="32"/>
          <w:szCs w:val="32"/>
        </w:rPr>
        <w:t>3828</w:t>
      </w:r>
      <w:r>
        <w:rPr>
          <w:rFonts w:ascii="仿宋_GB2312" w:eastAsia="仿宋_GB2312" w:hint="eastAsia"/>
          <w:sz w:val="32"/>
          <w:szCs w:val="32"/>
        </w:rPr>
        <w:t>万元，专项支出</w:t>
      </w:r>
      <w:r>
        <w:rPr>
          <w:rFonts w:ascii="仿宋_GB2312" w:eastAsia="仿宋_GB2312"/>
          <w:sz w:val="32"/>
          <w:szCs w:val="32"/>
        </w:rPr>
        <w:t>5337</w:t>
      </w:r>
      <w:r>
        <w:rPr>
          <w:rFonts w:ascii="仿宋_GB2312" w:eastAsia="仿宋_GB2312" w:hint="eastAsia"/>
          <w:sz w:val="32"/>
          <w:szCs w:val="32"/>
        </w:rPr>
        <w:t>万元</w:t>
      </w:r>
      <w:r w:rsidRPr="001525F7">
        <w:rPr>
          <w:rFonts w:ascii="仿宋_GB2312" w:eastAsia="仿宋_GB2312" w:hint="eastAsia"/>
          <w:sz w:val="32"/>
          <w:szCs w:val="32"/>
        </w:rPr>
        <w:t>。</w:t>
      </w:r>
    </w:p>
    <w:p w:rsidR="004005E4" w:rsidRPr="001525F7" w:rsidRDefault="004005E4" w:rsidP="00B56EE7">
      <w:pPr>
        <w:spacing w:line="580" w:lineRule="exact"/>
        <w:ind w:firstLineChars="200" w:firstLine="640"/>
        <w:outlineLvl w:val="1"/>
        <w:rPr>
          <w:rFonts w:ascii="黑体" w:eastAsia="黑体"/>
          <w:sz w:val="32"/>
          <w:szCs w:val="32"/>
        </w:rPr>
      </w:pPr>
      <w:r w:rsidRPr="001525F7">
        <w:rPr>
          <w:rFonts w:ascii="黑体" w:eastAsia="黑体" w:hint="eastAsia"/>
          <w:sz w:val="32"/>
          <w:szCs w:val="32"/>
        </w:rPr>
        <w:t>四、</w:t>
      </w:r>
      <w:r>
        <w:rPr>
          <w:rFonts w:ascii="黑体" w:eastAsia="黑体" w:hint="eastAsia"/>
          <w:sz w:val="32"/>
          <w:szCs w:val="32"/>
        </w:rPr>
        <w:t>财政拨款支出预算安排情况</w:t>
      </w:r>
    </w:p>
    <w:p w:rsidR="004005E4" w:rsidRPr="001525F7" w:rsidRDefault="00362867" w:rsidP="00B56EE7">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峨眉山市人力资源和社会保障局</w:t>
      </w:r>
      <w:r w:rsidR="004005E4">
        <w:rPr>
          <w:rFonts w:ascii="仿宋_GB2312" w:eastAsia="仿宋_GB2312"/>
          <w:sz w:val="32"/>
          <w:szCs w:val="32"/>
        </w:rPr>
        <w:t>2018</w:t>
      </w:r>
      <w:r w:rsidR="004005E4">
        <w:rPr>
          <w:rFonts w:ascii="仿宋_GB2312" w:eastAsia="仿宋_GB2312" w:hint="eastAsia"/>
          <w:sz w:val="32"/>
          <w:szCs w:val="32"/>
        </w:rPr>
        <w:t>年财政拨款收支总预算</w:t>
      </w:r>
      <w:r w:rsidR="004005E4">
        <w:rPr>
          <w:rFonts w:ascii="仿宋_GB2312" w:eastAsia="仿宋_GB2312"/>
          <w:sz w:val="32"/>
          <w:szCs w:val="32"/>
        </w:rPr>
        <w:t>10307.4</w:t>
      </w:r>
      <w:r w:rsidR="004005E4">
        <w:rPr>
          <w:rFonts w:ascii="仿宋_GB2312" w:eastAsia="仿宋_GB2312" w:hint="eastAsia"/>
          <w:sz w:val="32"/>
          <w:szCs w:val="32"/>
        </w:rPr>
        <w:t>万元，</w:t>
      </w:r>
      <w:r w:rsidR="004005E4" w:rsidRPr="001525F7">
        <w:rPr>
          <w:rFonts w:ascii="仿宋_GB2312" w:eastAsia="仿宋_GB2312" w:hint="eastAsia"/>
          <w:sz w:val="32"/>
          <w:szCs w:val="32"/>
        </w:rPr>
        <w:t>主要用于保障</w:t>
      </w:r>
      <w:proofErr w:type="gramStart"/>
      <w:r w:rsidR="004005E4">
        <w:rPr>
          <w:rFonts w:ascii="仿宋_GB2312" w:eastAsia="仿宋_GB2312" w:hint="eastAsia"/>
          <w:sz w:val="32"/>
          <w:szCs w:val="32"/>
        </w:rPr>
        <w:t>人社</w:t>
      </w:r>
      <w:r w:rsidR="004005E4" w:rsidRPr="001525F7">
        <w:rPr>
          <w:rFonts w:ascii="仿宋_GB2312" w:eastAsia="仿宋_GB2312" w:hint="eastAsia"/>
          <w:sz w:val="32"/>
          <w:szCs w:val="32"/>
        </w:rPr>
        <w:t>部门</w:t>
      </w:r>
      <w:proofErr w:type="gramEnd"/>
      <w:r w:rsidR="004005E4" w:rsidRPr="001525F7">
        <w:rPr>
          <w:rFonts w:ascii="仿宋_GB2312" w:eastAsia="仿宋_GB2312" w:hint="eastAsia"/>
          <w:sz w:val="32"/>
          <w:szCs w:val="32"/>
        </w:rPr>
        <w:t>机构正常运转、完成日常工作任务以及承担</w:t>
      </w:r>
      <w:r w:rsidR="004005E4">
        <w:rPr>
          <w:rFonts w:ascii="仿宋_GB2312" w:eastAsia="仿宋_GB2312" w:hint="eastAsia"/>
          <w:sz w:val="32"/>
          <w:szCs w:val="32"/>
        </w:rPr>
        <w:t>人力资源和社会保障事业发展相关工作。其中：</w:t>
      </w:r>
    </w:p>
    <w:p w:rsidR="004005E4" w:rsidRPr="001525F7" w:rsidRDefault="004005E4" w:rsidP="00B56EE7">
      <w:pPr>
        <w:spacing w:line="580" w:lineRule="exact"/>
        <w:ind w:firstLineChars="200" w:firstLine="640"/>
        <w:rPr>
          <w:rFonts w:ascii="仿宋_GB2312" w:eastAsia="仿宋_GB2312"/>
          <w:sz w:val="32"/>
          <w:szCs w:val="32"/>
        </w:rPr>
      </w:pPr>
      <w:r w:rsidRPr="001525F7">
        <w:rPr>
          <w:rFonts w:ascii="仿宋_GB2312" w:eastAsia="仿宋_GB2312" w:hint="eastAsia"/>
          <w:sz w:val="32"/>
          <w:szCs w:val="32"/>
        </w:rPr>
        <w:t>基本支出</w:t>
      </w:r>
      <w:r>
        <w:rPr>
          <w:rFonts w:ascii="仿宋_GB2312" w:eastAsia="仿宋_GB2312"/>
          <w:sz w:val="32"/>
          <w:szCs w:val="32"/>
        </w:rPr>
        <w:t>1142.4</w:t>
      </w:r>
      <w:r>
        <w:rPr>
          <w:rFonts w:ascii="仿宋_GB2312" w:eastAsia="仿宋_GB2312" w:hint="eastAsia"/>
          <w:sz w:val="32"/>
          <w:szCs w:val="32"/>
        </w:rPr>
        <w:t>万元</w:t>
      </w:r>
      <w:r w:rsidRPr="001525F7">
        <w:rPr>
          <w:rFonts w:ascii="仿宋_GB2312" w:eastAsia="仿宋_GB2312" w:hint="eastAsia"/>
          <w:sz w:val="32"/>
          <w:szCs w:val="32"/>
        </w:rPr>
        <w:t>，是用于保障</w:t>
      </w:r>
      <w:proofErr w:type="gramStart"/>
      <w:r>
        <w:rPr>
          <w:rFonts w:ascii="仿宋_GB2312" w:eastAsia="仿宋_GB2312" w:hint="eastAsia"/>
          <w:sz w:val="32"/>
          <w:szCs w:val="32"/>
        </w:rPr>
        <w:t>人社系统</w:t>
      </w:r>
      <w:proofErr w:type="gramEnd"/>
      <w:r w:rsidRPr="001525F7">
        <w:rPr>
          <w:rFonts w:ascii="仿宋_GB2312" w:eastAsia="仿宋_GB2312" w:hint="eastAsia"/>
          <w:sz w:val="32"/>
          <w:szCs w:val="32"/>
        </w:rPr>
        <w:t>机关、下属事业单位等机构正常运转的日常支出，包括基本工资、津贴补贴等人员经费以及办公费、印刷费、水电费、办公设备购置等日常公用经费。</w:t>
      </w:r>
    </w:p>
    <w:p w:rsidR="004005E4" w:rsidRPr="00205286" w:rsidRDefault="004005E4" w:rsidP="00B56EE7">
      <w:pPr>
        <w:spacing w:line="580" w:lineRule="exact"/>
        <w:ind w:firstLineChars="200" w:firstLine="640"/>
        <w:rPr>
          <w:rFonts w:ascii="仿宋_GB2312" w:eastAsia="仿宋_GB2312"/>
          <w:sz w:val="32"/>
          <w:szCs w:val="32"/>
        </w:rPr>
      </w:pPr>
      <w:r w:rsidRPr="001525F7">
        <w:rPr>
          <w:rFonts w:ascii="仿宋_GB2312" w:eastAsia="仿宋_GB2312" w:hint="eastAsia"/>
          <w:sz w:val="32"/>
          <w:szCs w:val="32"/>
        </w:rPr>
        <w:t>项目支出</w:t>
      </w:r>
      <w:r>
        <w:rPr>
          <w:rFonts w:ascii="仿宋_GB2312" w:eastAsia="仿宋_GB2312"/>
          <w:sz w:val="32"/>
          <w:szCs w:val="32"/>
        </w:rPr>
        <w:t>9165</w:t>
      </w:r>
      <w:r>
        <w:rPr>
          <w:rFonts w:ascii="仿宋_GB2312" w:eastAsia="仿宋_GB2312" w:hint="eastAsia"/>
          <w:sz w:val="32"/>
          <w:szCs w:val="32"/>
        </w:rPr>
        <w:t>万元</w:t>
      </w:r>
      <w:r w:rsidRPr="001525F7">
        <w:rPr>
          <w:rFonts w:ascii="仿宋_GB2312" w:eastAsia="仿宋_GB2312" w:hint="eastAsia"/>
          <w:sz w:val="32"/>
          <w:szCs w:val="32"/>
        </w:rPr>
        <w:t>，是用于保障</w:t>
      </w:r>
      <w:proofErr w:type="gramStart"/>
      <w:r>
        <w:rPr>
          <w:rFonts w:ascii="仿宋_GB2312" w:eastAsia="仿宋_GB2312" w:hint="eastAsia"/>
          <w:sz w:val="32"/>
          <w:szCs w:val="32"/>
        </w:rPr>
        <w:t>人社系统</w:t>
      </w:r>
      <w:proofErr w:type="gramEnd"/>
      <w:r w:rsidRPr="001525F7">
        <w:rPr>
          <w:rFonts w:ascii="仿宋_GB2312" w:eastAsia="仿宋_GB2312" w:hint="eastAsia"/>
          <w:sz w:val="32"/>
          <w:szCs w:val="32"/>
        </w:rPr>
        <w:t>机关、下属事业单位等机构为完</w:t>
      </w:r>
      <w:r>
        <w:rPr>
          <w:rFonts w:ascii="仿宋_GB2312" w:eastAsia="仿宋_GB2312" w:hint="eastAsia"/>
          <w:sz w:val="32"/>
          <w:szCs w:val="32"/>
        </w:rPr>
        <w:t>成特定的行政工作任务或事业发展目标，用于专项业务工作的经费支出</w:t>
      </w:r>
      <w:r>
        <w:rPr>
          <w:rFonts w:ascii="仿宋_GB2312" w:eastAsia="仿宋_GB2312"/>
          <w:sz w:val="32"/>
          <w:szCs w:val="32"/>
        </w:rPr>
        <w:t>,</w:t>
      </w:r>
      <w:r>
        <w:rPr>
          <w:rFonts w:ascii="仿宋_GB2312" w:eastAsia="仿宋_GB2312" w:hint="eastAsia"/>
          <w:sz w:val="32"/>
          <w:szCs w:val="32"/>
        </w:rPr>
        <w:t>包括</w:t>
      </w:r>
      <w:r w:rsidRPr="00205286">
        <w:rPr>
          <w:rFonts w:ascii="仿宋_GB2312" w:eastAsia="仿宋_GB2312" w:hint="eastAsia"/>
          <w:sz w:val="32"/>
          <w:szCs w:val="32"/>
        </w:rPr>
        <w:t>财政对城乡居民基本医疗保险基金的补助</w:t>
      </w:r>
      <w:r>
        <w:rPr>
          <w:rFonts w:ascii="仿宋_GB2312" w:eastAsia="仿宋_GB2312"/>
          <w:sz w:val="32"/>
          <w:szCs w:val="32"/>
        </w:rPr>
        <w:t>1836</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补助被征地农民支出</w:t>
      </w:r>
      <w:r>
        <w:rPr>
          <w:rFonts w:ascii="仿宋_GB2312" w:eastAsia="仿宋_GB2312"/>
          <w:sz w:val="32"/>
          <w:szCs w:val="32"/>
        </w:rPr>
        <w:t>1600</w:t>
      </w:r>
      <w:r>
        <w:rPr>
          <w:rFonts w:ascii="仿宋_GB2312" w:eastAsia="仿宋_GB2312" w:hint="eastAsia"/>
          <w:sz w:val="32"/>
          <w:szCs w:val="32"/>
        </w:rPr>
        <w:t>万元</w:t>
      </w:r>
      <w:r>
        <w:rPr>
          <w:rFonts w:ascii="仿宋_GB2312" w:eastAsia="仿宋_GB2312"/>
          <w:sz w:val="32"/>
          <w:szCs w:val="32"/>
        </w:rPr>
        <w:t>,</w:t>
      </w:r>
      <w:r w:rsidRPr="00205286">
        <w:rPr>
          <w:rFonts w:ascii="仿宋_GB2312" w:eastAsia="仿宋_GB2312" w:hint="eastAsia"/>
          <w:sz w:val="32"/>
          <w:szCs w:val="32"/>
        </w:rPr>
        <w:t>支付破产或改制企业职工安置费</w:t>
      </w:r>
      <w:r>
        <w:rPr>
          <w:rFonts w:ascii="仿宋_GB2312" w:eastAsia="仿宋_GB2312"/>
          <w:sz w:val="32"/>
          <w:szCs w:val="32"/>
        </w:rPr>
        <w:t>3100</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企业军转干部解困资金</w:t>
      </w:r>
      <w:r>
        <w:rPr>
          <w:rFonts w:ascii="仿宋_GB2312" w:eastAsia="仿宋_GB2312"/>
          <w:sz w:val="32"/>
          <w:szCs w:val="32"/>
        </w:rPr>
        <w:t>380</w:t>
      </w:r>
      <w:r>
        <w:rPr>
          <w:rFonts w:ascii="仿宋_GB2312" w:eastAsia="仿宋_GB2312" w:hint="eastAsia"/>
          <w:sz w:val="32"/>
          <w:szCs w:val="32"/>
        </w:rPr>
        <w:t>万元等</w:t>
      </w:r>
    </w:p>
    <w:p w:rsidR="004005E4" w:rsidRPr="001525F7" w:rsidRDefault="004005E4" w:rsidP="00B56EE7">
      <w:pPr>
        <w:spacing w:line="580" w:lineRule="exact"/>
        <w:ind w:firstLineChars="200" w:firstLine="640"/>
        <w:outlineLvl w:val="1"/>
        <w:rPr>
          <w:rFonts w:ascii="黑体" w:eastAsia="黑体"/>
          <w:sz w:val="32"/>
          <w:szCs w:val="32"/>
        </w:rPr>
      </w:pPr>
      <w:r>
        <w:rPr>
          <w:rFonts w:ascii="黑体" w:eastAsia="黑体" w:hint="eastAsia"/>
          <w:sz w:val="32"/>
          <w:szCs w:val="32"/>
        </w:rPr>
        <w:t>五</w:t>
      </w:r>
      <w:r w:rsidRPr="001525F7">
        <w:rPr>
          <w:rFonts w:ascii="黑体" w:eastAsia="黑体" w:hint="eastAsia"/>
          <w:sz w:val="32"/>
          <w:szCs w:val="32"/>
        </w:rPr>
        <w:t>、</w:t>
      </w:r>
      <w:r>
        <w:rPr>
          <w:rFonts w:ascii="黑体" w:eastAsia="黑体" w:hint="eastAsia"/>
          <w:sz w:val="32"/>
          <w:szCs w:val="32"/>
        </w:rPr>
        <w:t>一般公共预算当年拨款情况说明</w:t>
      </w:r>
    </w:p>
    <w:p w:rsidR="004005E4" w:rsidRDefault="004005E4" w:rsidP="00B56EE7">
      <w:pPr>
        <w:spacing w:line="580" w:lineRule="exact"/>
        <w:ind w:firstLineChars="200" w:firstLine="640"/>
        <w:rPr>
          <w:rFonts w:ascii="仿宋_GB2312" w:eastAsia="仿宋_GB2312"/>
          <w:sz w:val="32"/>
          <w:szCs w:val="32"/>
        </w:rPr>
      </w:pPr>
      <w:r w:rsidRPr="00A527E0">
        <w:rPr>
          <w:rFonts w:ascii="仿宋_GB2312" w:eastAsia="仿宋_GB2312" w:hint="eastAsia"/>
          <w:sz w:val="32"/>
          <w:szCs w:val="32"/>
        </w:rPr>
        <w:t>（一）一般公共预算当年拨款规模及变化情况</w:t>
      </w:r>
    </w:p>
    <w:p w:rsidR="004005E4" w:rsidRDefault="004005E4" w:rsidP="00B56EE7">
      <w:pPr>
        <w:spacing w:line="580" w:lineRule="exact"/>
        <w:ind w:firstLineChars="200" w:firstLine="640"/>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年一般公共预算当年拨款</w:t>
      </w:r>
      <w:r>
        <w:rPr>
          <w:rFonts w:ascii="仿宋_GB2312" w:eastAsia="仿宋_GB2312"/>
          <w:sz w:val="32"/>
          <w:szCs w:val="32"/>
        </w:rPr>
        <w:t>5607.4</w:t>
      </w:r>
      <w:r>
        <w:rPr>
          <w:rFonts w:ascii="仿宋_GB2312" w:eastAsia="仿宋_GB2312" w:hint="eastAsia"/>
          <w:sz w:val="32"/>
          <w:szCs w:val="32"/>
        </w:rPr>
        <w:t>万元，较上年预算数减少</w:t>
      </w:r>
      <w:r>
        <w:rPr>
          <w:rFonts w:ascii="仿宋_GB2312" w:eastAsia="仿宋_GB2312"/>
          <w:sz w:val="32"/>
          <w:szCs w:val="32"/>
        </w:rPr>
        <w:t>1656.8</w:t>
      </w:r>
      <w:r>
        <w:rPr>
          <w:rFonts w:ascii="仿宋_GB2312" w:eastAsia="仿宋_GB2312" w:hint="eastAsia"/>
          <w:sz w:val="32"/>
          <w:szCs w:val="32"/>
        </w:rPr>
        <w:t>万元。</w:t>
      </w:r>
    </w:p>
    <w:p w:rsidR="004005E4" w:rsidRDefault="004005E4" w:rsidP="00B56EE7">
      <w:pPr>
        <w:spacing w:line="58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4005E4" w:rsidRPr="008C72F8" w:rsidRDefault="004005E4" w:rsidP="00B56EE7">
      <w:pPr>
        <w:spacing w:line="580" w:lineRule="exact"/>
        <w:ind w:firstLineChars="200" w:firstLine="640"/>
        <w:rPr>
          <w:rFonts w:ascii="仿宋_GB2312" w:eastAsia="仿宋_GB2312"/>
          <w:b/>
          <w:color w:val="FF0000"/>
          <w:sz w:val="32"/>
          <w:szCs w:val="32"/>
        </w:rPr>
      </w:pPr>
      <w:r>
        <w:rPr>
          <w:rFonts w:ascii="仿宋_GB2312" w:eastAsia="仿宋_GB2312" w:hint="eastAsia"/>
          <w:sz w:val="32"/>
          <w:szCs w:val="32"/>
        </w:rPr>
        <w:t>一般公共服务支出</w:t>
      </w:r>
      <w:r>
        <w:rPr>
          <w:rFonts w:ascii="仿宋_GB2312" w:eastAsia="仿宋_GB2312"/>
          <w:sz w:val="32"/>
          <w:szCs w:val="32"/>
        </w:rPr>
        <w:t>380</w:t>
      </w:r>
      <w:r>
        <w:rPr>
          <w:rFonts w:ascii="仿宋_GB2312" w:eastAsia="仿宋_GB2312" w:hint="eastAsia"/>
          <w:sz w:val="32"/>
          <w:szCs w:val="32"/>
        </w:rPr>
        <w:t>万元，占</w:t>
      </w:r>
      <w:r>
        <w:rPr>
          <w:rFonts w:ascii="仿宋_GB2312" w:eastAsia="仿宋_GB2312"/>
          <w:sz w:val="32"/>
          <w:szCs w:val="32"/>
        </w:rPr>
        <w:t>3.7%</w:t>
      </w:r>
      <w:r>
        <w:rPr>
          <w:rFonts w:ascii="仿宋_GB2312" w:eastAsia="仿宋_GB2312" w:hint="eastAsia"/>
          <w:sz w:val="32"/>
          <w:szCs w:val="32"/>
        </w:rPr>
        <w:t>；社会保障和就业支出</w:t>
      </w:r>
      <w:r>
        <w:rPr>
          <w:rFonts w:ascii="仿宋_GB2312" w:eastAsia="仿宋_GB2312"/>
          <w:sz w:val="32"/>
          <w:szCs w:val="32"/>
        </w:rPr>
        <w:t>2864.73</w:t>
      </w:r>
      <w:r>
        <w:rPr>
          <w:rFonts w:ascii="仿宋_GB2312" w:eastAsia="仿宋_GB2312" w:hint="eastAsia"/>
          <w:sz w:val="32"/>
          <w:szCs w:val="32"/>
        </w:rPr>
        <w:t>万元，占</w:t>
      </w:r>
      <w:r>
        <w:rPr>
          <w:rFonts w:ascii="仿宋_GB2312" w:eastAsia="仿宋_GB2312"/>
          <w:sz w:val="32"/>
          <w:szCs w:val="32"/>
        </w:rPr>
        <w:t>27.8%</w:t>
      </w:r>
      <w:r>
        <w:rPr>
          <w:rFonts w:ascii="仿宋_GB2312" w:eastAsia="仿宋_GB2312" w:hint="eastAsia"/>
          <w:sz w:val="32"/>
          <w:szCs w:val="32"/>
        </w:rPr>
        <w:t>；医疗卫生与计划生育支出</w:t>
      </w:r>
      <w:r>
        <w:rPr>
          <w:rFonts w:ascii="仿宋_GB2312" w:eastAsia="仿宋_GB2312"/>
          <w:sz w:val="32"/>
          <w:szCs w:val="32"/>
        </w:rPr>
        <w:t>2135.54</w:t>
      </w:r>
      <w:r>
        <w:rPr>
          <w:rFonts w:ascii="仿宋_GB2312" w:eastAsia="仿宋_GB2312" w:hint="eastAsia"/>
          <w:sz w:val="32"/>
          <w:szCs w:val="32"/>
        </w:rPr>
        <w:t>万元，占</w:t>
      </w:r>
      <w:r>
        <w:rPr>
          <w:rFonts w:ascii="仿宋_GB2312" w:eastAsia="仿宋_GB2312"/>
          <w:sz w:val="32"/>
          <w:szCs w:val="32"/>
        </w:rPr>
        <w:t>20.7%;</w:t>
      </w:r>
      <w:r>
        <w:rPr>
          <w:rFonts w:ascii="仿宋_GB2312" w:eastAsia="仿宋_GB2312" w:hint="eastAsia"/>
          <w:sz w:val="32"/>
          <w:szCs w:val="32"/>
        </w:rPr>
        <w:t>城乡社区支出</w:t>
      </w:r>
      <w:r>
        <w:rPr>
          <w:rFonts w:ascii="仿宋_GB2312" w:eastAsia="仿宋_GB2312"/>
          <w:sz w:val="32"/>
          <w:szCs w:val="32"/>
        </w:rPr>
        <w:t>4700</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占</w:t>
      </w:r>
      <w:r>
        <w:rPr>
          <w:rFonts w:ascii="仿宋_GB2312" w:eastAsia="仿宋_GB2312"/>
          <w:sz w:val="32"/>
          <w:szCs w:val="32"/>
        </w:rPr>
        <w:t>45.6%;</w:t>
      </w:r>
      <w:r>
        <w:rPr>
          <w:rFonts w:ascii="仿宋_GB2312" w:eastAsia="仿宋_GB2312" w:hint="eastAsia"/>
          <w:sz w:val="32"/>
          <w:szCs w:val="32"/>
        </w:rPr>
        <w:t>农林水支出</w:t>
      </w:r>
      <w:r>
        <w:rPr>
          <w:rFonts w:ascii="仿宋_GB2312" w:eastAsia="仿宋_GB2312"/>
          <w:sz w:val="32"/>
          <w:szCs w:val="32"/>
        </w:rPr>
        <w:t>125</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占</w:t>
      </w:r>
      <w:r>
        <w:rPr>
          <w:rFonts w:ascii="仿宋_GB2312" w:eastAsia="仿宋_GB2312"/>
          <w:sz w:val="32"/>
          <w:szCs w:val="32"/>
        </w:rPr>
        <w:t>1.2%;</w:t>
      </w:r>
      <w:r>
        <w:rPr>
          <w:rFonts w:ascii="仿宋_GB2312" w:eastAsia="仿宋_GB2312" w:hint="eastAsia"/>
          <w:sz w:val="32"/>
          <w:szCs w:val="32"/>
        </w:rPr>
        <w:t>住房保障支出</w:t>
      </w:r>
      <w:r>
        <w:rPr>
          <w:rFonts w:ascii="仿宋_GB2312" w:eastAsia="仿宋_GB2312"/>
          <w:sz w:val="32"/>
          <w:szCs w:val="32"/>
        </w:rPr>
        <w:t>102.14</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占</w:t>
      </w:r>
      <w:r>
        <w:rPr>
          <w:rFonts w:ascii="仿宋_GB2312" w:eastAsia="仿宋_GB2312"/>
          <w:sz w:val="32"/>
          <w:szCs w:val="32"/>
        </w:rPr>
        <w:t>1%</w:t>
      </w:r>
      <w:r>
        <w:rPr>
          <w:rFonts w:ascii="仿宋_GB2312" w:eastAsia="仿宋_GB2312" w:hint="eastAsia"/>
          <w:sz w:val="32"/>
          <w:szCs w:val="32"/>
        </w:rPr>
        <w:t>。</w:t>
      </w:r>
    </w:p>
    <w:p w:rsidR="004005E4" w:rsidRDefault="004005E4" w:rsidP="00B56EE7">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（三）一般公共预算当年拨款具体使用情况。</w:t>
      </w:r>
    </w:p>
    <w:p w:rsidR="004005E4" w:rsidRPr="001525F7" w:rsidRDefault="004005E4" w:rsidP="00B56EE7">
      <w:pPr>
        <w:spacing w:line="580" w:lineRule="exact"/>
        <w:ind w:firstLineChars="200" w:firstLine="640"/>
        <w:rPr>
          <w:rFonts w:ascii="仿宋_GB2312" w:eastAsia="仿宋_GB2312"/>
          <w:sz w:val="32"/>
          <w:szCs w:val="32"/>
        </w:rPr>
      </w:pPr>
      <w:r>
        <w:rPr>
          <w:rFonts w:ascii="仿宋_GB2312" w:eastAsia="仿宋_GB2312"/>
          <w:sz w:val="32"/>
          <w:szCs w:val="32"/>
        </w:rPr>
        <w:t>1.</w:t>
      </w:r>
      <w:r w:rsidRPr="001525F7">
        <w:rPr>
          <w:rFonts w:ascii="仿宋_GB2312" w:eastAsia="仿宋_GB2312" w:hint="eastAsia"/>
          <w:sz w:val="32"/>
          <w:szCs w:val="32"/>
        </w:rPr>
        <w:t>一般公共服务</w:t>
      </w:r>
      <w:r>
        <w:rPr>
          <w:rFonts w:ascii="仿宋_GB2312" w:eastAsia="仿宋_GB2312" w:hint="eastAsia"/>
          <w:sz w:val="32"/>
          <w:szCs w:val="32"/>
        </w:rPr>
        <w:t>（类）</w:t>
      </w:r>
      <w:r w:rsidR="00313553">
        <w:rPr>
          <w:rFonts w:ascii="仿宋_GB2312" w:eastAsia="仿宋_GB2312" w:hint="eastAsia"/>
          <w:sz w:val="32"/>
          <w:szCs w:val="32"/>
        </w:rPr>
        <w:t>人力资源事务</w:t>
      </w:r>
      <w:r>
        <w:rPr>
          <w:rFonts w:ascii="仿宋_GB2312" w:eastAsia="仿宋_GB2312" w:hint="eastAsia"/>
          <w:sz w:val="32"/>
          <w:szCs w:val="32"/>
        </w:rPr>
        <w:t>（款）</w:t>
      </w:r>
      <w:r w:rsidR="00313553">
        <w:rPr>
          <w:rFonts w:ascii="仿宋_GB2312" w:eastAsia="仿宋_GB2312" w:hint="eastAsia"/>
          <w:sz w:val="32"/>
          <w:szCs w:val="32"/>
        </w:rPr>
        <w:t>军队转</w:t>
      </w:r>
      <w:r w:rsidR="007F2ABC">
        <w:rPr>
          <w:rFonts w:ascii="仿宋_GB2312" w:eastAsia="仿宋_GB2312" w:hint="eastAsia"/>
          <w:sz w:val="32"/>
          <w:szCs w:val="32"/>
        </w:rPr>
        <w:t>业</w:t>
      </w:r>
      <w:r w:rsidR="00313553">
        <w:rPr>
          <w:rFonts w:ascii="仿宋_GB2312" w:eastAsia="仿宋_GB2312" w:hint="eastAsia"/>
          <w:sz w:val="32"/>
          <w:szCs w:val="32"/>
        </w:rPr>
        <w:t>干部安置</w:t>
      </w:r>
      <w:r>
        <w:rPr>
          <w:rFonts w:ascii="仿宋_GB2312" w:eastAsia="仿宋_GB2312" w:hint="eastAsia"/>
          <w:sz w:val="32"/>
          <w:szCs w:val="32"/>
        </w:rPr>
        <w:t>（项）</w:t>
      </w:r>
      <w:r w:rsidRPr="001525F7">
        <w:rPr>
          <w:rFonts w:ascii="仿宋_GB2312" w:eastAsia="仿宋_GB2312" w:hint="eastAsia"/>
          <w:sz w:val="32"/>
          <w:szCs w:val="32"/>
        </w:rPr>
        <w:t>，</w:t>
      </w:r>
      <w:r>
        <w:rPr>
          <w:rFonts w:ascii="仿宋_GB2312" w:eastAsia="仿宋_GB2312"/>
          <w:sz w:val="32"/>
          <w:szCs w:val="32"/>
        </w:rPr>
        <w:t>2018</w:t>
      </w:r>
      <w:r>
        <w:rPr>
          <w:rFonts w:ascii="仿宋_GB2312" w:eastAsia="仿宋_GB2312" w:hint="eastAsia"/>
          <w:sz w:val="32"/>
          <w:szCs w:val="32"/>
        </w:rPr>
        <w:t>年预算数为</w:t>
      </w:r>
      <w:r>
        <w:rPr>
          <w:rFonts w:ascii="仿宋_GB2312" w:eastAsia="仿宋_GB2312"/>
          <w:sz w:val="32"/>
          <w:szCs w:val="32"/>
        </w:rPr>
        <w:t>380</w:t>
      </w:r>
      <w:r>
        <w:rPr>
          <w:rFonts w:ascii="仿宋_GB2312" w:eastAsia="仿宋_GB2312" w:hint="eastAsia"/>
          <w:sz w:val="32"/>
          <w:szCs w:val="32"/>
        </w:rPr>
        <w:t>万元，</w:t>
      </w:r>
      <w:r w:rsidRPr="001525F7">
        <w:rPr>
          <w:rFonts w:ascii="仿宋_GB2312" w:eastAsia="仿宋_GB2312" w:hint="eastAsia"/>
          <w:sz w:val="32"/>
          <w:szCs w:val="32"/>
        </w:rPr>
        <w:t>主要用于</w:t>
      </w:r>
      <w:r>
        <w:rPr>
          <w:rFonts w:ascii="仿宋_GB2312" w:eastAsia="仿宋_GB2312" w:hint="eastAsia"/>
          <w:sz w:val="32"/>
          <w:szCs w:val="32"/>
        </w:rPr>
        <w:t>：</w:t>
      </w:r>
      <w:r w:rsidR="00313553">
        <w:rPr>
          <w:rFonts w:ascii="仿宋_GB2312" w:eastAsia="仿宋_GB2312" w:hint="eastAsia"/>
          <w:sz w:val="32"/>
          <w:szCs w:val="32"/>
        </w:rPr>
        <w:t>军转干部安置、人员经费、自主择业退役金等方面的支出。</w:t>
      </w:r>
    </w:p>
    <w:p w:rsidR="00313553" w:rsidRDefault="004005E4" w:rsidP="00B56EE7">
      <w:pPr>
        <w:spacing w:line="580" w:lineRule="exact"/>
        <w:ind w:firstLineChars="200" w:firstLine="640"/>
        <w:rPr>
          <w:rFonts w:ascii="仿宋_GB2312" w:eastAsia="仿宋_GB2312" w:hint="eastAsia"/>
          <w:sz w:val="32"/>
          <w:szCs w:val="32"/>
        </w:rPr>
      </w:pPr>
      <w:r>
        <w:rPr>
          <w:rFonts w:ascii="仿宋_GB2312" w:eastAsia="仿宋_GB2312"/>
          <w:sz w:val="32"/>
          <w:szCs w:val="32"/>
        </w:rPr>
        <w:t>2.</w:t>
      </w:r>
      <w:r w:rsidRPr="001525F7">
        <w:rPr>
          <w:rFonts w:ascii="仿宋_GB2312" w:eastAsia="仿宋_GB2312" w:hint="eastAsia"/>
          <w:sz w:val="32"/>
          <w:szCs w:val="32"/>
        </w:rPr>
        <w:t>社会保障和就业</w:t>
      </w:r>
      <w:r>
        <w:rPr>
          <w:rFonts w:ascii="仿宋_GB2312" w:eastAsia="仿宋_GB2312" w:hint="eastAsia"/>
          <w:sz w:val="32"/>
          <w:szCs w:val="32"/>
        </w:rPr>
        <w:t>（类）</w:t>
      </w:r>
      <w:r w:rsidR="00313553">
        <w:rPr>
          <w:rFonts w:ascii="仿宋_GB2312" w:eastAsia="仿宋_GB2312" w:hint="eastAsia"/>
          <w:sz w:val="32"/>
          <w:szCs w:val="32"/>
        </w:rPr>
        <w:t>人力资源和社会保障管理事务</w:t>
      </w:r>
      <w:r>
        <w:rPr>
          <w:rFonts w:ascii="仿宋_GB2312" w:eastAsia="仿宋_GB2312" w:hint="eastAsia"/>
          <w:sz w:val="32"/>
          <w:szCs w:val="32"/>
        </w:rPr>
        <w:t>（款）</w:t>
      </w:r>
      <w:r w:rsidR="00313553">
        <w:rPr>
          <w:rFonts w:ascii="仿宋_GB2312" w:eastAsia="仿宋_GB2312" w:hint="eastAsia"/>
          <w:sz w:val="32"/>
          <w:szCs w:val="32"/>
        </w:rPr>
        <w:t>行政运行（项）</w:t>
      </w:r>
      <w:r w:rsidRPr="001525F7">
        <w:rPr>
          <w:rFonts w:ascii="仿宋_GB2312" w:eastAsia="仿宋_GB2312" w:hint="eastAsia"/>
          <w:sz w:val="32"/>
          <w:szCs w:val="32"/>
        </w:rPr>
        <w:t>，</w:t>
      </w:r>
      <w:r>
        <w:rPr>
          <w:rFonts w:ascii="仿宋_GB2312" w:eastAsia="仿宋_GB2312"/>
          <w:sz w:val="32"/>
          <w:szCs w:val="32"/>
        </w:rPr>
        <w:t>2018</w:t>
      </w:r>
      <w:r>
        <w:rPr>
          <w:rFonts w:ascii="仿宋_GB2312" w:eastAsia="仿宋_GB2312" w:hint="eastAsia"/>
          <w:sz w:val="32"/>
          <w:szCs w:val="32"/>
        </w:rPr>
        <w:t>年预算数为</w:t>
      </w:r>
      <w:r w:rsidR="00313553">
        <w:rPr>
          <w:rFonts w:ascii="仿宋_GB2312" w:eastAsia="仿宋_GB2312" w:hint="eastAsia"/>
          <w:sz w:val="32"/>
          <w:szCs w:val="32"/>
        </w:rPr>
        <w:t>410.77</w:t>
      </w:r>
      <w:r>
        <w:rPr>
          <w:rFonts w:ascii="仿宋_GB2312" w:eastAsia="仿宋_GB2312" w:hint="eastAsia"/>
          <w:sz w:val="32"/>
          <w:szCs w:val="32"/>
        </w:rPr>
        <w:t>万元，</w:t>
      </w:r>
      <w:r w:rsidRPr="001525F7">
        <w:rPr>
          <w:rFonts w:ascii="仿宋_GB2312" w:eastAsia="仿宋_GB2312" w:hint="eastAsia"/>
          <w:sz w:val="32"/>
          <w:szCs w:val="32"/>
        </w:rPr>
        <w:t>主要用于</w:t>
      </w:r>
      <w:r>
        <w:rPr>
          <w:rFonts w:ascii="仿宋_GB2312" w:eastAsia="仿宋_GB2312" w:hint="eastAsia"/>
          <w:sz w:val="32"/>
          <w:szCs w:val="32"/>
        </w:rPr>
        <w:t>：行政单位（包括实行公务员管理的事业单位）在社会保障方面的</w:t>
      </w:r>
      <w:r w:rsidR="00313553">
        <w:rPr>
          <w:rFonts w:ascii="仿宋_GB2312" w:eastAsia="仿宋_GB2312" w:hint="eastAsia"/>
          <w:sz w:val="32"/>
          <w:szCs w:val="32"/>
        </w:rPr>
        <w:t>基本</w:t>
      </w:r>
      <w:r>
        <w:rPr>
          <w:rFonts w:ascii="仿宋_GB2312" w:eastAsia="仿宋_GB2312" w:hint="eastAsia"/>
          <w:sz w:val="32"/>
          <w:szCs w:val="32"/>
        </w:rPr>
        <w:t>支出</w:t>
      </w:r>
      <w:r w:rsidR="00313553">
        <w:rPr>
          <w:rFonts w:ascii="仿宋_GB2312" w:eastAsia="仿宋_GB2312" w:hint="eastAsia"/>
          <w:sz w:val="32"/>
          <w:szCs w:val="32"/>
        </w:rPr>
        <w:t>，包括基本工资、津贴补贴等人员经费以及办公费、印刷费、水电费、办公设备购置等日常公用经费</w:t>
      </w:r>
      <w:r>
        <w:rPr>
          <w:rFonts w:ascii="仿宋_GB2312" w:eastAsia="仿宋_GB2312" w:hint="eastAsia"/>
          <w:sz w:val="32"/>
          <w:szCs w:val="32"/>
        </w:rPr>
        <w:t>；</w:t>
      </w:r>
    </w:p>
    <w:p w:rsidR="004005E4" w:rsidRDefault="00313553" w:rsidP="004F0ACD">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w:t>
      </w:r>
      <w:r>
        <w:rPr>
          <w:rFonts w:ascii="仿宋_GB2312" w:eastAsia="仿宋_GB2312"/>
          <w:sz w:val="32"/>
          <w:szCs w:val="32"/>
        </w:rPr>
        <w:t>.</w:t>
      </w:r>
      <w:r w:rsidRPr="001525F7">
        <w:rPr>
          <w:rFonts w:ascii="仿宋_GB2312" w:eastAsia="仿宋_GB2312" w:hint="eastAsia"/>
          <w:sz w:val="32"/>
          <w:szCs w:val="32"/>
        </w:rPr>
        <w:t>社会保障和就业</w:t>
      </w:r>
      <w:r>
        <w:rPr>
          <w:rFonts w:ascii="仿宋_GB2312" w:eastAsia="仿宋_GB2312" w:hint="eastAsia"/>
          <w:sz w:val="32"/>
          <w:szCs w:val="32"/>
        </w:rPr>
        <w:t>（类）人力资源和社会保障管理事务（款）综合业务管理（项）</w:t>
      </w:r>
      <w:r w:rsidRPr="001525F7">
        <w:rPr>
          <w:rFonts w:ascii="仿宋_GB2312" w:eastAsia="仿宋_GB2312" w:hint="eastAsia"/>
          <w:sz w:val="32"/>
          <w:szCs w:val="32"/>
        </w:rPr>
        <w:t>，</w:t>
      </w:r>
      <w:r>
        <w:rPr>
          <w:rFonts w:ascii="仿宋_GB2312" w:eastAsia="仿宋_GB2312"/>
          <w:sz w:val="32"/>
          <w:szCs w:val="32"/>
        </w:rPr>
        <w:t>2018</w:t>
      </w:r>
      <w:r>
        <w:rPr>
          <w:rFonts w:ascii="仿宋_GB2312" w:eastAsia="仿宋_GB2312" w:hint="eastAsia"/>
          <w:sz w:val="32"/>
          <w:szCs w:val="32"/>
        </w:rPr>
        <w:t>年预算数为71万元，</w:t>
      </w:r>
      <w:r w:rsidRPr="001525F7">
        <w:rPr>
          <w:rFonts w:ascii="仿宋_GB2312" w:eastAsia="仿宋_GB2312" w:hint="eastAsia"/>
          <w:sz w:val="32"/>
          <w:szCs w:val="32"/>
        </w:rPr>
        <w:t>主要用于</w:t>
      </w:r>
      <w:r>
        <w:rPr>
          <w:rFonts w:ascii="仿宋_GB2312" w:eastAsia="仿宋_GB2312" w:hint="eastAsia"/>
          <w:sz w:val="32"/>
          <w:szCs w:val="32"/>
        </w:rPr>
        <w:t>：</w:t>
      </w:r>
      <w:r w:rsidRPr="00313553">
        <w:rPr>
          <w:rFonts w:ascii="仿宋_GB2312" w:eastAsia="仿宋_GB2312" w:hint="eastAsia"/>
          <w:sz w:val="32"/>
          <w:szCs w:val="32"/>
        </w:rPr>
        <w:t>人力资源和社会保障管理方面综合性管理事务支出。</w:t>
      </w:r>
      <w:r w:rsidRPr="00313553">
        <w:rPr>
          <w:rFonts w:ascii="仿宋_GB2312" w:eastAsia="仿宋_GB2312" w:hint="eastAsia"/>
          <w:sz w:val="32"/>
          <w:szCs w:val="32"/>
        </w:rPr>
        <w:t> </w:t>
      </w:r>
    </w:p>
    <w:p w:rsidR="00313553" w:rsidRDefault="00313553" w:rsidP="00313553">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4</w:t>
      </w:r>
      <w:r>
        <w:rPr>
          <w:rFonts w:ascii="仿宋_GB2312" w:eastAsia="仿宋_GB2312"/>
          <w:sz w:val="32"/>
          <w:szCs w:val="32"/>
        </w:rPr>
        <w:t>.</w:t>
      </w:r>
      <w:r w:rsidRPr="001525F7">
        <w:rPr>
          <w:rFonts w:ascii="仿宋_GB2312" w:eastAsia="仿宋_GB2312" w:hint="eastAsia"/>
          <w:sz w:val="32"/>
          <w:szCs w:val="32"/>
        </w:rPr>
        <w:t>社会保障和就业</w:t>
      </w:r>
      <w:r>
        <w:rPr>
          <w:rFonts w:ascii="仿宋_GB2312" w:eastAsia="仿宋_GB2312" w:hint="eastAsia"/>
          <w:sz w:val="32"/>
          <w:szCs w:val="32"/>
        </w:rPr>
        <w:t>（类）人力资源和社会保障管理事务（款）就业管理事务（项）</w:t>
      </w:r>
      <w:r w:rsidRPr="001525F7">
        <w:rPr>
          <w:rFonts w:ascii="仿宋_GB2312" w:eastAsia="仿宋_GB2312" w:hint="eastAsia"/>
          <w:sz w:val="32"/>
          <w:szCs w:val="32"/>
        </w:rPr>
        <w:t>，</w:t>
      </w:r>
      <w:r>
        <w:rPr>
          <w:rFonts w:ascii="仿宋_GB2312" w:eastAsia="仿宋_GB2312"/>
          <w:sz w:val="32"/>
          <w:szCs w:val="32"/>
        </w:rPr>
        <w:t>2018</w:t>
      </w:r>
      <w:r>
        <w:rPr>
          <w:rFonts w:ascii="仿宋_GB2312" w:eastAsia="仿宋_GB2312" w:hint="eastAsia"/>
          <w:sz w:val="32"/>
          <w:szCs w:val="32"/>
        </w:rPr>
        <w:t>年预算数为71万元，</w:t>
      </w:r>
      <w:r w:rsidRPr="001525F7">
        <w:rPr>
          <w:rFonts w:ascii="仿宋_GB2312" w:eastAsia="仿宋_GB2312" w:hint="eastAsia"/>
          <w:sz w:val="32"/>
          <w:szCs w:val="32"/>
        </w:rPr>
        <w:t>主要用于</w:t>
      </w:r>
      <w:r>
        <w:rPr>
          <w:rFonts w:ascii="仿宋_GB2312" w:eastAsia="仿宋_GB2312" w:hint="eastAsia"/>
          <w:sz w:val="32"/>
          <w:szCs w:val="32"/>
        </w:rPr>
        <w:t>：就业和</w:t>
      </w:r>
      <w:proofErr w:type="gramStart"/>
      <w:r>
        <w:rPr>
          <w:rFonts w:ascii="仿宋_GB2312" w:eastAsia="仿宋_GB2312" w:hint="eastAsia"/>
          <w:sz w:val="32"/>
          <w:szCs w:val="32"/>
        </w:rPr>
        <w:t>技业</w:t>
      </w:r>
      <w:proofErr w:type="gramEnd"/>
      <w:r>
        <w:rPr>
          <w:rFonts w:ascii="仿宋_GB2312" w:eastAsia="仿宋_GB2312" w:hint="eastAsia"/>
          <w:sz w:val="32"/>
          <w:szCs w:val="32"/>
        </w:rPr>
        <w:t>技能鉴定管理方面的支出。</w:t>
      </w:r>
    </w:p>
    <w:p w:rsidR="00313553" w:rsidRDefault="00313553" w:rsidP="00313553">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5</w:t>
      </w:r>
      <w:r>
        <w:rPr>
          <w:rFonts w:ascii="仿宋_GB2312" w:eastAsia="仿宋_GB2312"/>
          <w:sz w:val="32"/>
          <w:szCs w:val="32"/>
        </w:rPr>
        <w:t>.</w:t>
      </w:r>
      <w:r w:rsidRPr="001525F7">
        <w:rPr>
          <w:rFonts w:ascii="仿宋_GB2312" w:eastAsia="仿宋_GB2312" w:hint="eastAsia"/>
          <w:sz w:val="32"/>
          <w:szCs w:val="32"/>
        </w:rPr>
        <w:t>社会保障和就业</w:t>
      </w:r>
      <w:r>
        <w:rPr>
          <w:rFonts w:ascii="仿宋_GB2312" w:eastAsia="仿宋_GB2312" w:hint="eastAsia"/>
          <w:sz w:val="32"/>
          <w:szCs w:val="32"/>
        </w:rPr>
        <w:t>（类）人力资源和社会保障管理事务（款）劳动人事争议调仲裁（项）</w:t>
      </w:r>
      <w:r w:rsidRPr="001525F7">
        <w:rPr>
          <w:rFonts w:ascii="仿宋_GB2312" w:eastAsia="仿宋_GB2312" w:hint="eastAsia"/>
          <w:sz w:val="32"/>
          <w:szCs w:val="32"/>
        </w:rPr>
        <w:t>，</w:t>
      </w:r>
      <w:r>
        <w:rPr>
          <w:rFonts w:ascii="仿宋_GB2312" w:eastAsia="仿宋_GB2312"/>
          <w:sz w:val="32"/>
          <w:szCs w:val="32"/>
        </w:rPr>
        <w:t>2018</w:t>
      </w:r>
      <w:r>
        <w:rPr>
          <w:rFonts w:ascii="仿宋_GB2312" w:eastAsia="仿宋_GB2312" w:hint="eastAsia"/>
          <w:sz w:val="32"/>
          <w:szCs w:val="32"/>
        </w:rPr>
        <w:t>年预算数为18万元，</w:t>
      </w:r>
      <w:r w:rsidRPr="001525F7">
        <w:rPr>
          <w:rFonts w:ascii="仿宋_GB2312" w:eastAsia="仿宋_GB2312" w:hint="eastAsia"/>
          <w:sz w:val="32"/>
          <w:szCs w:val="32"/>
        </w:rPr>
        <w:t>主要用于</w:t>
      </w:r>
      <w:r>
        <w:rPr>
          <w:rFonts w:ascii="仿宋_GB2312" w:eastAsia="仿宋_GB2312" w:hint="eastAsia"/>
          <w:sz w:val="32"/>
          <w:szCs w:val="32"/>
        </w:rPr>
        <w:t>：</w:t>
      </w:r>
      <w:r w:rsidRPr="00313553">
        <w:rPr>
          <w:rFonts w:ascii="仿宋_GB2312" w:eastAsia="仿宋_GB2312" w:hint="eastAsia"/>
          <w:sz w:val="32"/>
          <w:szCs w:val="32"/>
        </w:rPr>
        <w:t>仲裁机构实体化建设、办案、调解仲裁能力建设等支出。</w:t>
      </w:r>
      <w:r w:rsidRPr="00313553">
        <w:rPr>
          <w:rFonts w:ascii="仿宋_GB2312" w:eastAsia="仿宋_GB2312" w:hint="eastAsia"/>
          <w:sz w:val="32"/>
          <w:szCs w:val="32"/>
        </w:rPr>
        <w:t> </w:t>
      </w:r>
    </w:p>
    <w:p w:rsidR="00313553" w:rsidRDefault="00307B57" w:rsidP="00307B57">
      <w:pPr>
        <w:spacing w:line="580" w:lineRule="exact"/>
        <w:ind w:firstLineChars="200" w:firstLine="640"/>
        <w:rPr>
          <w:rFonts w:ascii="仿宋_GB2312" w:eastAsia="仿宋_GB2312" w:hint="eastAsia"/>
          <w:sz w:val="32"/>
          <w:szCs w:val="32"/>
        </w:rPr>
      </w:pPr>
      <w:r w:rsidRPr="00307B57">
        <w:rPr>
          <w:rFonts w:ascii="仿宋_GB2312" w:eastAsia="仿宋_GB2312" w:hint="eastAsia"/>
          <w:sz w:val="32"/>
          <w:szCs w:val="32"/>
        </w:rPr>
        <w:t>6、社会保障和就业（类）人力资源和社会保障事务（款）其他人力资源和社会保障管理事务支出（项）:2018年预算数为</w:t>
      </w:r>
      <w:r>
        <w:rPr>
          <w:rFonts w:ascii="仿宋_GB2312" w:eastAsia="仿宋_GB2312" w:hint="eastAsia"/>
          <w:sz w:val="32"/>
          <w:szCs w:val="32"/>
        </w:rPr>
        <w:t>94.87</w:t>
      </w:r>
      <w:r w:rsidRPr="00307B57">
        <w:rPr>
          <w:rFonts w:ascii="仿宋_GB2312" w:eastAsia="仿宋_GB2312" w:hint="eastAsia"/>
          <w:sz w:val="32"/>
          <w:szCs w:val="32"/>
        </w:rPr>
        <w:t>万元，主要用于</w:t>
      </w:r>
      <w:proofErr w:type="gramStart"/>
      <w:r w:rsidRPr="00307B57">
        <w:rPr>
          <w:rFonts w:ascii="仿宋_GB2312" w:eastAsia="仿宋_GB2312" w:hint="eastAsia"/>
          <w:sz w:val="32"/>
          <w:szCs w:val="32"/>
        </w:rPr>
        <w:t>清退市</w:t>
      </w:r>
      <w:proofErr w:type="gramEnd"/>
      <w:r w:rsidRPr="00307B57">
        <w:rPr>
          <w:rFonts w:ascii="仿宋_GB2312" w:eastAsia="仿宋_GB2312" w:hint="eastAsia"/>
          <w:sz w:val="32"/>
          <w:szCs w:val="32"/>
        </w:rPr>
        <w:t>本级机关事业单位养老保险个人账户存储额等以上工作以外的其他人力资源和社会保障管理事务</w:t>
      </w:r>
      <w:r w:rsidRPr="00307B57">
        <w:rPr>
          <w:rFonts w:ascii="仿宋_GB2312" w:eastAsia="仿宋_GB2312" w:hint="eastAsia"/>
          <w:sz w:val="32"/>
          <w:szCs w:val="32"/>
        </w:rPr>
        <w:lastRenderedPageBreak/>
        <w:t>方面的支出。</w:t>
      </w:r>
      <w:r w:rsidRPr="00307B57">
        <w:rPr>
          <w:rFonts w:ascii="仿宋_GB2312" w:eastAsia="仿宋_GB2312" w:hint="eastAsia"/>
          <w:sz w:val="32"/>
          <w:szCs w:val="32"/>
        </w:rPr>
        <w:t> </w:t>
      </w:r>
    </w:p>
    <w:p w:rsidR="00307B57" w:rsidRPr="00307B57" w:rsidRDefault="00307B57" w:rsidP="00307B57">
      <w:pPr>
        <w:pStyle w:val="c010"/>
        <w:shd w:val="clear" w:color="auto" w:fill="FFFFFF"/>
        <w:spacing w:before="0" w:beforeAutospacing="0" w:after="0" w:afterAutospacing="0"/>
        <w:ind w:firstLineChars="200" w:firstLine="640"/>
        <w:rPr>
          <w:rFonts w:ascii="仿宋_GB2312" w:eastAsia="仿宋_GB2312" w:hAnsi="Calibri" w:cs="Times New Roman"/>
          <w:kern w:val="2"/>
          <w:sz w:val="32"/>
          <w:szCs w:val="32"/>
        </w:rPr>
      </w:pPr>
      <w:r w:rsidRPr="00307B57">
        <w:rPr>
          <w:rFonts w:ascii="仿宋_GB2312" w:eastAsia="仿宋_GB2312" w:hAnsi="Calibri" w:cs="Times New Roman" w:hint="eastAsia"/>
          <w:kern w:val="2"/>
          <w:sz w:val="32"/>
          <w:szCs w:val="32"/>
        </w:rPr>
        <w:t>7、社会保障和就业（类）行政事业单位离退休（款）机关事业单位基本养老保险缴费支出（项）:2018年预算数为</w:t>
      </w:r>
      <w:r>
        <w:rPr>
          <w:rFonts w:ascii="仿宋_GB2312" w:eastAsia="仿宋_GB2312" w:hAnsi="Calibri" w:cs="Times New Roman" w:hint="eastAsia"/>
          <w:kern w:val="2"/>
          <w:sz w:val="32"/>
          <w:szCs w:val="32"/>
        </w:rPr>
        <w:t>108.38</w:t>
      </w:r>
      <w:r w:rsidRPr="00307B57">
        <w:rPr>
          <w:rFonts w:ascii="仿宋_GB2312" w:eastAsia="仿宋_GB2312" w:hAnsi="Calibri" w:cs="Times New Roman" w:hint="eastAsia"/>
          <w:kern w:val="2"/>
          <w:sz w:val="32"/>
          <w:szCs w:val="32"/>
        </w:rPr>
        <w:t>万元，主要用于：实施养老保险制度后，部门按规定由单位缴纳的基本养老保险费支出。</w:t>
      </w:r>
    </w:p>
    <w:p w:rsidR="00307B57" w:rsidRPr="00307B57" w:rsidRDefault="00307B57" w:rsidP="00307B57">
      <w:pPr>
        <w:pStyle w:val="c010"/>
        <w:shd w:val="clear" w:color="auto" w:fill="FFFFFF"/>
        <w:spacing w:before="0" w:beforeAutospacing="0" w:after="0" w:afterAutospacing="0"/>
        <w:ind w:firstLineChars="200" w:firstLine="640"/>
        <w:rPr>
          <w:rFonts w:ascii="仿宋_GB2312" w:eastAsia="仿宋_GB2312" w:hAnsi="Calibri" w:cs="Times New Roman" w:hint="eastAsia"/>
          <w:kern w:val="2"/>
          <w:sz w:val="32"/>
          <w:szCs w:val="32"/>
        </w:rPr>
      </w:pPr>
      <w:r w:rsidRPr="00307B57">
        <w:rPr>
          <w:rFonts w:ascii="仿宋_GB2312" w:eastAsia="仿宋_GB2312" w:hAnsi="Calibri" w:cs="Times New Roman" w:hint="eastAsia"/>
          <w:kern w:val="2"/>
          <w:sz w:val="32"/>
          <w:szCs w:val="32"/>
        </w:rPr>
        <w:t>8. 社会保障和就业（类）行政事业单位离退休（款）机关事业单位职业年金缴费支出（项）:2018年预算数为</w:t>
      </w:r>
      <w:r>
        <w:rPr>
          <w:rFonts w:ascii="仿宋_GB2312" w:eastAsia="仿宋_GB2312" w:hAnsi="Calibri" w:cs="Times New Roman" w:hint="eastAsia"/>
          <w:kern w:val="2"/>
          <w:sz w:val="32"/>
          <w:szCs w:val="32"/>
        </w:rPr>
        <w:t>43.35</w:t>
      </w:r>
      <w:r w:rsidRPr="00307B57">
        <w:rPr>
          <w:rFonts w:ascii="仿宋_GB2312" w:eastAsia="仿宋_GB2312" w:hAnsi="Calibri" w:cs="Times New Roman" w:hint="eastAsia"/>
          <w:kern w:val="2"/>
          <w:sz w:val="32"/>
          <w:szCs w:val="32"/>
        </w:rPr>
        <w:t>万元，主要用于：实施养老保险制度后，部门按规定由单位缴纳的职业年金支出。</w:t>
      </w:r>
    </w:p>
    <w:p w:rsidR="00307B57" w:rsidRPr="00307B57" w:rsidRDefault="00307B57" w:rsidP="00307B57">
      <w:pPr>
        <w:pStyle w:val="c010"/>
        <w:shd w:val="clear" w:color="auto" w:fill="FFFFFF"/>
        <w:spacing w:before="0" w:beforeAutospacing="0" w:after="0" w:afterAutospacing="0"/>
        <w:ind w:firstLineChars="200" w:firstLine="640"/>
        <w:rPr>
          <w:rFonts w:ascii="仿宋_GB2312" w:eastAsia="仿宋_GB2312" w:hAnsi="Calibri" w:cs="Times New Roman"/>
          <w:kern w:val="2"/>
          <w:sz w:val="32"/>
          <w:szCs w:val="32"/>
        </w:rPr>
      </w:pPr>
      <w:r w:rsidRPr="00307B57">
        <w:rPr>
          <w:rFonts w:ascii="仿宋_GB2312" w:eastAsia="仿宋_GB2312" w:hAnsi="Calibri" w:cs="Times New Roman" w:hint="eastAsia"/>
          <w:kern w:val="2"/>
          <w:sz w:val="32"/>
          <w:szCs w:val="32"/>
        </w:rPr>
        <w:t>9. 医疗卫生与计划生育（类）行政事业单位医疗（款）行政单位医疗（项）:2018年预算数为</w:t>
      </w:r>
      <w:r>
        <w:rPr>
          <w:rFonts w:ascii="仿宋_GB2312" w:eastAsia="仿宋_GB2312" w:hAnsi="Calibri" w:cs="Times New Roman" w:hint="eastAsia"/>
          <w:kern w:val="2"/>
          <w:sz w:val="32"/>
          <w:szCs w:val="32"/>
        </w:rPr>
        <w:t>11.07</w:t>
      </w:r>
      <w:r w:rsidRPr="00307B57">
        <w:rPr>
          <w:rFonts w:ascii="仿宋_GB2312" w:eastAsia="仿宋_GB2312" w:hAnsi="Calibri" w:cs="Times New Roman" w:hint="eastAsia"/>
          <w:kern w:val="2"/>
          <w:sz w:val="32"/>
          <w:szCs w:val="32"/>
        </w:rPr>
        <w:t>万元，主要用于：机关及</w:t>
      </w:r>
      <w:proofErr w:type="gramStart"/>
      <w:r w:rsidRPr="00307B57">
        <w:rPr>
          <w:rFonts w:ascii="仿宋_GB2312" w:eastAsia="仿宋_GB2312" w:hAnsi="Calibri" w:cs="Times New Roman" w:hint="eastAsia"/>
          <w:kern w:val="2"/>
          <w:sz w:val="32"/>
          <w:szCs w:val="32"/>
        </w:rPr>
        <w:t>参公管理</w:t>
      </w:r>
      <w:proofErr w:type="gramEnd"/>
      <w:r w:rsidRPr="00307B57">
        <w:rPr>
          <w:rFonts w:ascii="仿宋_GB2312" w:eastAsia="仿宋_GB2312" w:hAnsi="Calibri" w:cs="Times New Roman" w:hint="eastAsia"/>
          <w:kern w:val="2"/>
          <w:sz w:val="32"/>
          <w:szCs w:val="32"/>
        </w:rPr>
        <w:t>事业单位基本医疗保险缴费支出.</w:t>
      </w:r>
    </w:p>
    <w:p w:rsidR="00307B57" w:rsidRPr="00307B57" w:rsidRDefault="00307B57" w:rsidP="00307B57">
      <w:pPr>
        <w:pStyle w:val="c010"/>
        <w:shd w:val="clear" w:color="auto" w:fill="FFFFFF"/>
        <w:spacing w:before="0" w:beforeAutospacing="0" w:after="0" w:afterAutospacing="0"/>
        <w:ind w:firstLineChars="200" w:firstLine="640"/>
        <w:rPr>
          <w:rFonts w:ascii="仿宋_GB2312" w:eastAsia="仿宋_GB2312" w:hAnsi="Calibri" w:cs="Times New Roman" w:hint="eastAsia"/>
          <w:kern w:val="2"/>
          <w:sz w:val="32"/>
          <w:szCs w:val="32"/>
        </w:rPr>
      </w:pPr>
      <w:r w:rsidRPr="00307B57">
        <w:rPr>
          <w:rFonts w:ascii="仿宋_GB2312" w:eastAsia="仿宋_GB2312" w:hAnsi="Calibri" w:cs="Times New Roman" w:hint="eastAsia"/>
          <w:kern w:val="2"/>
          <w:sz w:val="32"/>
          <w:szCs w:val="32"/>
        </w:rPr>
        <w:t>10. 医疗卫生与计划生育（类）行政事业单位医疗（款）事业单位医疗（项）:2018年预算数为</w:t>
      </w:r>
      <w:r>
        <w:rPr>
          <w:rFonts w:ascii="仿宋_GB2312" w:eastAsia="仿宋_GB2312" w:hAnsi="Calibri" w:cs="Times New Roman" w:hint="eastAsia"/>
          <w:kern w:val="2"/>
          <w:sz w:val="32"/>
          <w:szCs w:val="32"/>
        </w:rPr>
        <w:t>21.47</w:t>
      </w:r>
      <w:r w:rsidRPr="00307B57">
        <w:rPr>
          <w:rFonts w:ascii="仿宋_GB2312" w:eastAsia="仿宋_GB2312" w:hAnsi="Calibri" w:cs="Times New Roman" w:hint="eastAsia"/>
          <w:kern w:val="2"/>
          <w:sz w:val="32"/>
          <w:szCs w:val="32"/>
        </w:rPr>
        <w:t>万元，主要用于：行政事业单位基本医疗保险缴费支出。</w:t>
      </w:r>
    </w:p>
    <w:p w:rsidR="00307B57" w:rsidRDefault="00307B57" w:rsidP="00307B57">
      <w:pPr>
        <w:pStyle w:val="c010"/>
        <w:shd w:val="clear" w:color="auto" w:fill="FFFFFF"/>
        <w:spacing w:before="0" w:beforeAutospacing="0" w:after="0" w:afterAutospacing="0"/>
        <w:ind w:firstLineChars="200" w:firstLine="640"/>
        <w:rPr>
          <w:rFonts w:ascii="仿宋_GB2312" w:eastAsia="仿宋_GB2312" w:hAnsi="Calibri" w:cs="Times New Roman" w:hint="eastAsia"/>
          <w:kern w:val="2"/>
          <w:sz w:val="32"/>
          <w:szCs w:val="32"/>
        </w:rPr>
      </w:pPr>
      <w:r w:rsidRPr="00307B57">
        <w:rPr>
          <w:rFonts w:ascii="仿宋_GB2312" w:eastAsia="仿宋_GB2312" w:hAnsi="Calibri" w:cs="Times New Roman" w:hint="eastAsia"/>
          <w:kern w:val="2"/>
          <w:sz w:val="32"/>
          <w:szCs w:val="32"/>
        </w:rPr>
        <w:t>1</w:t>
      </w:r>
      <w:r>
        <w:rPr>
          <w:rFonts w:ascii="仿宋_GB2312" w:eastAsia="仿宋_GB2312" w:hint="eastAsia"/>
          <w:sz w:val="32"/>
          <w:szCs w:val="32"/>
        </w:rPr>
        <w:t>1</w:t>
      </w:r>
      <w:r w:rsidRPr="00307B57">
        <w:rPr>
          <w:rFonts w:ascii="仿宋_GB2312" w:eastAsia="仿宋_GB2312" w:hAnsi="Calibri" w:cs="Times New Roman" w:hint="eastAsia"/>
          <w:kern w:val="2"/>
          <w:sz w:val="32"/>
          <w:szCs w:val="32"/>
        </w:rPr>
        <w:t>. 医疗卫生与计划生育（类）行政事业单位医疗（款</w:t>
      </w:r>
      <w:r>
        <w:rPr>
          <w:rFonts w:ascii="仿宋_GB2312" w:eastAsia="仿宋_GB2312" w:hint="eastAsia"/>
          <w:sz w:val="32"/>
          <w:szCs w:val="32"/>
        </w:rPr>
        <w:t>）其他行政事业单位医疗支出（项）</w:t>
      </w:r>
      <w:r w:rsidRPr="00307B57">
        <w:rPr>
          <w:rFonts w:ascii="仿宋_GB2312" w:eastAsia="仿宋_GB2312" w:hAnsi="Calibri" w:cs="Times New Roman" w:hint="eastAsia"/>
          <w:kern w:val="2"/>
          <w:sz w:val="32"/>
          <w:szCs w:val="32"/>
        </w:rPr>
        <w:t>:2018年预算数为</w:t>
      </w:r>
      <w:r>
        <w:rPr>
          <w:rFonts w:ascii="仿宋_GB2312" w:eastAsia="仿宋_GB2312" w:hAnsi="Calibri" w:cs="Times New Roman" w:hint="eastAsia"/>
          <w:kern w:val="2"/>
          <w:sz w:val="32"/>
          <w:szCs w:val="32"/>
        </w:rPr>
        <w:t>52</w:t>
      </w:r>
      <w:r w:rsidRPr="00307B57">
        <w:rPr>
          <w:rFonts w:ascii="仿宋_GB2312" w:eastAsia="仿宋_GB2312" w:hAnsi="Calibri" w:cs="Times New Roman" w:hint="eastAsia"/>
          <w:kern w:val="2"/>
          <w:sz w:val="32"/>
          <w:szCs w:val="32"/>
        </w:rPr>
        <w:t>万元，主要用于：</w:t>
      </w:r>
      <w:r>
        <w:rPr>
          <w:rFonts w:ascii="仿宋_GB2312" w:eastAsia="仿宋_GB2312" w:hAnsi="Calibri" w:cs="Times New Roman" w:hint="eastAsia"/>
          <w:kern w:val="2"/>
          <w:sz w:val="32"/>
          <w:szCs w:val="32"/>
        </w:rPr>
        <w:t>其他用于行政事业单位医疗方面的支出。</w:t>
      </w:r>
    </w:p>
    <w:p w:rsidR="00307B57" w:rsidRDefault="00307B57" w:rsidP="00307B57">
      <w:pPr>
        <w:pStyle w:val="c010"/>
        <w:shd w:val="clear" w:color="auto" w:fill="FFFFFF"/>
        <w:spacing w:before="0" w:beforeAutospacing="0" w:after="0" w:afterAutospacing="0"/>
        <w:ind w:firstLineChars="200" w:firstLine="640"/>
        <w:rPr>
          <w:rFonts w:ascii="仿宋_GB2312" w:eastAsia="仿宋_GB2312" w:hAnsi="Calibri" w:cs="Times New Roman" w:hint="eastAsia"/>
          <w:kern w:val="2"/>
          <w:sz w:val="32"/>
          <w:szCs w:val="32"/>
        </w:rPr>
      </w:pPr>
      <w:r w:rsidRPr="00307B57">
        <w:rPr>
          <w:rFonts w:ascii="仿宋_GB2312" w:eastAsia="仿宋_GB2312" w:hAnsi="Calibri" w:cs="Times New Roman" w:hint="eastAsia"/>
          <w:kern w:val="2"/>
          <w:sz w:val="32"/>
          <w:szCs w:val="32"/>
        </w:rPr>
        <w:t>1</w:t>
      </w:r>
      <w:r>
        <w:rPr>
          <w:rFonts w:ascii="仿宋_GB2312" w:eastAsia="仿宋_GB2312" w:hint="eastAsia"/>
          <w:sz w:val="32"/>
          <w:szCs w:val="32"/>
        </w:rPr>
        <w:t>2</w:t>
      </w:r>
      <w:r w:rsidRPr="00307B57">
        <w:rPr>
          <w:rFonts w:ascii="仿宋_GB2312" w:eastAsia="仿宋_GB2312" w:hAnsi="Calibri" w:cs="Times New Roman" w:hint="eastAsia"/>
          <w:kern w:val="2"/>
          <w:sz w:val="32"/>
          <w:szCs w:val="32"/>
        </w:rPr>
        <w:t>. 医疗卫生与计划生育（类）</w:t>
      </w:r>
      <w:r w:rsidR="00B81687">
        <w:rPr>
          <w:rFonts w:ascii="仿宋_GB2312" w:eastAsia="仿宋_GB2312" w:hAnsi="Calibri" w:cs="Times New Roman" w:hint="eastAsia"/>
          <w:kern w:val="2"/>
          <w:sz w:val="32"/>
          <w:szCs w:val="32"/>
        </w:rPr>
        <w:t>财政对基本医疗保险基金的补助（款）财政对城乡居民基本医疗保险基本的补助（项）：2018</w:t>
      </w:r>
      <w:r w:rsidR="00B81687">
        <w:rPr>
          <w:rFonts w:ascii="仿宋_GB2312" w:eastAsia="仿宋_GB2312" w:hAnsi="Calibri" w:cs="Times New Roman" w:hint="eastAsia"/>
          <w:kern w:val="2"/>
          <w:sz w:val="32"/>
          <w:szCs w:val="32"/>
        </w:rPr>
        <w:lastRenderedPageBreak/>
        <w:t>年预算数为1836万元，主要用于财政对已将新型农村合作医疗基金和城镇居民医疗保险基金整合为城乡居民基本医疗保险基金的补助支出。</w:t>
      </w:r>
    </w:p>
    <w:p w:rsidR="000D5E94" w:rsidRPr="000D5E94" w:rsidRDefault="000D5E94" w:rsidP="000D5E94">
      <w:pPr>
        <w:pStyle w:val="c010"/>
        <w:shd w:val="clear" w:color="auto" w:fill="FFFFFF"/>
        <w:spacing w:before="0" w:beforeAutospacing="0" w:after="0" w:afterAutospacing="0"/>
        <w:ind w:firstLineChars="200" w:firstLine="640"/>
        <w:rPr>
          <w:rFonts w:ascii="仿宋_GB2312" w:eastAsia="仿宋_GB2312" w:hAnsi="Calibri" w:cs="Times New Roman" w:hint="eastAsia"/>
          <w:kern w:val="2"/>
          <w:sz w:val="32"/>
          <w:szCs w:val="32"/>
        </w:rPr>
      </w:pPr>
      <w:r w:rsidRPr="00307B57">
        <w:rPr>
          <w:rFonts w:ascii="仿宋_GB2312" w:eastAsia="仿宋_GB2312" w:hAnsi="Calibri" w:cs="Times New Roman" w:hint="eastAsia"/>
          <w:kern w:val="2"/>
          <w:sz w:val="32"/>
          <w:szCs w:val="32"/>
        </w:rPr>
        <w:t>1</w:t>
      </w:r>
      <w:r>
        <w:rPr>
          <w:rFonts w:ascii="仿宋_GB2312" w:eastAsia="仿宋_GB2312" w:hint="eastAsia"/>
          <w:sz w:val="32"/>
          <w:szCs w:val="32"/>
        </w:rPr>
        <w:t>3</w:t>
      </w:r>
      <w:r w:rsidRPr="00307B57">
        <w:rPr>
          <w:rFonts w:ascii="仿宋_GB2312" w:eastAsia="仿宋_GB2312" w:hAnsi="Calibri" w:cs="Times New Roman" w:hint="eastAsia"/>
          <w:kern w:val="2"/>
          <w:sz w:val="32"/>
          <w:szCs w:val="32"/>
        </w:rPr>
        <w:t>. 医疗卫生与计划生育（类）</w:t>
      </w:r>
      <w:r>
        <w:rPr>
          <w:rFonts w:ascii="仿宋_GB2312" w:eastAsia="仿宋_GB2312" w:hAnsi="Calibri" w:cs="Times New Roman" w:hint="eastAsia"/>
          <w:kern w:val="2"/>
          <w:sz w:val="32"/>
          <w:szCs w:val="32"/>
        </w:rPr>
        <w:t>其它医疗卫生与计划生育支出（款）其它医疗卫生与计划生育支出（项）：</w:t>
      </w:r>
      <w:r w:rsidRPr="00307B57">
        <w:rPr>
          <w:rFonts w:ascii="仿宋_GB2312" w:eastAsia="仿宋_GB2312" w:hAnsi="Calibri" w:cs="Times New Roman" w:hint="eastAsia"/>
          <w:kern w:val="2"/>
          <w:sz w:val="32"/>
          <w:szCs w:val="32"/>
        </w:rPr>
        <w:t>2018年预算数为</w:t>
      </w:r>
      <w:r>
        <w:rPr>
          <w:rFonts w:ascii="仿宋_GB2312" w:eastAsia="仿宋_GB2312" w:hAnsi="Calibri" w:cs="Times New Roman" w:hint="eastAsia"/>
          <w:kern w:val="2"/>
          <w:sz w:val="32"/>
          <w:szCs w:val="32"/>
        </w:rPr>
        <w:t>215</w:t>
      </w:r>
      <w:r w:rsidRPr="00307B57">
        <w:rPr>
          <w:rFonts w:ascii="仿宋_GB2312" w:eastAsia="仿宋_GB2312" w:hAnsi="Calibri" w:cs="Times New Roman" w:hint="eastAsia"/>
          <w:kern w:val="2"/>
          <w:sz w:val="32"/>
          <w:szCs w:val="32"/>
        </w:rPr>
        <w:t>万元，主要用于：</w:t>
      </w:r>
      <w:r>
        <w:rPr>
          <w:rFonts w:ascii="仿宋_GB2312" w:eastAsia="仿宋_GB2312" w:hAnsi="Calibri" w:cs="Times New Roman" w:hint="eastAsia"/>
          <w:kern w:val="2"/>
          <w:sz w:val="32"/>
          <w:szCs w:val="32"/>
        </w:rPr>
        <w:t>其它用于医疗卫生与计划生育方面的支出。</w:t>
      </w:r>
    </w:p>
    <w:p w:rsidR="00B81687" w:rsidRDefault="000D5E94" w:rsidP="00307B57">
      <w:pPr>
        <w:pStyle w:val="c010"/>
        <w:shd w:val="clear" w:color="auto" w:fill="FFFFFF"/>
        <w:spacing w:before="0" w:beforeAutospacing="0" w:after="0" w:afterAutospacing="0"/>
        <w:ind w:firstLineChars="200" w:firstLine="640"/>
        <w:rPr>
          <w:rFonts w:ascii="仿宋_GB2312" w:eastAsia="仿宋_GB2312" w:hAnsi="Calibri" w:cs="Times New Roman" w:hint="eastAsia"/>
          <w:kern w:val="2"/>
          <w:sz w:val="32"/>
          <w:szCs w:val="32"/>
        </w:rPr>
      </w:pPr>
      <w:r>
        <w:rPr>
          <w:rFonts w:ascii="仿宋_GB2312" w:eastAsia="仿宋_GB2312" w:hAnsi="Calibri" w:cs="Times New Roman" w:hint="eastAsia"/>
          <w:kern w:val="2"/>
          <w:sz w:val="32"/>
          <w:szCs w:val="32"/>
        </w:rPr>
        <w:t>14、农林水支出（类）扶贫（款）社会发展（项）：</w:t>
      </w:r>
      <w:r w:rsidRPr="00307B57">
        <w:rPr>
          <w:rFonts w:ascii="仿宋_GB2312" w:eastAsia="仿宋_GB2312" w:hAnsi="Calibri" w:cs="Times New Roman" w:hint="eastAsia"/>
          <w:kern w:val="2"/>
          <w:sz w:val="32"/>
          <w:szCs w:val="32"/>
        </w:rPr>
        <w:t>2018年预算数为</w:t>
      </w:r>
      <w:r>
        <w:rPr>
          <w:rFonts w:ascii="仿宋_GB2312" w:eastAsia="仿宋_GB2312" w:hAnsi="Calibri" w:cs="Times New Roman" w:hint="eastAsia"/>
          <w:kern w:val="2"/>
          <w:sz w:val="32"/>
          <w:szCs w:val="32"/>
        </w:rPr>
        <w:t>125</w:t>
      </w:r>
      <w:r w:rsidRPr="00307B57">
        <w:rPr>
          <w:rFonts w:ascii="仿宋_GB2312" w:eastAsia="仿宋_GB2312" w:hAnsi="Calibri" w:cs="Times New Roman" w:hint="eastAsia"/>
          <w:kern w:val="2"/>
          <w:sz w:val="32"/>
          <w:szCs w:val="32"/>
        </w:rPr>
        <w:t>万元，主要用于：</w:t>
      </w:r>
      <w:r>
        <w:rPr>
          <w:rFonts w:ascii="仿宋_GB2312" w:eastAsia="仿宋_GB2312" w:hAnsi="Calibri" w:cs="Times New Roman" w:hint="eastAsia"/>
          <w:kern w:val="2"/>
          <w:sz w:val="32"/>
          <w:szCs w:val="32"/>
        </w:rPr>
        <w:t>农村贫困地区中小学教育、文化、广播、电视、医疗、卫生等方面的项目支出。</w:t>
      </w:r>
    </w:p>
    <w:p w:rsidR="004005E4" w:rsidRPr="001525F7" w:rsidRDefault="004F0ACD" w:rsidP="00B56EE7">
      <w:pPr>
        <w:spacing w:line="580" w:lineRule="exact"/>
        <w:ind w:firstLineChars="200" w:firstLine="640"/>
        <w:rPr>
          <w:rFonts w:ascii="仿宋_GB2312" w:eastAsia="仿宋_GB2312"/>
          <w:sz w:val="32"/>
          <w:szCs w:val="32"/>
        </w:rPr>
      </w:pPr>
      <w:r>
        <w:rPr>
          <w:rFonts w:ascii="仿宋_GB2312" w:eastAsia="仿宋_GB2312" w:hint="eastAsia"/>
          <w:sz w:val="32"/>
          <w:szCs w:val="32"/>
        </w:rPr>
        <w:t>15、</w:t>
      </w:r>
      <w:r w:rsidR="004005E4">
        <w:rPr>
          <w:rFonts w:ascii="仿宋_GB2312" w:eastAsia="仿宋_GB2312" w:hint="eastAsia"/>
          <w:sz w:val="32"/>
          <w:szCs w:val="32"/>
        </w:rPr>
        <w:t>住房保障</w:t>
      </w:r>
      <w:r w:rsidR="000D5E94">
        <w:rPr>
          <w:rFonts w:ascii="仿宋_GB2312" w:eastAsia="仿宋_GB2312" w:hint="eastAsia"/>
          <w:sz w:val="32"/>
          <w:szCs w:val="32"/>
        </w:rPr>
        <w:t>支出</w:t>
      </w:r>
      <w:r w:rsidR="004005E4">
        <w:rPr>
          <w:rFonts w:ascii="仿宋_GB2312" w:eastAsia="仿宋_GB2312" w:hint="eastAsia"/>
          <w:sz w:val="32"/>
          <w:szCs w:val="32"/>
        </w:rPr>
        <w:t>（类）住房改革支出（款）住房公积金（项）</w:t>
      </w:r>
      <w:r w:rsidR="004005E4" w:rsidRPr="001525F7">
        <w:rPr>
          <w:rFonts w:ascii="仿宋_GB2312" w:eastAsia="仿宋_GB2312" w:hint="eastAsia"/>
          <w:sz w:val="32"/>
          <w:szCs w:val="32"/>
        </w:rPr>
        <w:t>，</w:t>
      </w:r>
      <w:r w:rsidR="004005E4">
        <w:rPr>
          <w:rFonts w:ascii="仿宋_GB2312" w:eastAsia="仿宋_GB2312"/>
          <w:sz w:val="32"/>
          <w:szCs w:val="32"/>
        </w:rPr>
        <w:t>2018</w:t>
      </w:r>
      <w:r w:rsidR="004005E4">
        <w:rPr>
          <w:rFonts w:ascii="仿宋_GB2312" w:eastAsia="仿宋_GB2312" w:hint="eastAsia"/>
          <w:sz w:val="32"/>
          <w:szCs w:val="32"/>
        </w:rPr>
        <w:t>年预算数为</w:t>
      </w:r>
      <w:r w:rsidR="004005E4">
        <w:rPr>
          <w:rFonts w:ascii="仿宋_GB2312" w:eastAsia="仿宋_GB2312"/>
          <w:sz w:val="32"/>
          <w:szCs w:val="32"/>
        </w:rPr>
        <w:t>102.14</w:t>
      </w:r>
      <w:r w:rsidR="004005E4">
        <w:rPr>
          <w:rFonts w:ascii="仿宋_GB2312" w:eastAsia="仿宋_GB2312" w:hint="eastAsia"/>
          <w:sz w:val="32"/>
          <w:szCs w:val="32"/>
        </w:rPr>
        <w:t>万元，主要</w:t>
      </w:r>
      <w:r w:rsidR="004005E4" w:rsidRPr="001525F7">
        <w:rPr>
          <w:rFonts w:ascii="仿宋_GB2312" w:eastAsia="仿宋_GB2312" w:hint="eastAsia"/>
          <w:sz w:val="32"/>
          <w:szCs w:val="32"/>
        </w:rPr>
        <w:t>用于</w:t>
      </w:r>
      <w:r w:rsidR="004005E4">
        <w:rPr>
          <w:rFonts w:ascii="仿宋_GB2312" w:eastAsia="仿宋_GB2312" w:hint="eastAsia"/>
          <w:sz w:val="32"/>
          <w:szCs w:val="32"/>
        </w:rPr>
        <w:t>：部门按</w:t>
      </w:r>
      <w:r w:rsidR="004005E4" w:rsidRPr="008C72F8">
        <w:rPr>
          <w:rFonts w:ascii="仿宋_GB2312" w:eastAsia="仿宋_GB2312" w:hint="eastAsia"/>
          <w:sz w:val="32"/>
          <w:szCs w:val="32"/>
        </w:rPr>
        <w:t>人力资源和社会保障部、财政部规定的基本工资和津贴补贴以及规定比例为职工缴纳的住房公积金支出。</w:t>
      </w:r>
    </w:p>
    <w:p w:rsidR="004005E4" w:rsidRDefault="004005E4" w:rsidP="00B56EE7">
      <w:pPr>
        <w:spacing w:line="58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4005E4" w:rsidRDefault="00362867" w:rsidP="00B56EE7">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峨眉山市人力资源和社会保障局</w:t>
      </w:r>
      <w:r w:rsidR="004005E4">
        <w:rPr>
          <w:rFonts w:ascii="仿宋_GB2312" w:eastAsia="仿宋_GB2312"/>
          <w:sz w:val="32"/>
          <w:szCs w:val="32"/>
        </w:rPr>
        <w:t>2018</w:t>
      </w:r>
      <w:r w:rsidR="004005E4">
        <w:rPr>
          <w:rFonts w:ascii="仿宋_GB2312" w:eastAsia="仿宋_GB2312" w:hint="eastAsia"/>
          <w:sz w:val="32"/>
          <w:szCs w:val="32"/>
        </w:rPr>
        <w:t>年一般公共预算基本支出</w:t>
      </w:r>
      <w:r w:rsidR="004005E4">
        <w:rPr>
          <w:rFonts w:ascii="仿宋_GB2312" w:eastAsia="仿宋_GB2312"/>
          <w:sz w:val="32"/>
          <w:szCs w:val="32"/>
        </w:rPr>
        <w:t>1142.4</w:t>
      </w:r>
      <w:r w:rsidR="004005E4">
        <w:rPr>
          <w:rFonts w:ascii="仿宋_GB2312" w:eastAsia="仿宋_GB2312" w:hint="eastAsia"/>
          <w:sz w:val="32"/>
          <w:szCs w:val="32"/>
        </w:rPr>
        <w:t>万元，其中：</w:t>
      </w:r>
    </w:p>
    <w:p w:rsidR="004005E4" w:rsidRDefault="004005E4" w:rsidP="00B56EE7">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Pr>
          <w:rFonts w:ascii="仿宋_GB2312" w:eastAsia="仿宋_GB2312"/>
          <w:sz w:val="32"/>
          <w:szCs w:val="32"/>
        </w:rPr>
        <w:t>939.93</w:t>
      </w:r>
      <w:r>
        <w:rPr>
          <w:rFonts w:ascii="仿宋_GB2312" w:eastAsia="仿宋_GB2312" w:hint="eastAsia"/>
          <w:sz w:val="32"/>
          <w:szCs w:val="32"/>
        </w:rPr>
        <w:t>万元，主要包括：基本工资、津贴补贴、伙食补助费、绩效工资、奖金、社会保险缴费、养老保险、职业年金、基本医疗保险缴费、工伤保险、住房公积金、其他工资福利支出。</w:t>
      </w:r>
    </w:p>
    <w:p w:rsidR="004005E4" w:rsidRDefault="004005E4" w:rsidP="00B56EE7">
      <w:pPr>
        <w:spacing w:line="58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Pr>
          <w:rFonts w:ascii="仿宋_GB2312" w:eastAsia="仿宋_GB2312"/>
          <w:sz w:val="32"/>
          <w:szCs w:val="32"/>
        </w:rPr>
        <w:t>202.47</w:t>
      </w:r>
      <w:r>
        <w:rPr>
          <w:rFonts w:ascii="仿宋_GB2312" w:eastAsia="仿宋_GB2312" w:hint="eastAsia"/>
          <w:sz w:val="32"/>
          <w:szCs w:val="32"/>
        </w:rPr>
        <w:t>万元，主要包括：办公费、印刷费、手续</w:t>
      </w:r>
      <w:r>
        <w:rPr>
          <w:rFonts w:ascii="仿宋_GB2312" w:eastAsia="仿宋_GB2312" w:hint="eastAsia"/>
          <w:sz w:val="32"/>
          <w:szCs w:val="32"/>
        </w:rPr>
        <w:lastRenderedPageBreak/>
        <w:t>费、水费、电费、会议费、培训费、公务接待费、劳务费、工会经费、福利费、公务用车运行维护费、其他交通费用、其他商品和服务支出。</w:t>
      </w:r>
    </w:p>
    <w:p w:rsidR="004005E4" w:rsidRDefault="004005E4" w:rsidP="00B56EE7">
      <w:pPr>
        <w:spacing w:line="58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4005E4" w:rsidRDefault="00362867" w:rsidP="00B56EE7">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峨眉山市人力资源和社会保障局</w:t>
      </w:r>
      <w:r w:rsidR="004005E4">
        <w:rPr>
          <w:rFonts w:ascii="仿宋_GB2312" w:eastAsia="仿宋_GB2312"/>
          <w:sz w:val="32"/>
          <w:szCs w:val="32"/>
        </w:rPr>
        <w:t>2018</w:t>
      </w:r>
      <w:r w:rsidR="004005E4">
        <w:rPr>
          <w:rFonts w:ascii="仿宋_GB2312" w:eastAsia="仿宋_GB2312" w:hint="eastAsia"/>
          <w:sz w:val="32"/>
          <w:szCs w:val="32"/>
        </w:rPr>
        <w:t>年政府性基金预算当年拨款</w:t>
      </w:r>
      <w:r w:rsidR="004005E4">
        <w:rPr>
          <w:rFonts w:ascii="仿宋_GB2312" w:eastAsia="仿宋_GB2312"/>
          <w:sz w:val="32"/>
          <w:szCs w:val="32"/>
        </w:rPr>
        <w:t>4700</w:t>
      </w:r>
      <w:r w:rsidR="004005E4">
        <w:rPr>
          <w:rFonts w:ascii="仿宋_GB2312" w:eastAsia="仿宋_GB2312" w:hint="eastAsia"/>
          <w:sz w:val="32"/>
          <w:szCs w:val="32"/>
        </w:rPr>
        <w:t>万元，较上年预算数减少</w:t>
      </w:r>
      <w:r w:rsidR="004005E4">
        <w:rPr>
          <w:rFonts w:ascii="仿宋_GB2312" w:eastAsia="仿宋_GB2312"/>
          <w:sz w:val="32"/>
          <w:szCs w:val="32"/>
        </w:rPr>
        <w:t>800</w:t>
      </w:r>
      <w:r w:rsidR="004005E4">
        <w:rPr>
          <w:rFonts w:ascii="仿宋_GB2312" w:eastAsia="仿宋_GB2312" w:hint="eastAsia"/>
          <w:sz w:val="32"/>
          <w:szCs w:val="32"/>
        </w:rPr>
        <w:t>万元。</w:t>
      </w:r>
    </w:p>
    <w:p w:rsidR="004005E4" w:rsidRDefault="004005E4" w:rsidP="00B56EE7">
      <w:pPr>
        <w:spacing w:line="580" w:lineRule="exact"/>
        <w:ind w:firstLineChars="200" w:firstLine="640"/>
        <w:outlineLvl w:val="1"/>
        <w:rPr>
          <w:rFonts w:ascii="黑体" w:eastAsia="黑体"/>
          <w:sz w:val="32"/>
          <w:szCs w:val="32"/>
        </w:rPr>
      </w:pPr>
      <w:r>
        <w:rPr>
          <w:rFonts w:ascii="黑体" w:eastAsia="黑体" w:hint="eastAsia"/>
          <w:sz w:val="32"/>
          <w:szCs w:val="32"/>
        </w:rPr>
        <w:t>八</w:t>
      </w:r>
      <w:r w:rsidRPr="00F429C0">
        <w:rPr>
          <w:rFonts w:ascii="黑体" w:eastAsia="黑体" w:hint="eastAsia"/>
          <w:sz w:val="32"/>
          <w:szCs w:val="32"/>
        </w:rPr>
        <w:t>、</w:t>
      </w:r>
      <w:r>
        <w:rPr>
          <w:rFonts w:ascii="黑体" w:eastAsia="黑体" w:hint="eastAsia"/>
          <w:sz w:val="32"/>
          <w:szCs w:val="32"/>
        </w:rPr>
        <w:t>“三公”经费预算安排情况说明</w:t>
      </w:r>
    </w:p>
    <w:p w:rsidR="004005E4" w:rsidRPr="00B95E1B" w:rsidRDefault="00362867" w:rsidP="00B56EE7">
      <w:pPr>
        <w:pStyle w:val="C01"/>
      </w:pPr>
      <w:r>
        <w:rPr>
          <w:rFonts w:hint="eastAsia"/>
        </w:rPr>
        <w:t>峨眉山市人力资源和社会保障局</w:t>
      </w:r>
      <w:r w:rsidR="004005E4" w:rsidRPr="00B95E1B">
        <w:t>2017</w:t>
      </w:r>
      <w:r w:rsidR="004005E4" w:rsidRPr="00B95E1B">
        <w:rPr>
          <w:rFonts w:hint="eastAsia"/>
        </w:rPr>
        <w:t>年“三公”经费财政拨款预算数</w:t>
      </w:r>
      <w:r w:rsidR="004005E4">
        <w:t>67</w:t>
      </w:r>
      <w:r w:rsidR="004005E4" w:rsidRPr="00B95E1B">
        <w:rPr>
          <w:rFonts w:hint="eastAsia"/>
        </w:rPr>
        <w:t>万元，其中：因公出国（境）经费</w:t>
      </w:r>
      <w:r w:rsidR="004005E4">
        <w:t>0</w:t>
      </w:r>
      <w:r w:rsidR="004005E4" w:rsidRPr="00B95E1B">
        <w:rPr>
          <w:rFonts w:hint="eastAsia"/>
        </w:rPr>
        <w:t>万元，公务接待费</w:t>
      </w:r>
      <w:r w:rsidR="004005E4">
        <w:t>36</w:t>
      </w:r>
      <w:r w:rsidR="004005E4" w:rsidRPr="00B95E1B">
        <w:rPr>
          <w:rFonts w:hint="eastAsia"/>
        </w:rPr>
        <w:t>万元，公务用车购置及运行维护费</w:t>
      </w:r>
      <w:r w:rsidR="004005E4">
        <w:t>31</w:t>
      </w:r>
      <w:r w:rsidR="004005E4" w:rsidRPr="00B95E1B">
        <w:rPr>
          <w:rFonts w:hint="eastAsia"/>
        </w:rPr>
        <w:t>万元。</w:t>
      </w:r>
    </w:p>
    <w:p w:rsidR="004005E4" w:rsidRPr="00B95E1B" w:rsidRDefault="004005E4" w:rsidP="00B56EE7">
      <w:pPr>
        <w:pStyle w:val="C01"/>
      </w:pPr>
      <w:r w:rsidRPr="00B95E1B">
        <w:rPr>
          <w:rFonts w:hint="eastAsia"/>
        </w:rPr>
        <w:t>（一）</w:t>
      </w:r>
      <w:r>
        <w:rPr>
          <w:rFonts w:hint="eastAsia"/>
        </w:rPr>
        <w:t>未安排因公出国（境）经费，预算经费</w:t>
      </w:r>
      <w:r>
        <w:t>0</w:t>
      </w:r>
      <w:r>
        <w:rPr>
          <w:rFonts w:hint="eastAsia"/>
        </w:rPr>
        <w:t>万元。</w:t>
      </w:r>
    </w:p>
    <w:p w:rsidR="004005E4" w:rsidRPr="00B95E1B" w:rsidRDefault="004005E4" w:rsidP="00B56EE7">
      <w:pPr>
        <w:pStyle w:val="C01"/>
      </w:pPr>
      <w:r w:rsidRPr="00B95E1B">
        <w:rPr>
          <w:rFonts w:hint="eastAsia"/>
        </w:rPr>
        <w:t>（二）公务接待费</w:t>
      </w:r>
      <w:r>
        <w:rPr>
          <w:rFonts w:hint="eastAsia"/>
        </w:rPr>
        <w:t>与</w:t>
      </w:r>
      <w:r w:rsidRPr="00B95E1B">
        <w:t>2016</w:t>
      </w:r>
      <w:r w:rsidRPr="00B95E1B">
        <w:rPr>
          <w:rFonts w:hint="eastAsia"/>
        </w:rPr>
        <w:t>年预算</w:t>
      </w:r>
      <w:r>
        <w:rPr>
          <w:rFonts w:hint="eastAsia"/>
        </w:rPr>
        <w:t>持平。</w:t>
      </w:r>
    </w:p>
    <w:p w:rsidR="004005E4" w:rsidRPr="00B95E1B" w:rsidRDefault="004005E4" w:rsidP="00B56EE7">
      <w:pPr>
        <w:pStyle w:val="C01"/>
      </w:pPr>
      <w:r w:rsidRPr="00B95E1B">
        <w:t>2017</w:t>
      </w:r>
      <w:r w:rsidRPr="00B95E1B">
        <w:rPr>
          <w:rFonts w:hint="eastAsia"/>
        </w:rPr>
        <w:t>年公务接待</w:t>
      </w:r>
      <w:proofErr w:type="gramStart"/>
      <w:r w:rsidRPr="00B95E1B">
        <w:rPr>
          <w:rFonts w:hint="eastAsia"/>
        </w:rPr>
        <w:t>费计划</w:t>
      </w:r>
      <w:proofErr w:type="gramEnd"/>
      <w:r w:rsidRPr="00B95E1B">
        <w:rPr>
          <w:rFonts w:hint="eastAsia"/>
        </w:rPr>
        <w:t>用于</w:t>
      </w:r>
      <w:r>
        <w:rPr>
          <w:rFonts w:hint="eastAsia"/>
        </w:rPr>
        <w:t>迎接考察调研、学习交流等。</w:t>
      </w:r>
    </w:p>
    <w:p w:rsidR="004005E4" w:rsidRPr="00B95E1B" w:rsidRDefault="004005E4" w:rsidP="00B56EE7">
      <w:pPr>
        <w:pStyle w:val="C01"/>
      </w:pPr>
      <w:r w:rsidRPr="00B95E1B">
        <w:rPr>
          <w:rFonts w:hint="eastAsia"/>
        </w:rPr>
        <w:t>（三）公务用车运行维护费</w:t>
      </w:r>
      <w:r>
        <w:rPr>
          <w:rFonts w:hint="eastAsia"/>
        </w:rPr>
        <w:t>与</w:t>
      </w:r>
      <w:r w:rsidRPr="00B95E1B">
        <w:t>2016</w:t>
      </w:r>
      <w:r w:rsidRPr="00B95E1B">
        <w:rPr>
          <w:rFonts w:hint="eastAsia"/>
        </w:rPr>
        <w:t>年预算持平</w:t>
      </w:r>
      <w:r>
        <w:rPr>
          <w:rFonts w:hint="eastAsia"/>
        </w:rPr>
        <w:t>。</w:t>
      </w:r>
    </w:p>
    <w:p w:rsidR="004005E4" w:rsidRPr="00B95E1B" w:rsidRDefault="004005E4" w:rsidP="00B56EE7">
      <w:pPr>
        <w:pStyle w:val="C01"/>
      </w:pPr>
      <w:r w:rsidRPr="00B95E1B">
        <w:rPr>
          <w:rFonts w:hint="eastAsia"/>
        </w:rPr>
        <w:t>单位现有公务用车</w:t>
      </w:r>
      <w:r>
        <w:t>5</w:t>
      </w:r>
      <w:r w:rsidRPr="00B95E1B">
        <w:rPr>
          <w:rFonts w:hint="eastAsia"/>
        </w:rPr>
        <w:t>辆，其中：轿车</w:t>
      </w:r>
      <w:r>
        <w:t>5</w:t>
      </w:r>
      <w:r w:rsidRPr="00B95E1B">
        <w:rPr>
          <w:rFonts w:hint="eastAsia"/>
        </w:rPr>
        <w:t>辆。</w:t>
      </w:r>
    </w:p>
    <w:p w:rsidR="004005E4" w:rsidRPr="00B95E1B" w:rsidRDefault="004005E4" w:rsidP="00B56EE7">
      <w:pPr>
        <w:pStyle w:val="C01"/>
      </w:pPr>
      <w:r w:rsidRPr="00B95E1B">
        <w:t>2017</w:t>
      </w:r>
      <w:r w:rsidRPr="00B95E1B">
        <w:rPr>
          <w:rFonts w:hint="eastAsia"/>
        </w:rPr>
        <w:t>年安排公务用车运行维护费</w:t>
      </w:r>
      <w:r>
        <w:t>31</w:t>
      </w:r>
      <w:r w:rsidRPr="00B95E1B">
        <w:rPr>
          <w:rFonts w:hint="eastAsia"/>
        </w:rPr>
        <w:t>万元，用于</w:t>
      </w:r>
      <w:r>
        <w:rPr>
          <w:rFonts w:hint="eastAsia"/>
        </w:rPr>
        <w:t>维修保养、燃油消耗、保险支出、路桥费支出等</w:t>
      </w:r>
    </w:p>
    <w:p w:rsidR="004005E4" w:rsidRDefault="004005E4" w:rsidP="00B56EE7">
      <w:pPr>
        <w:spacing w:line="580" w:lineRule="exact"/>
        <w:ind w:firstLineChars="200" w:firstLine="640"/>
        <w:outlineLvl w:val="1"/>
        <w:rPr>
          <w:rFonts w:ascii="黑体" w:eastAsia="黑体"/>
          <w:sz w:val="32"/>
          <w:szCs w:val="32"/>
        </w:rPr>
      </w:pPr>
      <w:r>
        <w:rPr>
          <w:rFonts w:ascii="黑体" w:eastAsia="黑体" w:hint="eastAsia"/>
          <w:sz w:val="32"/>
          <w:szCs w:val="32"/>
        </w:rPr>
        <w:t>九</w:t>
      </w:r>
      <w:r w:rsidRPr="00F429C0">
        <w:rPr>
          <w:rFonts w:ascii="黑体" w:eastAsia="黑体" w:hint="eastAsia"/>
          <w:sz w:val="32"/>
          <w:szCs w:val="32"/>
        </w:rPr>
        <w:t>、</w:t>
      </w:r>
      <w:r>
        <w:rPr>
          <w:rFonts w:ascii="黑体" w:eastAsia="黑体" w:hint="eastAsia"/>
          <w:sz w:val="32"/>
          <w:szCs w:val="32"/>
        </w:rPr>
        <w:t>其他重要事项的情况说明</w:t>
      </w:r>
    </w:p>
    <w:p w:rsidR="004005E4" w:rsidRDefault="004005E4" w:rsidP="00B56EE7">
      <w:pPr>
        <w:spacing w:line="580" w:lineRule="exact"/>
        <w:ind w:firstLineChars="200" w:firstLine="640"/>
        <w:outlineLvl w:val="1"/>
        <w:rPr>
          <w:rFonts w:ascii="仿宋_GB2312" w:eastAsia="仿宋_GB2312"/>
          <w:sz w:val="32"/>
          <w:szCs w:val="32"/>
        </w:rPr>
      </w:pPr>
      <w:r w:rsidRPr="002730CD">
        <w:rPr>
          <w:rFonts w:ascii="仿宋_GB2312" w:eastAsia="仿宋_GB2312" w:hint="eastAsia"/>
          <w:sz w:val="32"/>
          <w:szCs w:val="32"/>
        </w:rPr>
        <w:t>（一）</w:t>
      </w:r>
      <w:r>
        <w:rPr>
          <w:rFonts w:ascii="仿宋_GB2312" w:eastAsia="仿宋_GB2312" w:hint="eastAsia"/>
          <w:sz w:val="32"/>
          <w:szCs w:val="32"/>
        </w:rPr>
        <w:t>机关运行经费。</w:t>
      </w:r>
    </w:p>
    <w:p w:rsidR="004005E4" w:rsidRDefault="004005E4" w:rsidP="00B56EE7">
      <w:pPr>
        <w:spacing w:line="580" w:lineRule="exact"/>
        <w:ind w:firstLineChars="200" w:firstLine="640"/>
        <w:outlineLvl w:val="1"/>
        <w:rPr>
          <w:rFonts w:ascii="仿宋_GB2312" w:eastAsia="仿宋_GB2312"/>
          <w:sz w:val="32"/>
          <w:szCs w:val="32"/>
        </w:rPr>
      </w:pPr>
      <w:r>
        <w:rPr>
          <w:rFonts w:ascii="仿宋_GB2312" w:eastAsia="仿宋_GB2312"/>
          <w:sz w:val="32"/>
          <w:szCs w:val="32"/>
        </w:rPr>
        <w:t>2018</w:t>
      </w:r>
      <w:r>
        <w:rPr>
          <w:rFonts w:ascii="仿宋_GB2312" w:eastAsia="仿宋_GB2312" w:hint="eastAsia"/>
          <w:sz w:val="32"/>
          <w:szCs w:val="32"/>
        </w:rPr>
        <w:t>年，为</w:t>
      </w:r>
      <w:r w:rsidRPr="00D36FE8">
        <w:rPr>
          <w:rFonts w:ascii="仿宋_GB2312" w:eastAsia="仿宋_GB2312" w:hint="eastAsia"/>
          <w:sz w:val="32"/>
          <w:szCs w:val="32"/>
        </w:rPr>
        <w:t>保障单位运行，安排的包括办公及印刷费、邮电费、差旅费、会议费、福利费、日常维修费、专用材料及一般</w:t>
      </w:r>
      <w:r w:rsidRPr="00D36FE8">
        <w:rPr>
          <w:rFonts w:ascii="仿宋_GB2312" w:eastAsia="仿宋_GB2312" w:hint="eastAsia"/>
          <w:sz w:val="32"/>
          <w:szCs w:val="32"/>
        </w:rPr>
        <w:lastRenderedPageBreak/>
        <w:t>设备购置费、办公用房水电费、办公用房取暖费、办公用房物业管理费、公务用车运行维护费以及其他费用等机关运行经费预算为</w:t>
      </w:r>
      <w:r>
        <w:rPr>
          <w:rFonts w:ascii="仿宋_GB2312" w:eastAsia="仿宋_GB2312"/>
          <w:sz w:val="32"/>
          <w:szCs w:val="32"/>
        </w:rPr>
        <w:t>85</w:t>
      </w:r>
      <w:r w:rsidRPr="00D36FE8">
        <w:rPr>
          <w:rFonts w:ascii="仿宋_GB2312" w:eastAsia="仿宋_GB2312" w:hint="eastAsia"/>
          <w:sz w:val="32"/>
          <w:szCs w:val="32"/>
        </w:rPr>
        <w:t>万元。</w:t>
      </w:r>
    </w:p>
    <w:p w:rsidR="000D5E94" w:rsidRPr="000D5E94" w:rsidRDefault="000D5E94" w:rsidP="000D5E94">
      <w:pPr>
        <w:pStyle w:val="c010"/>
        <w:shd w:val="clear" w:color="auto" w:fill="FFFFFF"/>
        <w:spacing w:before="0" w:beforeAutospacing="0" w:after="0" w:afterAutospacing="0"/>
        <w:ind w:firstLineChars="200" w:firstLine="640"/>
        <w:rPr>
          <w:rFonts w:ascii="仿宋_GB2312" w:eastAsia="仿宋_GB2312" w:hAnsi="Calibri" w:cs="Times New Roman"/>
          <w:kern w:val="2"/>
          <w:sz w:val="32"/>
          <w:szCs w:val="32"/>
        </w:rPr>
      </w:pPr>
      <w:r w:rsidRPr="000D5E94">
        <w:rPr>
          <w:rFonts w:ascii="仿宋_GB2312" w:eastAsia="仿宋_GB2312" w:hAnsi="Calibri" w:cs="Times New Roman" w:hint="eastAsia"/>
          <w:kern w:val="2"/>
          <w:sz w:val="32"/>
          <w:szCs w:val="32"/>
        </w:rPr>
        <w:t>（五）政府采购情况。</w:t>
      </w:r>
    </w:p>
    <w:p w:rsidR="000D5E94" w:rsidRPr="00D604A8" w:rsidRDefault="000D5E94" w:rsidP="00D604A8">
      <w:pPr>
        <w:pStyle w:val="c010"/>
        <w:shd w:val="clear" w:color="auto" w:fill="FFFFFF"/>
        <w:spacing w:before="0" w:beforeAutospacing="0" w:after="0" w:afterAutospacing="0"/>
        <w:ind w:firstLineChars="200" w:firstLine="640"/>
        <w:rPr>
          <w:rFonts w:ascii="仿宋_GB2312" w:eastAsia="仿宋_GB2312" w:hAnsi="Calibri" w:cs="Times New Roman" w:hint="eastAsia"/>
          <w:kern w:val="2"/>
          <w:sz w:val="32"/>
          <w:szCs w:val="32"/>
        </w:rPr>
      </w:pPr>
      <w:r w:rsidRPr="000D5E94">
        <w:rPr>
          <w:rFonts w:ascii="仿宋_GB2312" w:eastAsia="仿宋_GB2312" w:hAnsi="Calibri" w:cs="Times New Roman" w:hint="eastAsia"/>
          <w:kern w:val="2"/>
          <w:sz w:val="32"/>
          <w:szCs w:val="32"/>
        </w:rPr>
        <w:t>2018</w:t>
      </w:r>
      <w:r w:rsidR="00D604A8">
        <w:rPr>
          <w:rFonts w:ascii="仿宋_GB2312" w:eastAsia="仿宋_GB2312" w:hAnsi="Calibri" w:cs="Times New Roman" w:hint="eastAsia"/>
          <w:kern w:val="2"/>
          <w:sz w:val="32"/>
          <w:szCs w:val="32"/>
        </w:rPr>
        <w:t>年，我</w:t>
      </w:r>
      <w:r w:rsidRPr="000D5E94">
        <w:rPr>
          <w:rFonts w:ascii="仿宋_GB2312" w:eastAsia="仿宋_GB2312" w:hAnsi="Calibri" w:cs="Times New Roman" w:hint="eastAsia"/>
          <w:kern w:val="2"/>
          <w:sz w:val="32"/>
          <w:szCs w:val="32"/>
        </w:rPr>
        <w:t>局未安排政府采购预算。</w:t>
      </w:r>
    </w:p>
    <w:p w:rsidR="004005E4" w:rsidRDefault="004005E4" w:rsidP="00B56EE7">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0D5E94">
        <w:rPr>
          <w:rFonts w:ascii="仿宋_GB2312" w:eastAsia="仿宋_GB2312" w:hint="eastAsia"/>
          <w:sz w:val="32"/>
          <w:szCs w:val="32"/>
        </w:rPr>
        <w:t>三</w:t>
      </w:r>
      <w:r>
        <w:rPr>
          <w:rFonts w:ascii="仿宋_GB2312" w:eastAsia="仿宋_GB2312" w:hint="eastAsia"/>
          <w:sz w:val="32"/>
          <w:szCs w:val="32"/>
        </w:rPr>
        <w:t>）国有资产占有使用情况。</w:t>
      </w:r>
    </w:p>
    <w:p w:rsidR="004005E4" w:rsidRDefault="004005E4" w:rsidP="00B56EE7">
      <w:pPr>
        <w:spacing w:line="580" w:lineRule="exact"/>
        <w:ind w:firstLineChars="200" w:firstLine="640"/>
        <w:outlineLvl w:val="1"/>
        <w:rPr>
          <w:rFonts w:ascii="仿宋_GB2312" w:eastAsia="仿宋_GB2312"/>
          <w:sz w:val="32"/>
          <w:szCs w:val="32"/>
        </w:rPr>
      </w:pPr>
      <w:r w:rsidRPr="00D36FE8">
        <w:rPr>
          <w:rFonts w:ascii="仿宋_GB2312" w:eastAsia="仿宋_GB2312" w:hint="eastAsia"/>
          <w:sz w:val="32"/>
          <w:szCs w:val="32"/>
        </w:rPr>
        <w:t>截至去年底，实际共有车辆</w:t>
      </w:r>
      <w:r>
        <w:rPr>
          <w:rFonts w:ascii="仿宋_GB2312" w:eastAsia="仿宋_GB2312"/>
          <w:sz w:val="32"/>
          <w:szCs w:val="32"/>
        </w:rPr>
        <w:t>5</w:t>
      </w:r>
      <w:r w:rsidRPr="00D36FE8">
        <w:rPr>
          <w:rFonts w:ascii="仿宋_GB2312" w:eastAsia="仿宋_GB2312" w:hint="eastAsia"/>
          <w:sz w:val="32"/>
          <w:szCs w:val="32"/>
        </w:rPr>
        <w:t>辆。单位价值</w:t>
      </w:r>
      <w:r>
        <w:rPr>
          <w:rFonts w:ascii="仿宋_GB2312" w:eastAsia="仿宋_GB2312"/>
          <w:sz w:val="32"/>
          <w:szCs w:val="32"/>
        </w:rPr>
        <w:t>200</w:t>
      </w:r>
      <w:r w:rsidRPr="00D36FE8">
        <w:rPr>
          <w:rFonts w:ascii="仿宋_GB2312" w:eastAsia="仿宋_GB2312" w:hint="eastAsia"/>
          <w:sz w:val="32"/>
          <w:szCs w:val="32"/>
        </w:rPr>
        <w:t>万元以上大型设备</w:t>
      </w:r>
      <w:r w:rsidRPr="00D36FE8">
        <w:rPr>
          <w:rFonts w:ascii="仿宋_GB2312" w:eastAsia="仿宋_GB2312"/>
          <w:sz w:val="32"/>
          <w:szCs w:val="32"/>
        </w:rPr>
        <w:t>0</w:t>
      </w:r>
      <w:r w:rsidRPr="00D36FE8">
        <w:rPr>
          <w:rFonts w:ascii="仿宋_GB2312" w:eastAsia="仿宋_GB2312" w:hint="eastAsia"/>
          <w:sz w:val="32"/>
          <w:szCs w:val="32"/>
        </w:rPr>
        <w:t>台（套）。</w:t>
      </w:r>
    </w:p>
    <w:p w:rsidR="004005E4" w:rsidRDefault="004005E4" w:rsidP="00B56EE7">
      <w:pPr>
        <w:spacing w:line="580" w:lineRule="exact"/>
        <w:ind w:firstLineChars="200" w:firstLine="640"/>
        <w:outlineLvl w:val="1"/>
        <w:rPr>
          <w:rFonts w:ascii="仿宋_GB2312" w:eastAsia="仿宋_GB2312"/>
          <w:sz w:val="32"/>
          <w:szCs w:val="32"/>
        </w:rPr>
      </w:pPr>
      <w:r>
        <w:rPr>
          <w:rFonts w:ascii="仿宋_GB2312" w:eastAsia="仿宋_GB2312" w:hint="eastAsia"/>
          <w:sz w:val="32"/>
          <w:szCs w:val="32"/>
        </w:rPr>
        <w:t>（</w:t>
      </w:r>
      <w:r w:rsidR="000D5E94">
        <w:rPr>
          <w:rFonts w:ascii="仿宋_GB2312" w:eastAsia="仿宋_GB2312" w:hint="eastAsia"/>
          <w:sz w:val="32"/>
          <w:szCs w:val="32"/>
        </w:rPr>
        <w:t>四</w:t>
      </w:r>
      <w:r>
        <w:rPr>
          <w:rFonts w:ascii="仿宋_GB2312" w:eastAsia="仿宋_GB2312" w:hint="eastAsia"/>
          <w:sz w:val="32"/>
          <w:szCs w:val="32"/>
        </w:rPr>
        <w:t>）绩效目标设置情况。</w:t>
      </w:r>
    </w:p>
    <w:p w:rsidR="004005E4" w:rsidRDefault="004005E4" w:rsidP="00B56EE7">
      <w:pPr>
        <w:spacing w:line="580" w:lineRule="exact"/>
        <w:ind w:firstLineChars="200" w:firstLine="640"/>
        <w:rPr>
          <w:rFonts w:ascii="仿宋_GB2312" w:eastAsia="仿宋_GB2312"/>
          <w:sz w:val="32"/>
          <w:szCs w:val="32"/>
        </w:rPr>
      </w:pPr>
      <w:r w:rsidRPr="00D36FE8">
        <w:rPr>
          <w:rFonts w:ascii="仿宋_GB2312" w:eastAsia="仿宋_GB2312"/>
          <w:sz w:val="32"/>
          <w:szCs w:val="32"/>
        </w:rPr>
        <w:t>2018</w:t>
      </w:r>
      <w:r w:rsidRPr="00D36FE8">
        <w:rPr>
          <w:rFonts w:ascii="仿宋_GB2312" w:eastAsia="仿宋_GB2312" w:hint="eastAsia"/>
          <w:sz w:val="32"/>
          <w:szCs w:val="32"/>
        </w:rPr>
        <w:t>年，按要求实行绩效目标管理，部门整体绩效目标涉及预算安排</w:t>
      </w:r>
      <w:r>
        <w:rPr>
          <w:rFonts w:ascii="仿宋_GB2312" w:eastAsia="仿宋_GB2312"/>
          <w:sz w:val="32"/>
          <w:szCs w:val="32"/>
        </w:rPr>
        <w:t>10307.4</w:t>
      </w:r>
      <w:r w:rsidRPr="00D36FE8">
        <w:rPr>
          <w:rFonts w:ascii="仿宋_GB2312" w:eastAsia="仿宋_GB2312" w:hint="eastAsia"/>
          <w:sz w:val="32"/>
          <w:szCs w:val="32"/>
        </w:rPr>
        <w:t>万元，</w:t>
      </w:r>
      <w:r>
        <w:rPr>
          <w:rFonts w:ascii="仿宋_GB2312" w:eastAsia="仿宋_GB2312" w:hint="eastAsia"/>
          <w:sz w:val="32"/>
          <w:szCs w:val="32"/>
        </w:rPr>
        <w:t>其中基本支出</w:t>
      </w:r>
      <w:r>
        <w:rPr>
          <w:rFonts w:ascii="仿宋_GB2312" w:eastAsia="仿宋_GB2312"/>
          <w:sz w:val="32"/>
          <w:szCs w:val="32"/>
        </w:rPr>
        <w:t>1142.4</w:t>
      </w:r>
      <w:r>
        <w:rPr>
          <w:rFonts w:ascii="仿宋_GB2312" w:eastAsia="仿宋_GB2312" w:hint="eastAsia"/>
          <w:sz w:val="32"/>
          <w:szCs w:val="32"/>
        </w:rPr>
        <w:t>万元，项目支出</w:t>
      </w:r>
      <w:r>
        <w:rPr>
          <w:rFonts w:ascii="仿宋_GB2312" w:eastAsia="仿宋_GB2312"/>
          <w:sz w:val="32"/>
          <w:szCs w:val="32"/>
        </w:rPr>
        <w:t>9165</w:t>
      </w:r>
      <w:r>
        <w:rPr>
          <w:rFonts w:ascii="仿宋_GB2312" w:eastAsia="仿宋_GB2312" w:hint="eastAsia"/>
          <w:sz w:val="32"/>
          <w:szCs w:val="32"/>
        </w:rPr>
        <w:t>万元。</w:t>
      </w:r>
      <w:r w:rsidRPr="00D36FE8">
        <w:rPr>
          <w:rFonts w:ascii="仿宋_GB2312" w:eastAsia="仿宋_GB2312" w:hint="eastAsia"/>
          <w:sz w:val="32"/>
          <w:szCs w:val="32"/>
        </w:rPr>
        <w:t>其中编制了项目绩效目标的预算</w:t>
      </w:r>
      <w:r>
        <w:rPr>
          <w:rFonts w:ascii="仿宋_GB2312" w:eastAsia="仿宋_GB2312"/>
          <w:sz w:val="32"/>
          <w:szCs w:val="32"/>
        </w:rPr>
        <w:t>9165</w:t>
      </w:r>
      <w:r w:rsidRPr="00D36FE8">
        <w:rPr>
          <w:rFonts w:ascii="仿宋_GB2312" w:eastAsia="仿宋_GB2312" w:hint="eastAsia"/>
          <w:sz w:val="32"/>
          <w:szCs w:val="32"/>
        </w:rPr>
        <w:t>万元，主要为</w:t>
      </w:r>
      <w:r w:rsidRPr="00205286">
        <w:rPr>
          <w:rFonts w:ascii="仿宋_GB2312" w:eastAsia="仿宋_GB2312" w:hint="eastAsia"/>
          <w:sz w:val="32"/>
          <w:szCs w:val="32"/>
        </w:rPr>
        <w:t>财政对城乡居民基本医疗保险基金的补助</w:t>
      </w:r>
      <w:r>
        <w:rPr>
          <w:rFonts w:ascii="仿宋_GB2312" w:eastAsia="仿宋_GB2312"/>
          <w:sz w:val="32"/>
          <w:szCs w:val="32"/>
        </w:rPr>
        <w:t>1836</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补助被征地农民支出</w:t>
      </w:r>
      <w:r>
        <w:rPr>
          <w:rFonts w:ascii="仿宋_GB2312" w:eastAsia="仿宋_GB2312"/>
          <w:sz w:val="32"/>
          <w:szCs w:val="32"/>
        </w:rPr>
        <w:t>1600</w:t>
      </w:r>
      <w:r>
        <w:rPr>
          <w:rFonts w:ascii="仿宋_GB2312" w:eastAsia="仿宋_GB2312" w:hint="eastAsia"/>
          <w:sz w:val="32"/>
          <w:szCs w:val="32"/>
        </w:rPr>
        <w:t>万元</w:t>
      </w:r>
      <w:r>
        <w:rPr>
          <w:rFonts w:ascii="仿宋_GB2312" w:eastAsia="仿宋_GB2312"/>
          <w:sz w:val="32"/>
          <w:szCs w:val="32"/>
        </w:rPr>
        <w:t>,</w:t>
      </w:r>
      <w:r w:rsidRPr="00205286">
        <w:rPr>
          <w:rFonts w:ascii="仿宋_GB2312" w:eastAsia="仿宋_GB2312" w:hint="eastAsia"/>
          <w:sz w:val="32"/>
          <w:szCs w:val="32"/>
        </w:rPr>
        <w:t>支付破产或改制企业职工安置费</w:t>
      </w:r>
      <w:r>
        <w:rPr>
          <w:rFonts w:ascii="仿宋_GB2312" w:eastAsia="仿宋_GB2312"/>
          <w:sz w:val="32"/>
          <w:szCs w:val="32"/>
        </w:rPr>
        <w:t>3100</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企业军转干部解困资金</w:t>
      </w:r>
      <w:r>
        <w:rPr>
          <w:rFonts w:ascii="仿宋_GB2312" w:eastAsia="仿宋_GB2312"/>
          <w:sz w:val="32"/>
          <w:szCs w:val="32"/>
        </w:rPr>
        <w:t>380</w:t>
      </w:r>
      <w:r>
        <w:rPr>
          <w:rFonts w:ascii="仿宋_GB2312" w:eastAsia="仿宋_GB2312" w:hint="eastAsia"/>
          <w:sz w:val="32"/>
          <w:szCs w:val="32"/>
        </w:rPr>
        <w:t>万元等</w:t>
      </w:r>
    </w:p>
    <w:p w:rsidR="004005E4" w:rsidRDefault="004005E4" w:rsidP="00B56EE7">
      <w:pPr>
        <w:spacing w:line="580" w:lineRule="exact"/>
        <w:ind w:firstLineChars="200" w:firstLine="640"/>
        <w:outlineLvl w:val="1"/>
        <w:rPr>
          <w:rFonts w:ascii="黑体" w:eastAsia="黑体"/>
          <w:sz w:val="32"/>
          <w:szCs w:val="32"/>
        </w:rPr>
      </w:pPr>
      <w:r w:rsidRPr="00EA6295">
        <w:rPr>
          <w:rFonts w:ascii="黑体" w:eastAsia="黑体" w:hint="eastAsia"/>
          <w:sz w:val="32"/>
          <w:szCs w:val="32"/>
        </w:rPr>
        <w:t>十、名词解释</w:t>
      </w:r>
    </w:p>
    <w:p w:rsidR="004005E4" w:rsidRPr="007770C3" w:rsidRDefault="004005E4" w:rsidP="00B56EE7">
      <w:pPr>
        <w:pStyle w:val="Default"/>
        <w:spacing w:line="580" w:lineRule="exact"/>
        <w:ind w:firstLineChars="200" w:firstLine="640"/>
        <w:rPr>
          <w:rFonts w:ascii="仿宋_GB2312" w:eastAsia="仿宋_GB2312"/>
          <w:sz w:val="32"/>
          <w:szCs w:val="32"/>
        </w:rPr>
      </w:pPr>
      <w:r w:rsidRPr="007770C3">
        <w:rPr>
          <w:rFonts w:ascii="仿宋_GB2312" w:eastAsia="仿宋_GB2312"/>
          <w:sz w:val="32"/>
          <w:szCs w:val="32"/>
        </w:rPr>
        <w:t>1.</w:t>
      </w:r>
      <w:r w:rsidRPr="007770C3">
        <w:rPr>
          <w:rFonts w:ascii="仿宋_GB2312" w:eastAsia="仿宋_GB2312" w:hint="eastAsia"/>
          <w:sz w:val="32"/>
          <w:szCs w:val="32"/>
        </w:rPr>
        <w:t>财政拨款</w:t>
      </w:r>
      <w:r>
        <w:rPr>
          <w:rFonts w:ascii="仿宋_GB2312" w:eastAsia="仿宋_GB2312" w:hint="eastAsia"/>
          <w:sz w:val="32"/>
          <w:szCs w:val="32"/>
        </w:rPr>
        <w:t>收支情况</w:t>
      </w:r>
      <w:r w:rsidRPr="007770C3">
        <w:rPr>
          <w:rFonts w:ascii="仿宋_GB2312" w:eastAsia="仿宋_GB2312" w:hint="eastAsia"/>
          <w:sz w:val="32"/>
          <w:szCs w:val="32"/>
        </w:rPr>
        <w:t>：指</w:t>
      </w:r>
      <w:r>
        <w:rPr>
          <w:rFonts w:ascii="仿宋_GB2312" w:eastAsia="仿宋_GB2312" w:hint="eastAsia"/>
          <w:sz w:val="32"/>
          <w:szCs w:val="32"/>
        </w:rPr>
        <w:t>一般公共预算、政府性基金预算、国有资产经营预算拨款收支情况。</w:t>
      </w:r>
      <w:r w:rsidRPr="007770C3">
        <w:rPr>
          <w:rFonts w:ascii="仿宋_GB2312" w:eastAsia="仿宋_GB2312"/>
          <w:sz w:val="32"/>
          <w:szCs w:val="32"/>
        </w:rPr>
        <w:t xml:space="preserve"> </w:t>
      </w:r>
    </w:p>
    <w:p w:rsidR="004005E4" w:rsidRPr="007770C3" w:rsidRDefault="004005E4" w:rsidP="00B56EE7">
      <w:pPr>
        <w:pStyle w:val="Default"/>
        <w:spacing w:line="580" w:lineRule="exact"/>
        <w:ind w:firstLineChars="200" w:firstLine="640"/>
        <w:rPr>
          <w:rFonts w:ascii="仿宋_GB2312" w:eastAsia="仿宋_GB2312"/>
          <w:sz w:val="32"/>
          <w:szCs w:val="32"/>
        </w:rPr>
      </w:pPr>
      <w:r w:rsidRPr="007770C3">
        <w:rPr>
          <w:rFonts w:ascii="仿宋_GB2312" w:eastAsia="仿宋_GB2312"/>
          <w:sz w:val="32"/>
          <w:szCs w:val="32"/>
        </w:rPr>
        <w:t>2.</w:t>
      </w:r>
      <w:r>
        <w:rPr>
          <w:rFonts w:ascii="仿宋_GB2312" w:eastAsia="仿宋_GB2312" w:hint="eastAsia"/>
          <w:sz w:val="32"/>
          <w:szCs w:val="32"/>
        </w:rPr>
        <w:t>一般公共预算拨款收入</w:t>
      </w:r>
      <w:r w:rsidRPr="007770C3">
        <w:rPr>
          <w:rFonts w:ascii="仿宋_GB2312" w:eastAsia="仿宋_GB2312" w:hint="eastAsia"/>
          <w:sz w:val="32"/>
          <w:szCs w:val="32"/>
        </w:rPr>
        <w:t>：指</w:t>
      </w:r>
      <w:r>
        <w:rPr>
          <w:rFonts w:ascii="仿宋_GB2312" w:eastAsia="仿宋_GB2312" w:hint="eastAsia"/>
          <w:sz w:val="32"/>
          <w:szCs w:val="32"/>
        </w:rPr>
        <w:t>本级财政当年拨付的资金。</w:t>
      </w:r>
    </w:p>
    <w:p w:rsidR="004005E4" w:rsidRPr="007770C3" w:rsidRDefault="004005E4" w:rsidP="00B56EE7">
      <w:pPr>
        <w:pStyle w:val="Default"/>
        <w:spacing w:line="580" w:lineRule="exact"/>
        <w:ind w:firstLineChars="200" w:firstLine="640"/>
        <w:rPr>
          <w:rFonts w:ascii="仿宋_GB2312" w:eastAsia="仿宋_GB2312"/>
          <w:sz w:val="32"/>
          <w:szCs w:val="32"/>
        </w:rPr>
      </w:pPr>
      <w:r>
        <w:rPr>
          <w:rFonts w:ascii="仿宋_GB2312" w:eastAsia="仿宋_GB2312"/>
          <w:sz w:val="32"/>
          <w:szCs w:val="32"/>
        </w:rPr>
        <w:t>3</w:t>
      </w:r>
      <w:r w:rsidRPr="007770C3">
        <w:rPr>
          <w:rFonts w:ascii="仿宋_GB2312" w:eastAsia="仿宋_GB2312"/>
          <w:sz w:val="32"/>
          <w:szCs w:val="32"/>
        </w:rPr>
        <w:t>.</w:t>
      </w:r>
      <w:r w:rsidRPr="007770C3">
        <w:rPr>
          <w:rFonts w:ascii="仿宋_GB2312" w:eastAsia="仿宋_GB2312" w:hint="eastAsia"/>
          <w:sz w:val="32"/>
          <w:szCs w:val="32"/>
        </w:rPr>
        <w:t>其他收入：指除上述“财政拨款收入”、“事业收入”、“经营收入”等以外的收入。主要是…（收入类型）等。</w:t>
      </w:r>
      <w:r w:rsidRPr="007770C3">
        <w:rPr>
          <w:rFonts w:ascii="仿宋_GB2312" w:eastAsia="仿宋_GB2312"/>
          <w:sz w:val="32"/>
          <w:szCs w:val="32"/>
        </w:rPr>
        <w:t xml:space="preserve"> </w:t>
      </w:r>
    </w:p>
    <w:p w:rsidR="004005E4" w:rsidRPr="007770C3" w:rsidRDefault="004005E4" w:rsidP="00B56EE7">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lastRenderedPageBreak/>
        <w:t>4</w:t>
      </w:r>
      <w:r w:rsidRPr="007770C3">
        <w:rPr>
          <w:rFonts w:ascii="仿宋_GB2312" w:eastAsia="仿宋_GB2312"/>
          <w:color w:val="000000"/>
          <w:sz w:val="32"/>
          <w:szCs w:val="32"/>
        </w:rPr>
        <w:t>.</w:t>
      </w:r>
      <w:r w:rsidRPr="007770C3">
        <w:rPr>
          <w:rFonts w:ascii="仿宋_GB2312" w:eastAsia="仿宋_GB2312" w:hint="eastAsia"/>
          <w:color w:val="000000"/>
          <w:sz w:val="32"/>
          <w:szCs w:val="32"/>
        </w:rPr>
        <w:t>一般公共服务（类）…（款）…（项）：指……。</w:t>
      </w:r>
    </w:p>
    <w:p w:rsidR="004005E4" w:rsidRPr="007770C3" w:rsidRDefault="004005E4" w:rsidP="00B56EE7">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5</w:t>
      </w:r>
      <w:r w:rsidRPr="007770C3">
        <w:rPr>
          <w:rFonts w:ascii="仿宋_GB2312" w:eastAsia="仿宋_GB2312"/>
          <w:color w:val="000000"/>
          <w:sz w:val="32"/>
          <w:szCs w:val="32"/>
        </w:rPr>
        <w:t>.</w:t>
      </w:r>
      <w:r w:rsidRPr="007770C3">
        <w:rPr>
          <w:rFonts w:ascii="仿宋_GB2312" w:eastAsia="仿宋_GB2312" w:hint="eastAsia"/>
          <w:color w:val="000000"/>
          <w:sz w:val="32"/>
          <w:szCs w:val="32"/>
        </w:rPr>
        <w:t>教育（类）…（款）…（项）：指……。</w:t>
      </w:r>
    </w:p>
    <w:p w:rsidR="004005E4" w:rsidRPr="007770C3" w:rsidRDefault="004005E4" w:rsidP="00B56EE7">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6</w:t>
      </w:r>
      <w:r w:rsidRPr="007770C3">
        <w:rPr>
          <w:rFonts w:ascii="仿宋_GB2312" w:eastAsia="仿宋_GB2312"/>
          <w:color w:val="000000"/>
          <w:sz w:val="32"/>
          <w:szCs w:val="32"/>
        </w:rPr>
        <w:t>.</w:t>
      </w:r>
      <w:r w:rsidRPr="007770C3">
        <w:rPr>
          <w:rFonts w:ascii="仿宋_GB2312" w:eastAsia="仿宋_GB2312" w:hint="eastAsia"/>
          <w:color w:val="000000"/>
          <w:sz w:val="32"/>
          <w:szCs w:val="32"/>
        </w:rPr>
        <w:t>科学技术（类）…（款）…（项）：指……。</w:t>
      </w:r>
    </w:p>
    <w:p w:rsidR="004005E4" w:rsidRPr="007770C3" w:rsidRDefault="004005E4" w:rsidP="00B56EE7">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7</w:t>
      </w:r>
      <w:r w:rsidRPr="007770C3">
        <w:rPr>
          <w:rFonts w:ascii="仿宋_GB2312" w:eastAsia="仿宋_GB2312"/>
          <w:color w:val="000000"/>
          <w:sz w:val="32"/>
          <w:szCs w:val="32"/>
        </w:rPr>
        <w:t>.</w:t>
      </w:r>
      <w:r w:rsidRPr="007770C3">
        <w:rPr>
          <w:rFonts w:ascii="仿宋_GB2312" w:eastAsia="仿宋_GB2312" w:hint="eastAsia"/>
          <w:color w:val="000000"/>
          <w:sz w:val="32"/>
          <w:szCs w:val="32"/>
        </w:rPr>
        <w:t>文化体育与传媒（类）…（款）…（项）：指……。</w:t>
      </w:r>
    </w:p>
    <w:p w:rsidR="004005E4" w:rsidRPr="0053746F" w:rsidRDefault="004005E4" w:rsidP="005D3E39">
      <w:pPr>
        <w:spacing w:line="580" w:lineRule="exact"/>
        <w:ind w:firstLine="640"/>
        <w:rPr>
          <w:rFonts w:ascii="仿宋_GB2312" w:eastAsia="仿宋_GB2312"/>
          <w:b/>
          <w:color w:val="FF0000"/>
          <w:sz w:val="32"/>
          <w:szCs w:val="32"/>
        </w:rPr>
      </w:pPr>
      <w:r>
        <w:rPr>
          <w:rFonts w:ascii="仿宋_GB2312" w:eastAsia="仿宋_GB2312"/>
          <w:color w:val="000000"/>
          <w:sz w:val="32"/>
          <w:szCs w:val="32"/>
        </w:rPr>
        <w:t>8</w:t>
      </w:r>
      <w:r w:rsidRPr="007770C3">
        <w:rPr>
          <w:rFonts w:ascii="仿宋_GB2312" w:eastAsia="仿宋_GB2312"/>
          <w:color w:val="000000"/>
          <w:sz w:val="32"/>
          <w:szCs w:val="32"/>
        </w:rPr>
        <w:t>.</w:t>
      </w:r>
      <w:r w:rsidRPr="00C55503">
        <w:rPr>
          <w:rFonts w:ascii="仿宋_GB2312" w:eastAsia="仿宋_GB2312"/>
          <w:color w:val="000000"/>
          <w:sz w:val="32"/>
          <w:szCs w:val="32"/>
        </w:rPr>
        <w:t xml:space="preserve"> </w:t>
      </w:r>
      <w:r w:rsidRPr="007770C3">
        <w:rPr>
          <w:rFonts w:ascii="仿宋_GB2312" w:eastAsia="仿宋_GB2312" w:hint="eastAsia"/>
          <w:color w:val="000000"/>
          <w:sz w:val="32"/>
          <w:szCs w:val="32"/>
        </w:rPr>
        <w:t>社会保障和就业（类）</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01</w:t>
      </w:r>
      <w:r w:rsidRPr="007770C3">
        <w:rPr>
          <w:rFonts w:ascii="仿宋_GB2312" w:eastAsia="仿宋_GB2312" w:hint="eastAsia"/>
          <w:color w:val="000000"/>
          <w:sz w:val="32"/>
          <w:szCs w:val="32"/>
        </w:rPr>
        <w:t>（项）：指</w:t>
      </w:r>
      <w:r>
        <w:rPr>
          <w:rFonts w:ascii="仿宋_GB2312" w:eastAsia="仿宋_GB2312" w:hint="eastAsia"/>
          <w:color w:val="000000"/>
          <w:sz w:val="32"/>
          <w:szCs w:val="32"/>
        </w:rPr>
        <w:t>反映行政单位（包括实行公务员管理的事业单位）的基本支出；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02</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反映行政单位（包括实行公务员管理的事业单位）未单独设置项级科目的其他项目支出；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04</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反映人力资源和社会保障管理方面综合性管理事务支出；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05</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反映劳动保障监察事务支出；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06</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反映就业和职业技能鉴定管理方面的支出；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07</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反映社会保险业务管理和基金监督方面的支出；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09</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反映社会保险经办机构开展业务工作的支出；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12</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反映仲裁机构实体化建设、办案经费、调解仲裁能力建设等支出；</w:t>
      </w:r>
      <w:r>
        <w:rPr>
          <w:rFonts w:ascii="仿宋_GB2312" w:eastAsia="仿宋_GB2312"/>
          <w:color w:val="000000"/>
          <w:sz w:val="32"/>
          <w:szCs w:val="32"/>
        </w:rPr>
        <w:t>01</w:t>
      </w:r>
      <w:r w:rsidRPr="007770C3">
        <w:rPr>
          <w:rFonts w:ascii="仿宋_GB2312" w:eastAsia="仿宋_GB2312" w:hint="eastAsia"/>
          <w:color w:val="000000"/>
          <w:sz w:val="32"/>
          <w:szCs w:val="32"/>
        </w:rPr>
        <w:t>（款）</w:t>
      </w:r>
      <w:r>
        <w:rPr>
          <w:rFonts w:ascii="仿宋_GB2312" w:eastAsia="仿宋_GB2312"/>
          <w:color w:val="000000"/>
          <w:sz w:val="32"/>
          <w:szCs w:val="32"/>
        </w:rPr>
        <w:t>99</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反映其他用于人力资源和社会保障管理事务方面的支出；</w:t>
      </w:r>
      <w:r>
        <w:rPr>
          <w:rFonts w:ascii="仿宋_GB2312" w:eastAsia="仿宋_GB2312"/>
          <w:color w:val="000000"/>
          <w:sz w:val="32"/>
          <w:szCs w:val="32"/>
        </w:rPr>
        <w:t>05</w:t>
      </w:r>
      <w:r w:rsidRPr="007770C3">
        <w:rPr>
          <w:rFonts w:ascii="仿宋_GB2312" w:eastAsia="仿宋_GB2312" w:hint="eastAsia"/>
          <w:color w:val="000000"/>
          <w:sz w:val="32"/>
          <w:szCs w:val="32"/>
        </w:rPr>
        <w:t>（款）</w:t>
      </w:r>
      <w:r>
        <w:rPr>
          <w:rFonts w:ascii="仿宋_GB2312" w:eastAsia="仿宋_GB2312"/>
          <w:color w:val="000000"/>
          <w:sz w:val="32"/>
          <w:szCs w:val="32"/>
        </w:rPr>
        <w:t>04</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反映未归口管理的行政单位（包括实行公务员管理的事业单位）开支的离退休支出；</w:t>
      </w:r>
      <w:r>
        <w:rPr>
          <w:rFonts w:ascii="仿宋_GB2312" w:eastAsia="仿宋_GB2312"/>
          <w:color w:val="000000"/>
          <w:sz w:val="32"/>
          <w:szCs w:val="32"/>
        </w:rPr>
        <w:t>05</w:t>
      </w:r>
      <w:r w:rsidRPr="007770C3">
        <w:rPr>
          <w:rFonts w:ascii="仿宋_GB2312" w:eastAsia="仿宋_GB2312" w:hint="eastAsia"/>
          <w:color w:val="000000"/>
          <w:sz w:val="32"/>
          <w:szCs w:val="32"/>
        </w:rPr>
        <w:t>（款）</w:t>
      </w:r>
      <w:r>
        <w:rPr>
          <w:rFonts w:ascii="仿宋_GB2312" w:eastAsia="仿宋_GB2312"/>
          <w:color w:val="000000"/>
          <w:sz w:val="32"/>
          <w:szCs w:val="32"/>
        </w:rPr>
        <w:t>05</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反映机关事业单位实施养老保险制度由单位缴纳的基本养老保险费支出；</w:t>
      </w:r>
      <w:r>
        <w:rPr>
          <w:rFonts w:ascii="仿宋_GB2312" w:eastAsia="仿宋_GB2312"/>
          <w:color w:val="000000"/>
          <w:sz w:val="32"/>
          <w:szCs w:val="32"/>
        </w:rPr>
        <w:t>05</w:t>
      </w:r>
      <w:r w:rsidRPr="007770C3">
        <w:rPr>
          <w:rFonts w:ascii="仿宋_GB2312" w:eastAsia="仿宋_GB2312" w:hint="eastAsia"/>
          <w:color w:val="000000"/>
          <w:sz w:val="32"/>
          <w:szCs w:val="32"/>
        </w:rPr>
        <w:t>（款）</w:t>
      </w:r>
      <w:r>
        <w:rPr>
          <w:rFonts w:ascii="仿宋_GB2312" w:eastAsia="仿宋_GB2312"/>
          <w:color w:val="000000"/>
          <w:sz w:val="32"/>
          <w:szCs w:val="32"/>
        </w:rPr>
        <w:t>99</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反映附上</w:t>
      </w:r>
      <w:proofErr w:type="gramStart"/>
      <w:r>
        <w:rPr>
          <w:rFonts w:ascii="仿宋_GB2312" w:eastAsia="仿宋_GB2312" w:hint="eastAsia"/>
          <w:color w:val="000000"/>
          <w:sz w:val="32"/>
          <w:szCs w:val="32"/>
        </w:rPr>
        <w:t>述项目</w:t>
      </w:r>
      <w:proofErr w:type="gramEnd"/>
      <w:r>
        <w:rPr>
          <w:rFonts w:ascii="仿宋_GB2312" w:eastAsia="仿宋_GB2312" w:hint="eastAsia"/>
          <w:color w:val="000000"/>
          <w:sz w:val="32"/>
          <w:szCs w:val="32"/>
        </w:rPr>
        <w:t>以外其他用于行政事业单位离退休方面的支出；</w:t>
      </w:r>
      <w:r>
        <w:rPr>
          <w:rFonts w:ascii="仿宋_GB2312" w:eastAsia="仿宋_GB2312"/>
          <w:color w:val="000000"/>
          <w:sz w:val="32"/>
          <w:szCs w:val="32"/>
        </w:rPr>
        <w:t>07</w:t>
      </w:r>
      <w:r w:rsidRPr="007770C3">
        <w:rPr>
          <w:rFonts w:ascii="仿宋_GB2312" w:eastAsia="仿宋_GB2312" w:hint="eastAsia"/>
          <w:color w:val="000000"/>
          <w:sz w:val="32"/>
          <w:szCs w:val="32"/>
        </w:rPr>
        <w:t>（款）</w:t>
      </w:r>
      <w:r>
        <w:rPr>
          <w:rFonts w:ascii="仿宋_GB2312" w:eastAsia="仿宋_GB2312"/>
          <w:color w:val="000000"/>
          <w:sz w:val="32"/>
          <w:szCs w:val="32"/>
        </w:rPr>
        <w:t>99</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反映按规定确定的用于促进就业的补助支出；</w:t>
      </w:r>
      <w:r>
        <w:rPr>
          <w:rFonts w:ascii="仿宋_GB2312" w:eastAsia="仿宋_GB2312"/>
          <w:color w:val="000000"/>
          <w:sz w:val="32"/>
          <w:szCs w:val="32"/>
        </w:rPr>
        <w:t>08</w:t>
      </w:r>
      <w:r w:rsidRPr="007770C3">
        <w:rPr>
          <w:rFonts w:ascii="仿宋_GB2312" w:eastAsia="仿宋_GB2312" w:hint="eastAsia"/>
          <w:color w:val="000000"/>
          <w:sz w:val="32"/>
          <w:szCs w:val="32"/>
        </w:rPr>
        <w:t>（款）</w:t>
      </w:r>
      <w:r>
        <w:rPr>
          <w:rFonts w:ascii="仿宋_GB2312" w:eastAsia="仿宋_GB2312"/>
          <w:color w:val="000000"/>
          <w:sz w:val="32"/>
          <w:szCs w:val="32"/>
        </w:rPr>
        <w:t>01</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反映按规定用于烈士和牺牲、病故人员家属的一次性和定期抚恤金</w:t>
      </w:r>
      <w:r>
        <w:rPr>
          <w:rFonts w:ascii="仿宋_GB2312" w:eastAsia="仿宋_GB2312" w:hint="eastAsia"/>
          <w:color w:val="000000"/>
          <w:sz w:val="32"/>
          <w:szCs w:val="32"/>
        </w:rPr>
        <w:lastRenderedPageBreak/>
        <w:t>和丧葬补助费；</w:t>
      </w:r>
      <w:r>
        <w:rPr>
          <w:rFonts w:ascii="仿宋_GB2312" w:eastAsia="仿宋_GB2312"/>
          <w:color w:val="000000"/>
          <w:sz w:val="32"/>
          <w:szCs w:val="32"/>
        </w:rPr>
        <w:t>08</w:t>
      </w:r>
      <w:r w:rsidRPr="007770C3">
        <w:rPr>
          <w:rFonts w:ascii="仿宋_GB2312" w:eastAsia="仿宋_GB2312" w:hint="eastAsia"/>
          <w:color w:val="000000"/>
          <w:sz w:val="32"/>
          <w:szCs w:val="32"/>
        </w:rPr>
        <w:t>（款）</w:t>
      </w:r>
      <w:r>
        <w:rPr>
          <w:rFonts w:ascii="仿宋_GB2312" w:eastAsia="仿宋_GB2312"/>
          <w:color w:val="000000"/>
          <w:sz w:val="32"/>
          <w:szCs w:val="32"/>
        </w:rPr>
        <w:t>99</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反映其它用于优抚方面的开支；</w:t>
      </w:r>
      <w:r>
        <w:rPr>
          <w:rFonts w:ascii="仿宋_GB2312" w:eastAsia="仿宋_GB2312"/>
          <w:color w:val="000000"/>
          <w:sz w:val="32"/>
          <w:szCs w:val="32"/>
        </w:rPr>
        <w:t>99</w:t>
      </w:r>
      <w:r w:rsidRPr="007770C3">
        <w:rPr>
          <w:rFonts w:ascii="仿宋_GB2312" w:eastAsia="仿宋_GB2312" w:hint="eastAsia"/>
          <w:color w:val="000000"/>
          <w:sz w:val="32"/>
          <w:szCs w:val="32"/>
        </w:rPr>
        <w:t>（款）</w:t>
      </w:r>
      <w:r>
        <w:rPr>
          <w:rFonts w:ascii="仿宋_GB2312" w:eastAsia="仿宋_GB2312"/>
          <w:color w:val="000000"/>
          <w:sz w:val="32"/>
          <w:szCs w:val="32"/>
        </w:rPr>
        <w:t>01</w:t>
      </w:r>
      <w:r w:rsidRPr="007770C3">
        <w:rPr>
          <w:rFonts w:ascii="仿宋_GB2312" w:eastAsia="仿宋_GB2312" w:hint="eastAsia"/>
          <w:color w:val="000000"/>
          <w:sz w:val="32"/>
          <w:szCs w:val="32"/>
        </w:rPr>
        <w:t>（项）：</w:t>
      </w:r>
      <w:r>
        <w:rPr>
          <w:rFonts w:ascii="仿宋_GB2312" w:eastAsia="仿宋_GB2312" w:hint="eastAsia"/>
          <w:color w:val="000000"/>
          <w:sz w:val="32"/>
          <w:szCs w:val="32"/>
        </w:rPr>
        <w:t>反映其它用于社会保障和就业方面的支出。</w:t>
      </w:r>
    </w:p>
    <w:p w:rsidR="004005E4" w:rsidRPr="007770C3" w:rsidRDefault="004005E4" w:rsidP="00B56EE7">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9</w:t>
      </w:r>
      <w:r w:rsidRPr="007770C3">
        <w:rPr>
          <w:rFonts w:ascii="仿宋_GB2312" w:eastAsia="仿宋_GB2312"/>
          <w:color w:val="000000"/>
          <w:sz w:val="32"/>
          <w:szCs w:val="32"/>
        </w:rPr>
        <w:t>.</w:t>
      </w:r>
      <w:r w:rsidRPr="007770C3">
        <w:rPr>
          <w:rFonts w:ascii="仿宋_GB2312" w:eastAsia="仿宋_GB2312" w:hint="eastAsia"/>
          <w:color w:val="000000"/>
          <w:sz w:val="32"/>
          <w:szCs w:val="32"/>
        </w:rPr>
        <w:t>基本支出：指为保障机构正常运转、完成日常工作任务而发生的人员支出和公用支出。</w:t>
      </w:r>
    </w:p>
    <w:p w:rsidR="004005E4" w:rsidRPr="007770C3" w:rsidRDefault="004005E4" w:rsidP="00B56EE7">
      <w:pPr>
        <w:spacing w:line="580" w:lineRule="exact"/>
        <w:ind w:firstLineChars="200" w:firstLine="640"/>
        <w:rPr>
          <w:rFonts w:ascii="仿宋_GB2312" w:eastAsia="仿宋_GB2312"/>
          <w:color w:val="000000"/>
          <w:sz w:val="32"/>
          <w:szCs w:val="32"/>
        </w:rPr>
      </w:pPr>
      <w:r>
        <w:rPr>
          <w:rFonts w:ascii="仿宋_GB2312" w:eastAsia="仿宋_GB2312"/>
          <w:color w:val="000000"/>
          <w:sz w:val="32"/>
          <w:szCs w:val="32"/>
        </w:rPr>
        <w:t>10</w:t>
      </w:r>
      <w:r w:rsidRPr="007770C3">
        <w:rPr>
          <w:rFonts w:ascii="仿宋_GB2312" w:eastAsia="仿宋_GB2312"/>
          <w:color w:val="000000"/>
          <w:sz w:val="32"/>
          <w:szCs w:val="32"/>
        </w:rPr>
        <w:t>.</w:t>
      </w:r>
      <w:r w:rsidRPr="007770C3">
        <w:rPr>
          <w:rFonts w:ascii="仿宋_GB2312" w:eastAsia="仿宋_GB2312" w:hint="eastAsia"/>
          <w:color w:val="000000"/>
          <w:sz w:val="32"/>
          <w:szCs w:val="32"/>
        </w:rPr>
        <w:t>项目支出：指在基本支出之外为完成特定行政任务和事业发展目标所发生的支出。</w:t>
      </w:r>
      <w:r w:rsidRPr="007770C3">
        <w:rPr>
          <w:rFonts w:ascii="仿宋_GB2312" w:eastAsia="仿宋_GB2312"/>
          <w:color w:val="000000"/>
          <w:sz w:val="32"/>
          <w:szCs w:val="32"/>
        </w:rPr>
        <w:t xml:space="preserve"> </w:t>
      </w:r>
    </w:p>
    <w:p w:rsidR="004005E4" w:rsidRPr="007770C3" w:rsidRDefault="004005E4" w:rsidP="00B56EE7">
      <w:pPr>
        <w:pStyle w:val="Default"/>
        <w:spacing w:line="580" w:lineRule="exact"/>
        <w:ind w:firstLineChars="200" w:firstLine="640"/>
        <w:rPr>
          <w:rFonts w:ascii="仿宋_GB2312" w:eastAsia="仿宋_GB2312"/>
          <w:sz w:val="32"/>
          <w:szCs w:val="32"/>
        </w:rPr>
      </w:pPr>
      <w:r w:rsidRPr="007770C3">
        <w:rPr>
          <w:rFonts w:ascii="仿宋_GB2312" w:eastAsia="仿宋_GB2312"/>
          <w:sz w:val="32"/>
          <w:szCs w:val="32"/>
        </w:rPr>
        <w:t>1</w:t>
      </w:r>
      <w:r>
        <w:rPr>
          <w:rFonts w:ascii="仿宋_GB2312" w:eastAsia="仿宋_GB2312"/>
          <w:sz w:val="32"/>
          <w:szCs w:val="32"/>
        </w:rPr>
        <w:t>1</w:t>
      </w:r>
      <w:r w:rsidRPr="007770C3">
        <w:rPr>
          <w:rFonts w:ascii="仿宋_GB2312" w:eastAsia="仿宋_GB2312"/>
          <w:sz w:val="32"/>
          <w:szCs w:val="32"/>
        </w:rPr>
        <w:t>.</w:t>
      </w:r>
      <w:r w:rsidRPr="007770C3">
        <w:rPr>
          <w:rFonts w:ascii="仿宋_GB2312" w:eastAsia="仿宋_GB2312" w:hint="eastAsia"/>
          <w:sz w:val="32"/>
          <w:szCs w:val="32"/>
        </w:rPr>
        <w:t>纳入预算管理的“三公”经费，是指部门用财政拨款安排的因公出国（境）费、公务用车购置及运行费和公务接待费。其中，因公出国（境）</w:t>
      </w:r>
      <w:proofErr w:type="gramStart"/>
      <w:r w:rsidRPr="007770C3">
        <w:rPr>
          <w:rFonts w:ascii="仿宋_GB2312" w:eastAsia="仿宋_GB2312" w:hint="eastAsia"/>
          <w:sz w:val="32"/>
          <w:szCs w:val="32"/>
        </w:rPr>
        <w:t>费反映</w:t>
      </w:r>
      <w:proofErr w:type="gramEnd"/>
      <w:r w:rsidRPr="007770C3">
        <w:rPr>
          <w:rFonts w:ascii="仿宋_GB2312" w:eastAsia="仿宋_GB2312" w:hint="eastAsia"/>
          <w:sz w:val="32"/>
          <w:szCs w:val="32"/>
        </w:rPr>
        <w:t>单位公务出国（境）的国际旅费、国外城市间交通费、住宿费、伙食费、培训费、公杂费等支出；公务用车购置及运行</w:t>
      </w:r>
      <w:proofErr w:type="gramStart"/>
      <w:r w:rsidRPr="007770C3">
        <w:rPr>
          <w:rFonts w:ascii="仿宋_GB2312" w:eastAsia="仿宋_GB2312" w:hint="eastAsia"/>
          <w:sz w:val="32"/>
          <w:szCs w:val="32"/>
        </w:rPr>
        <w:t>费反映</w:t>
      </w:r>
      <w:proofErr w:type="gramEnd"/>
      <w:r w:rsidRPr="007770C3">
        <w:rPr>
          <w:rFonts w:ascii="仿宋_GB2312" w:eastAsia="仿宋_GB2312" w:hint="eastAsia"/>
          <w:sz w:val="32"/>
          <w:szCs w:val="32"/>
        </w:rPr>
        <w:t>单位公务用车车辆购置支出（</w:t>
      </w:r>
      <w:proofErr w:type="gramStart"/>
      <w:r w:rsidRPr="007770C3">
        <w:rPr>
          <w:rFonts w:ascii="仿宋_GB2312" w:eastAsia="仿宋_GB2312" w:hint="eastAsia"/>
          <w:sz w:val="32"/>
          <w:szCs w:val="32"/>
        </w:rPr>
        <w:t>含车辆</w:t>
      </w:r>
      <w:proofErr w:type="gramEnd"/>
      <w:r w:rsidRPr="007770C3">
        <w:rPr>
          <w:rFonts w:ascii="仿宋_GB2312" w:eastAsia="仿宋_GB2312" w:hint="eastAsia"/>
          <w:sz w:val="32"/>
          <w:szCs w:val="32"/>
        </w:rPr>
        <w:t>购置税）及租用费、燃料费、维修费、过路过桥费、保险费、安全奖励费用等支出；公务接待</w:t>
      </w:r>
      <w:proofErr w:type="gramStart"/>
      <w:r w:rsidRPr="007770C3">
        <w:rPr>
          <w:rFonts w:ascii="仿宋_GB2312" w:eastAsia="仿宋_GB2312" w:hint="eastAsia"/>
          <w:sz w:val="32"/>
          <w:szCs w:val="32"/>
        </w:rPr>
        <w:t>费反映</w:t>
      </w:r>
      <w:proofErr w:type="gramEnd"/>
      <w:r w:rsidRPr="007770C3">
        <w:rPr>
          <w:rFonts w:ascii="仿宋_GB2312" w:eastAsia="仿宋_GB2312" w:hint="eastAsia"/>
          <w:sz w:val="32"/>
          <w:szCs w:val="32"/>
        </w:rPr>
        <w:t>单位按规定开支的各类公务接待（含外宾接待）支出。</w:t>
      </w:r>
    </w:p>
    <w:p w:rsidR="004005E4" w:rsidRDefault="004005E4" w:rsidP="005D3E39">
      <w:pPr>
        <w:spacing w:line="580" w:lineRule="exact"/>
        <w:outlineLvl w:val="1"/>
      </w:pPr>
    </w:p>
    <w:sectPr w:rsidR="004005E4" w:rsidSect="005D3E39">
      <w:footerReference w:type="even" r:id="rId6"/>
      <w:footerReference w:type="default" r:id="rId7"/>
      <w:pgSz w:w="11906" w:h="16838" w:code="9"/>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5E4" w:rsidRDefault="004005E4">
      <w:r>
        <w:separator/>
      </w:r>
    </w:p>
  </w:endnote>
  <w:endnote w:type="continuationSeparator" w:id="0">
    <w:p w:rsidR="004005E4" w:rsidRDefault="004005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宋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skerville Old Face">
    <w:panose1 w:val="02020602080505020303"/>
    <w:charset w:val="00"/>
    <w:family w:val="roman"/>
    <w:pitch w:val="variable"/>
    <w:sig w:usb0="00000003" w:usb1="00000000" w:usb2="00000000" w:usb3="00000000" w:csb0="00000001" w:csb1="00000000"/>
  </w:font>
  <w:font w:name="方正小标宋简体">
    <w:altName w:val="Arial Unicode MS"/>
    <w:charset w:val="86"/>
    <w:family w:val="script"/>
    <w:pitch w:val="default"/>
    <w:sig w:usb0="00000000" w:usb1="080E0000" w:usb2="0000000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E4" w:rsidRPr="00777E08" w:rsidRDefault="004005E4" w:rsidP="00B56EE7">
    <w:pPr>
      <w:pStyle w:val="a4"/>
      <w:ind w:firstLineChars="100" w:firstLine="280"/>
      <w:rPr>
        <w:rFonts w:ascii="宋体"/>
        <w:sz w:val="28"/>
        <w:szCs w:val="28"/>
      </w:rPr>
    </w:pPr>
    <w:r>
      <w:rPr>
        <w:rFonts w:ascii="宋体" w:hAnsi="宋体"/>
        <w:kern w:val="0"/>
        <w:sz w:val="28"/>
        <w:szCs w:val="28"/>
      </w:rPr>
      <w:t>—</w:t>
    </w:r>
    <w:r w:rsidRPr="00777E08">
      <w:rPr>
        <w:rFonts w:ascii="宋体" w:hAnsi="宋体"/>
        <w:kern w:val="0"/>
        <w:sz w:val="28"/>
        <w:szCs w:val="28"/>
      </w:rPr>
      <w:t xml:space="preserve"> </w:t>
    </w:r>
    <w:r w:rsidR="00B56EE7" w:rsidRPr="00777E08">
      <w:rPr>
        <w:rFonts w:ascii="宋体" w:hAnsi="宋体"/>
        <w:kern w:val="0"/>
        <w:sz w:val="28"/>
        <w:szCs w:val="28"/>
      </w:rPr>
      <w:fldChar w:fldCharType="begin"/>
    </w:r>
    <w:r w:rsidRPr="00777E08">
      <w:rPr>
        <w:rFonts w:ascii="宋体" w:hAnsi="宋体"/>
        <w:kern w:val="0"/>
        <w:sz w:val="28"/>
        <w:szCs w:val="28"/>
      </w:rPr>
      <w:instrText xml:space="preserve"> PAGE </w:instrText>
    </w:r>
    <w:r w:rsidR="00B56EE7" w:rsidRPr="00777E08">
      <w:rPr>
        <w:rFonts w:ascii="宋体" w:hAnsi="宋体"/>
        <w:kern w:val="0"/>
        <w:sz w:val="28"/>
        <w:szCs w:val="28"/>
      </w:rPr>
      <w:fldChar w:fldCharType="separate"/>
    </w:r>
    <w:r w:rsidR="00362867">
      <w:rPr>
        <w:rFonts w:ascii="宋体" w:hAnsi="宋体"/>
        <w:noProof/>
        <w:kern w:val="0"/>
        <w:sz w:val="28"/>
        <w:szCs w:val="28"/>
      </w:rPr>
      <w:t>8</w:t>
    </w:r>
    <w:r w:rsidR="00B56EE7" w:rsidRPr="00777E08">
      <w:rPr>
        <w:rFonts w:ascii="宋体" w:hAnsi="宋体"/>
        <w:kern w:val="0"/>
        <w:sz w:val="28"/>
        <w:szCs w:val="28"/>
      </w:rPr>
      <w:fldChar w:fldCharType="end"/>
    </w:r>
    <w:r w:rsidRPr="00777E08">
      <w:rPr>
        <w:rFonts w:ascii="宋体" w:hAnsi="宋体"/>
        <w:kern w:val="0"/>
        <w:sz w:val="28"/>
        <w:szCs w:val="28"/>
      </w:rPr>
      <w:t xml:space="preserve"> </w:t>
    </w:r>
    <w:r>
      <w:rPr>
        <w:rFonts w:ascii="宋体" w:hAnsi="宋体"/>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5E4" w:rsidRPr="00777E08" w:rsidRDefault="004005E4" w:rsidP="00777E08">
    <w:pPr>
      <w:pStyle w:val="a4"/>
      <w:wordWrap w:val="0"/>
      <w:jc w:val="right"/>
      <w:rPr>
        <w:rFonts w:ascii="宋体"/>
        <w:sz w:val="28"/>
        <w:szCs w:val="28"/>
      </w:rPr>
    </w:pPr>
    <w:r>
      <w:rPr>
        <w:rFonts w:ascii="宋体" w:hAnsi="宋体"/>
        <w:kern w:val="0"/>
        <w:sz w:val="28"/>
        <w:szCs w:val="28"/>
      </w:rPr>
      <w:t>—</w:t>
    </w:r>
    <w:r w:rsidRPr="00777E08">
      <w:rPr>
        <w:rFonts w:ascii="宋体" w:hAnsi="宋体"/>
        <w:kern w:val="0"/>
        <w:sz w:val="28"/>
        <w:szCs w:val="28"/>
      </w:rPr>
      <w:t xml:space="preserve"> </w:t>
    </w:r>
    <w:r w:rsidR="00B56EE7" w:rsidRPr="00777E08">
      <w:rPr>
        <w:rFonts w:ascii="宋体" w:hAnsi="宋体"/>
        <w:kern w:val="0"/>
        <w:sz w:val="28"/>
        <w:szCs w:val="28"/>
      </w:rPr>
      <w:fldChar w:fldCharType="begin"/>
    </w:r>
    <w:r w:rsidRPr="00777E08">
      <w:rPr>
        <w:rFonts w:ascii="宋体" w:hAnsi="宋体"/>
        <w:kern w:val="0"/>
        <w:sz w:val="28"/>
        <w:szCs w:val="28"/>
      </w:rPr>
      <w:instrText xml:space="preserve"> PAGE </w:instrText>
    </w:r>
    <w:r w:rsidR="00B56EE7" w:rsidRPr="00777E08">
      <w:rPr>
        <w:rFonts w:ascii="宋体" w:hAnsi="宋体"/>
        <w:kern w:val="0"/>
        <w:sz w:val="28"/>
        <w:szCs w:val="28"/>
      </w:rPr>
      <w:fldChar w:fldCharType="separate"/>
    </w:r>
    <w:r w:rsidR="006444DC">
      <w:rPr>
        <w:rFonts w:ascii="宋体" w:hAnsi="宋体"/>
        <w:noProof/>
        <w:kern w:val="0"/>
        <w:sz w:val="28"/>
        <w:szCs w:val="28"/>
      </w:rPr>
      <w:t>9</w:t>
    </w:r>
    <w:r w:rsidR="00B56EE7" w:rsidRPr="00777E08">
      <w:rPr>
        <w:rFonts w:ascii="宋体" w:hAnsi="宋体"/>
        <w:kern w:val="0"/>
        <w:sz w:val="28"/>
        <w:szCs w:val="28"/>
      </w:rPr>
      <w:fldChar w:fldCharType="end"/>
    </w:r>
    <w:r w:rsidRPr="00777E08">
      <w:rPr>
        <w:rFonts w:ascii="宋体" w:hAnsi="宋体"/>
        <w:kern w:val="0"/>
        <w:sz w:val="28"/>
        <w:szCs w:val="28"/>
      </w:rPr>
      <w:t xml:space="preserve"> </w:t>
    </w:r>
    <w:r>
      <w:rPr>
        <w:rFonts w:ascii="宋体" w:hAnsi="宋体"/>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5E4" w:rsidRDefault="004005E4">
      <w:r>
        <w:separator/>
      </w:r>
    </w:p>
  </w:footnote>
  <w:footnote w:type="continuationSeparator" w:id="0">
    <w:p w:rsidR="004005E4" w:rsidRDefault="004005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29C0"/>
    <w:rsid w:val="00050092"/>
    <w:rsid w:val="0009653D"/>
    <w:rsid w:val="000D5E94"/>
    <w:rsid w:val="000F0A83"/>
    <w:rsid w:val="000F755E"/>
    <w:rsid w:val="001525F7"/>
    <w:rsid w:val="001A0437"/>
    <w:rsid w:val="00200C60"/>
    <w:rsid w:val="00205286"/>
    <w:rsid w:val="00221841"/>
    <w:rsid w:val="002730CD"/>
    <w:rsid w:val="00307B57"/>
    <w:rsid w:val="00313553"/>
    <w:rsid w:val="00362867"/>
    <w:rsid w:val="003F0E66"/>
    <w:rsid w:val="003F1E5D"/>
    <w:rsid w:val="004005E4"/>
    <w:rsid w:val="00425810"/>
    <w:rsid w:val="0048206F"/>
    <w:rsid w:val="00486B00"/>
    <w:rsid w:val="00487CC7"/>
    <w:rsid w:val="004A0E0B"/>
    <w:rsid w:val="004A1A00"/>
    <w:rsid w:val="004E2473"/>
    <w:rsid w:val="004F0ACD"/>
    <w:rsid w:val="005008A6"/>
    <w:rsid w:val="00502831"/>
    <w:rsid w:val="005106F2"/>
    <w:rsid w:val="0053746F"/>
    <w:rsid w:val="00542BAF"/>
    <w:rsid w:val="00564603"/>
    <w:rsid w:val="00582285"/>
    <w:rsid w:val="005D15DB"/>
    <w:rsid w:val="005D3E39"/>
    <w:rsid w:val="005E688F"/>
    <w:rsid w:val="00626340"/>
    <w:rsid w:val="006444DC"/>
    <w:rsid w:val="006C4B45"/>
    <w:rsid w:val="006D63BF"/>
    <w:rsid w:val="006E4181"/>
    <w:rsid w:val="006F4549"/>
    <w:rsid w:val="0075082B"/>
    <w:rsid w:val="00775560"/>
    <w:rsid w:val="007770C3"/>
    <w:rsid w:val="00777E08"/>
    <w:rsid w:val="007F2ABC"/>
    <w:rsid w:val="0082151C"/>
    <w:rsid w:val="00852DEF"/>
    <w:rsid w:val="0089613D"/>
    <w:rsid w:val="008A4211"/>
    <w:rsid w:val="008C72F8"/>
    <w:rsid w:val="008D4350"/>
    <w:rsid w:val="0097748C"/>
    <w:rsid w:val="009E16CA"/>
    <w:rsid w:val="00A527E0"/>
    <w:rsid w:val="00A77D31"/>
    <w:rsid w:val="00A806E5"/>
    <w:rsid w:val="00A81016"/>
    <w:rsid w:val="00AC6AAF"/>
    <w:rsid w:val="00AE4401"/>
    <w:rsid w:val="00B31051"/>
    <w:rsid w:val="00B3548B"/>
    <w:rsid w:val="00B56EE7"/>
    <w:rsid w:val="00B81687"/>
    <w:rsid w:val="00B95E1B"/>
    <w:rsid w:val="00C044B7"/>
    <w:rsid w:val="00C241C4"/>
    <w:rsid w:val="00C33CB7"/>
    <w:rsid w:val="00C55503"/>
    <w:rsid w:val="00C73C70"/>
    <w:rsid w:val="00C94E50"/>
    <w:rsid w:val="00CC5FF3"/>
    <w:rsid w:val="00D05A4C"/>
    <w:rsid w:val="00D36FE8"/>
    <w:rsid w:val="00D37EFA"/>
    <w:rsid w:val="00D50DDF"/>
    <w:rsid w:val="00D604A8"/>
    <w:rsid w:val="00D714F5"/>
    <w:rsid w:val="00DF77CF"/>
    <w:rsid w:val="00EA4D55"/>
    <w:rsid w:val="00EA6295"/>
    <w:rsid w:val="00F2104F"/>
    <w:rsid w:val="00F25A0D"/>
    <w:rsid w:val="00F429C0"/>
    <w:rsid w:val="00FB45E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9C0"/>
    <w:pPr>
      <w:widowControl w:val="0"/>
      <w:jc w:val="both"/>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77E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B56EE7"/>
    <w:rPr>
      <w:rFonts w:ascii="Calibri" w:hAnsi="Calibri" w:cs="Times New Roman"/>
      <w:sz w:val="18"/>
      <w:szCs w:val="18"/>
    </w:rPr>
  </w:style>
  <w:style w:type="paragraph" w:styleId="a4">
    <w:name w:val="footer"/>
    <w:basedOn w:val="a"/>
    <w:link w:val="Char0"/>
    <w:uiPriority w:val="99"/>
    <w:rsid w:val="00777E0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B56EE7"/>
    <w:rPr>
      <w:rFonts w:ascii="Calibri" w:hAnsi="Calibri" w:cs="Times New Roman"/>
      <w:sz w:val="18"/>
      <w:szCs w:val="18"/>
    </w:rPr>
  </w:style>
  <w:style w:type="paragraph" w:customStyle="1" w:styleId="Default">
    <w:name w:val="Default"/>
    <w:uiPriority w:val="99"/>
    <w:rsid w:val="0053746F"/>
    <w:pPr>
      <w:widowControl w:val="0"/>
      <w:autoSpaceDE w:val="0"/>
      <w:autoSpaceDN w:val="0"/>
      <w:adjustRightInd w:val="0"/>
    </w:pPr>
    <w:rPr>
      <w:rFonts w:ascii="仿宋" w:eastAsia="仿宋" w:hAnsi="Calibri" w:cs="仿宋"/>
      <w:color w:val="000000"/>
      <w:kern w:val="0"/>
      <w:sz w:val="24"/>
      <w:szCs w:val="24"/>
    </w:rPr>
  </w:style>
  <w:style w:type="paragraph" w:customStyle="1" w:styleId="C01">
    <w:name w:val="〖C01〗正文"/>
    <w:basedOn w:val="a"/>
    <w:uiPriority w:val="99"/>
    <w:rsid w:val="004E2473"/>
    <w:pPr>
      <w:topLinePunct/>
      <w:spacing w:line="600" w:lineRule="exact"/>
      <w:ind w:firstLineChars="200" w:firstLine="640"/>
    </w:pPr>
    <w:rPr>
      <w:rFonts w:ascii="仿宋_GB2312" w:eastAsia="仿宋_GB2312"/>
      <w:sz w:val="32"/>
      <w:szCs w:val="32"/>
    </w:rPr>
  </w:style>
  <w:style w:type="paragraph" w:customStyle="1" w:styleId="p0">
    <w:name w:val="p0"/>
    <w:basedOn w:val="a"/>
    <w:uiPriority w:val="99"/>
    <w:rsid w:val="00C241C4"/>
    <w:pPr>
      <w:widowControl/>
    </w:pPr>
    <w:rPr>
      <w:rFonts w:ascii="Baskerville Old Face" w:hAnsi="Baskerville Old Face"/>
      <w:szCs w:val="24"/>
    </w:rPr>
  </w:style>
  <w:style w:type="paragraph" w:customStyle="1" w:styleId="c010">
    <w:name w:val="c01"/>
    <w:basedOn w:val="a"/>
    <w:rsid w:val="00307B57"/>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563218319">
      <w:bodyDiv w:val="1"/>
      <w:marLeft w:val="0"/>
      <w:marRight w:val="0"/>
      <w:marTop w:val="0"/>
      <w:marBottom w:val="0"/>
      <w:divBdr>
        <w:top w:val="none" w:sz="0" w:space="0" w:color="auto"/>
        <w:left w:val="none" w:sz="0" w:space="0" w:color="auto"/>
        <w:bottom w:val="none" w:sz="0" w:space="0" w:color="auto"/>
        <w:right w:val="none" w:sz="0" w:space="0" w:color="auto"/>
      </w:divBdr>
    </w:div>
    <w:div w:id="918641476">
      <w:bodyDiv w:val="1"/>
      <w:marLeft w:val="0"/>
      <w:marRight w:val="0"/>
      <w:marTop w:val="0"/>
      <w:marBottom w:val="0"/>
      <w:divBdr>
        <w:top w:val="none" w:sz="0" w:space="0" w:color="auto"/>
        <w:left w:val="none" w:sz="0" w:space="0" w:color="auto"/>
        <w:bottom w:val="none" w:sz="0" w:space="0" w:color="auto"/>
        <w:right w:val="none" w:sz="0" w:space="0" w:color="auto"/>
      </w:divBdr>
    </w:div>
    <w:div w:id="1454058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462</TotalTime>
  <Pages>10</Pages>
  <Words>4611</Words>
  <Characters>470</Characters>
  <Application>Microsoft Office Word</Application>
  <DocSecurity>0</DocSecurity>
  <Lines>3</Lines>
  <Paragraphs>10</Paragraphs>
  <ScaleCrop>false</ScaleCrop>
  <Company>微软中国</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35</cp:revision>
  <dcterms:created xsi:type="dcterms:W3CDTF">2018-02-05T06:16:00Z</dcterms:created>
  <dcterms:modified xsi:type="dcterms:W3CDTF">2018-02-27T07:09:00Z</dcterms:modified>
</cp:coreProperties>
</file>